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21" w:rsidRDefault="00556621" w:rsidP="00556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>Сведения о доходах, расходах, имуществе и обязательствах имущественного характера лиц, замещающих муниципальные должности в органах местного самоуправления Имекского сельсовета, их супругов и несовершеннолетних детей</w:t>
      </w:r>
    </w:p>
    <w:p w:rsidR="00556621" w:rsidRDefault="00556621" w:rsidP="00556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 отчетный</w:t>
      </w:r>
      <w:r w:rsidRPr="00DD0F59">
        <w:rPr>
          <w:rFonts w:ascii="Times New Roman" w:hAnsi="Times New Roman" w:cs="Times New Roman"/>
          <w:sz w:val="24"/>
        </w:rPr>
        <w:t xml:space="preserve"> период с 0</w:t>
      </w:r>
      <w:r w:rsidR="00E2033D">
        <w:rPr>
          <w:rFonts w:ascii="Times New Roman" w:hAnsi="Times New Roman" w:cs="Times New Roman"/>
          <w:sz w:val="24"/>
        </w:rPr>
        <w:t>1 января по 31 декабря  2020</w:t>
      </w:r>
      <w:r>
        <w:rPr>
          <w:rFonts w:ascii="Times New Roman" w:hAnsi="Times New Roman" w:cs="Times New Roman"/>
          <w:sz w:val="24"/>
        </w:rPr>
        <w:t xml:space="preserve"> </w:t>
      </w:r>
      <w:r w:rsidRPr="00DD0F59">
        <w:rPr>
          <w:rFonts w:ascii="Times New Roman" w:hAnsi="Times New Roman" w:cs="Times New Roman"/>
          <w:sz w:val="24"/>
        </w:rPr>
        <w:t>год</w:t>
      </w:r>
      <w:r>
        <w:rPr>
          <w:rFonts w:ascii="Times New Roman" w:hAnsi="Times New Roman" w:cs="Times New Roman"/>
          <w:sz w:val="24"/>
        </w:rPr>
        <w:t>а.</w:t>
      </w:r>
    </w:p>
    <w:p w:rsidR="00556621" w:rsidRPr="00DD0F59" w:rsidRDefault="00556621" w:rsidP="00556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567"/>
        <w:gridCol w:w="1701"/>
        <w:gridCol w:w="1134"/>
        <w:gridCol w:w="2127"/>
        <w:gridCol w:w="850"/>
        <w:gridCol w:w="992"/>
        <w:gridCol w:w="1985"/>
        <w:gridCol w:w="1134"/>
        <w:gridCol w:w="992"/>
        <w:gridCol w:w="1843"/>
        <w:gridCol w:w="1276"/>
        <w:gridCol w:w="1211"/>
      </w:tblGrid>
      <w:tr w:rsidR="00556621" w:rsidRPr="00DD0F59" w:rsidTr="00012513">
        <w:trPr>
          <w:trHeight w:val="1410"/>
        </w:trPr>
        <w:tc>
          <w:tcPr>
            <w:tcW w:w="567" w:type="dxa"/>
            <w:vMerge w:val="restart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D0F5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Фамилия 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3969" w:type="dxa"/>
            <w:gridSpan w:val="3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Транс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56621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портное</w:t>
            </w:r>
            <w:proofErr w:type="spellEnd"/>
            <w:r w:rsidRPr="00DD0F59">
              <w:rPr>
                <w:rFonts w:ascii="Times New Roman" w:hAnsi="Times New Roman" w:cs="Times New Roman"/>
                <w:sz w:val="24"/>
              </w:rPr>
              <w:t xml:space="preserve"> средство</w:t>
            </w:r>
          </w:p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556621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Деклари</w:t>
            </w:r>
            <w:proofErr w:type="spellEnd"/>
          </w:p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DD0F59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56621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ванный годовой доход</w:t>
            </w:r>
          </w:p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(руб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D0F5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11" w:type="dxa"/>
            <w:vMerge w:val="restart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0F59">
              <w:rPr>
                <w:rFonts w:ascii="Times New Roman" w:hAnsi="Times New Roman" w:cs="Times New Roman"/>
                <w:sz w:val="24"/>
              </w:rPr>
              <w:t>(вид приобретенного имущества, источники)</w:t>
            </w:r>
          </w:p>
        </w:tc>
      </w:tr>
      <w:tr w:rsidR="00556621" w:rsidRPr="00DD0F59" w:rsidTr="00012513">
        <w:trPr>
          <w:trHeight w:val="1575"/>
        </w:trPr>
        <w:tc>
          <w:tcPr>
            <w:tcW w:w="567" w:type="dxa"/>
            <w:vMerge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D0F59">
              <w:rPr>
                <w:rFonts w:ascii="Times New Roman" w:hAnsi="Times New Roman" w:cs="Times New Roman"/>
                <w:sz w:val="24"/>
              </w:rPr>
              <w:t>ид объекта</w:t>
            </w:r>
          </w:p>
        </w:tc>
        <w:tc>
          <w:tcPr>
            <w:tcW w:w="850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D0F59">
              <w:rPr>
                <w:rFonts w:ascii="Times New Roman" w:hAnsi="Times New Roman" w:cs="Times New Roman"/>
                <w:sz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щадь</w:t>
            </w:r>
            <w:proofErr w:type="spellEnd"/>
          </w:p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pgNum/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D0F59">
              <w:rPr>
                <w:rFonts w:ascii="Times New Roman" w:hAnsi="Times New Roman" w:cs="Times New Roman"/>
                <w:sz w:val="24"/>
              </w:rPr>
              <w:t>.</w:t>
            </w:r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DD0F59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992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трана 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ложе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1985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D0F59">
              <w:rPr>
                <w:rFonts w:ascii="Times New Roman" w:hAnsi="Times New Roman" w:cs="Times New Roman"/>
                <w:sz w:val="24"/>
              </w:rPr>
              <w:t>ид объекта</w:t>
            </w:r>
          </w:p>
        </w:tc>
        <w:tc>
          <w:tcPr>
            <w:tcW w:w="1134" w:type="dxa"/>
          </w:tcPr>
          <w:p w:rsidR="00556621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D0F59">
              <w:rPr>
                <w:rFonts w:ascii="Times New Roman" w:hAnsi="Times New Roman" w:cs="Times New Roman"/>
                <w:sz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щадь</w:t>
            </w:r>
            <w:proofErr w:type="spellEnd"/>
          </w:p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pgNum/>
            </w:r>
            <w:r>
              <w:rPr>
                <w:rFonts w:ascii="Times New Roman" w:hAnsi="Times New Roman" w:cs="Times New Roman"/>
                <w:sz w:val="24"/>
              </w:rPr>
              <w:t>кв</w:t>
            </w:r>
            <w:r w:rsidRPr="00DD0F59">
              <w:rPr>
                <w:rFonts w:ascii="Times New Roman" w:hAnsi="Times New Roman" w:cs="Times New Roman"/>
                <w:sz w:val="24"/>
              </w:rPr>
              <w:t>.м.)</w:t>
            </w:r>
          </w:p>
        </w:tc>
        <w:tc>
          <w:tcPr>
            <w:tcW w:w="992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трана 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распо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ложе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1843" w:type="dxa"/>
            <w:vMerge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6621" w:rsidRPr="00DD0F59" w:rsidTr="00012513">
        <w:tc>
          <w:tcPr>
            <w:tcW w:w="567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01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Тодояков А.М.</w:t>
            </w:r>
          </w:p>
        </w:tc>
        <w:tc>
          <w:tcPr>
            <w:tcW w:w="1134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</w:t>
            </w:r>
          </w:p>
        </w:tc>
        <w:tc>
          <w:tcPr>
            <w:tcW w:w="2127" w:type="dxa"/>
          </w:tcPr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Земля сельскохозяйственного назначения в индивидуальной собственности;</w:t>
            </w:r>
          </w:p>
          <w:p w:rsidR="00556621" w:rsidRPr="00DD0F59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2.Квартира общая совместная. </w:t>
            </w:r>
          </w:p>
        </w:tc>
        <w:tc>
          <w:tcPr>
            <w:tcW w:w="850" w:type="dxa"/>
          </w:tcPr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84000</w:t>
            </w: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Pr="00DD0F59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44,6</w:t>
            </w:r>
          </w:p>
        </w:tc>
        <w:tc>
          <w:tcPr>
            <w:tcW w:w="992" w:type="dxa"/>
          </w:tcPr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Pr="00DD0F59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985" w:type="dxa"/>
          </w:tcPr>
          <w:p w:rsidR="00556621" w:rsidRPr="00DD0F59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участок в индивидуальной собственности.  </w:t>
            </w:r>
          </w:p>
        </w:tc>
        <w:tc>
          <w:tcPr>
            <w:tcW w:w="1134" w:type="dxa"/>
          </w:tcPr>
          <w:p w:rsidR="00556621" w:rsidRPr="00DD0F59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992" w:type="dxa"/>
          </w:tcPr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56621" w:rsidRPr="00DD0F59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56621" w:rsidRPr="00F93069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1.Индивидуальная; LADA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GRAHTA</w:t>
            </w:r>
            <w:r w:rsidRPr="002C5614">
              <w:rPr>
                <w:rFonts w:ascii="Times New Roman" w:hAnsi="Times New Roman" w:cs="Times New Roman"/>
                <w:sz w:val="24"/>
              </w:rPr>
              <w:t xml:space="preserve"> легковой</w:t>
            </w: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3.Индивидуальная; трактор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40АМ;</w:t>
            </w:r>
          </w:p>
          <w:p w:rsidR="00556621" w:rsidRPr="00DD0F59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; прицеп 2ПТС 4.</w:t>
            </w:r>
          </w:p>
        </w:tc>
        <w:tc>
          <w:tcPr>
            <w:tcW w:w="1276" w:type="dxa"/>
          </w:tcPr>
          <w:p w:rsidR="00556621" w:rsidRPr="00DD0F59" w:rsidRDefault="00E2033D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565 945,0</w:t>
            </w:r>
          </w:p>
        </w:tc>
        <w:tc>
          <w:tcPr>
            <w:tcW w:w="1211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556621" w:rsidRPr="00DD0F59" w:rsidTr="00012513">
        <w:tc>
          <w:tcPr>
            <w:tcW w:w="567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1.Приусадебный 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участок в индивидуальной собственности; </w:t>
            </w:r>
          </w:p>
          <w:p w:rsidR="00556621" w:rsidRPr="00DD0F59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2.Квартира общая совместная.</w:t>
            </w:r>
          </w:p>
        </w:tc>
        <w:tc>
          <w:tcPr>
            <w:tcW w:w="850" w:type="dxa"/>
          </w:tcPr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1200</w:t>
            </w: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</w:p>
          <w:p w:rsidR="00556621" w:rsidRPr="00DD0F59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44,6</w:t>
            </w:r>
          </w:p>
        </w:tc>
        <w:tc>
          <w:tcPr>
            <w:tcW w:w="992" w:type="dxa"/>
          </w:tcPr>
          <w:p w:rsidR="00556621" w:rsidRPr="00DD0F59" w:rsidRDefault="00556621" w:rsidP="00012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276" w:type="dxa"/>
          </w:tcPr>
          <w:p w:rsidR="00556621" w:rsidRPr="00DD0F59" w:rsidRDefault="00E2033D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542 046,0</w:t>
            </w:r>
          </w:p>
        </w:tc>
        <w:tc>
          <w:tcPr>
            <w:tcW w:w="1211" w:type="dxa"/>
          </w:tcPr>
          <w:p w:rsidR="00556621" w:rsidRPr="00DD0F59" w:rsidRDefault="00556621" w:rsidP="00012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</w:tbl>
    <w:p w:rsidR="00556621" w:rsidRDefault="00556621" w:rsidP="00556621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56621" w:rsidRDefault="00556621" w:rsidP="00556621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-</w:t>
      </w:r>
      <w:r w:rsidRPr="00826348">
        <w:rPr>
          <w:rFonts w:ascii="Times New Roman" w:hAnsi="Times New Roman" w:cs="Times New Roman"/>
          <w:sz w:val="16"/>
        </w:rPr>
        <w:t>Указывается только фамилия и инициалы должностного лица, фамилия и инициалы супруг</w:t>
      </w:r>
      <w:proofErr w:type="gramStart"/>
      <w:r w:rsidRPr="00826348">
        <w:rPr>
          <w:rFonts w:ascii="Times New Roman" w:hAnsi="Times New Roman" w:cs="Times New Roman"/>
          <w:sz w:val="16"/>
        </w:rPr>
        <w:t>а(</w:t>
      </w:r>
      <w:proofErr w:type="gramEnd"/>
      <w:r w:rsidRPr="00826348">
        <w:rPr>
          <w:rFonts w:ascii="Times New Roman" w:hAnsi="Times New Roman" w:cs="Times New Roman"/>
          <w:sz w:val="16"/>
        </w:rPr>
        <w:t>супруги),несовершеннолетних детей не указываются</w:t>
      </w:r>
      <w:r>
        <w:rPr>
          <w:rFonts w:ascii="Times New Roman" w:hAnsi="Times New Roman" w:cs="Times New Roman"/>
          <w:sz w:val="16"/>
        </w:rPr>
        <w:t>;</w:t>
      </w:r>
    </w:p>
    <w:p w:rsidR="00556621" w:rsidRPr="00826348" w:rsidRDefault="00556621" w:rsidP="00556621">
      <w:pPr>
        <w:spacing w:after="0" w:line="240" w:lineRule="auto"/>
        <w:rPr>
          <w:rFonts w:ascii="Times New Roman" w:hAnsi="Times New Roman" w:cs="Times New Roman"/>
          <w:sz w:val="16"/>
        </w:rPr>
        <w:sectPr w:rsidR="00556621" w:rsidRPr="00826348" w:rsidSect="00F9306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</w:rPr>
        <w:t xml:space="preserve">-Сведения указываются если общая сумма сделок превышает общий доход лица, замещающего муниципальную должность, и его супруги (супруга) за три последних года, предшествовавших </w:t>
      </w:r>
      <w:proofErr w:type="gramStart"/>
      <w:r>
        <w:rPr>
          <w:rFonts w:ascii="Times New Roman" w:hAnsi="Times New Roman" w:cs="Times New Roman"/>
          <w:sz w:val="16"/>
        </w:rPr>
        <w:t>отчетному</w:t>
      </w:r>
      <w:proofErr w:type="gramEnd"/>
    </w:p>
    <w:p w:rsidR="004C48F2" w:rsidRPr="00556621" w:rsidRDefault="004C48F2">
      <w:pPr>
        <w:rPr>
          <w:rFonts w:ascii="Times New Roman" w:hAnsi="Times New Roman" w:cs="Times New Roman"/>
        </w:rPr>
      </w:pPr>
    </w:p>
    <w:sectPr w:rsidR="004C48F2" w:rsidRPr="00556621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621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5463E"/>
    <w:rsid w:val="00556621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71D7F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E7322"/>
    <w:rsid w:val="00BF138F"/>
    <w:rsid w:val="00BF19FF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54E01"/>
    <w:rsid w:val="00D65883"/>
    <w:rsid w:val="00D750FC"/>
    <w:rsid w:val="00D7577A"/>
    <w:rsid w:val="00D772A6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033D"/>
    <w:rsid w:val="00E31C8F"/>
    <w:rsid w:val="00E369A2"/>
    <w:rsid w:val="00E440DE"/>
    <w:rsid w:val="00E50A74"/>
    <w:rsid w:val="00E54D84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F334DD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2021-05-25T06:22:00Z</dcterms:created>
  <dcterms:modified xsi:type="dcterms:W3CDTF">2021-05-25T06:29:00Z</dcterms:modified>
</cp:coreProperties>
</file>