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683B39" w:rsidRDefault="002B5D2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        </w:t>
      </w:r>
      <w:r w:rsid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Российская Федерация</w:t>
      </w:r>
    </w:p>
    <w:p w:rsidR="00683B39" w:rsidRDefault="00683B39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Республика Хакасия</w:t>
      </w:r>
    </w:p>
    <w:p w:rsidR="00683B39" w:rsidRDefault="00683B39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Таштыпский район</w:t>
      </w:r>
    </w:p>
    <w:p w:rsidR="00683B39" w:rsidRDefault="00683B39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Совет депутатов Имекского сельсовета</w:t>
      </w:r>
    </w:p>
    <w:p w:rsidR="002B5D28" w:rsidRDefault="002B5D2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2B5D28" w:rsidRDefault="002B5D2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D415E8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РЕШЕНИЕ</w:t>
      </w:r>
    </w:p>
    <w:p w:rsidR="002B5D28" w:rsidRPr="00683B39" w:rsidRDefault="002B5D2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D415E8" w:rsidRPr="00683B39" w:rsidRDefault="002B5D28" w:rsidP="002B5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24.02.2022                                                  с. Имек                                                        № 10</w:t>
      </w:r>
    </w:p>
    <w:p w:rsidR="00D415E8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 </w:t>
      </w:r>
    </w:p>
    <w:p w:rsidR="002B5D28" w:rsidRDefault="002B5D2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 утверждении Правил использования</w:t>
      </w:r>
    </w:p>
    <w:p w:rsidR="002B5D28" w:rsidRDefault="002B5D2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водных объектов общего пользования,</w:t>
      </w:r>
    </w:p>
    <w:p w:rsidR="002B5D28" w:rsidRDefault="002B5D2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на территории муниципального</w:t>
      </w:r>
    </w:p>
    <w:p w:rsidR="002B5D28" w:rsidRDefault="002B5D2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образования Имекский сельсовет,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личных</w:t>
      </w:r>
      <w:proofErr w:type="gramEnd"/>
    </w:p>
    <w:p w:rsidR="002B5D28" w:rsidRPr="00683B39" w:rsidRDefault="002B5D2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и бытовых нужд</w:t>
      </w:r>
    </w:p>
    <w:p w:rsidR="00D415E8" w:rsidRPr="00683B39" w:rsidRDefault="002B5D2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Руководствуясь Федеральными законами Российской Федерации от 06.10.2003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131-ФЗ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 30.03.1999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52-ФЗ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санитарно-эпидемиологическом благополучии населения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в связи с реализацией полномочий органов местного самоуправления в области водных отношений, предусмотренных статьей 27 Водного кодекса Российской Федерации, Совет депутатов </w:t>
      </w:r>
      <w:r w:rsidR="002B5D28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 сельсовета,</w:t>
      </w:r>
    </w:p>
    <w:p w:rsidR="002B5D28" w:rsidRDefault="002B5D2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5D28" w:rsidRDefault="002B5D28" w:rsidP="002B5D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Е Ш И Л:</w:t>
      </w:r>
    </w:p>
    <w:p w:rsidR="002B5D28" w:rsidRPr="00683B39" w:rsidRDefault="002B5D28" w:rsidP="002B5D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1. Утвердить</w:t>
      </w:r>
      <w:r w:rsidR="002415E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прилагаемые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Правила использования водных объектов общего пользования, расположенных на территории</w:t>
      </w:r>
      <w:r w:rsidR="00BD05A0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B5D28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для лич</w:t>
      </w:r>
      <w:r w:rsidR="002415E4">
        <w:rPr>
          <w:rFonts w:ascii="Times New Roman" w:eastAsia="Times New Roman" w:hAnsi="Times New Roman" w:cs="Times New Roman"/>
          <w:sz w:val="26"/>
          <w:szCs w:val="24"/>
          <w:lang w:eastAsia="ru-RU"/>
        </w:rPr>
        <w:t>ных и бытовых нужд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</w:t>
      </w:r>
      <w:r w:rsidR="002B5D2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Решение опубликовать (обнародовать) в установленном порядке</w:t>
      </w:r>
      <w:r w:rsidR="008356AC">
        <w:rPr>
          <w:rFonts w:ascii="Times New Roman" w:eastAsia="Times New Roman" w:hAnsi="Times New Roman" w:cs="Times New Roman"/>
          <w:sz w:val="26"/>
          <w:szCs w:val="24"/>
          <w:lang w:eastAsia="ru-RU"/>
        </w:rPr>
        <w:t>, а также разместить на официальном сайте Администрации Имекского сельсовета.</w:t>
      </w:r>
    </w:p>
    <w:p w:rsidR="00D415E8" w:rsidRPr="00683B39" w:rsidRDefault="008356AC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415E4">
        <w:rPr>
          <w:rFonts w:ascii="Times New Roman" w:eastAsia="Times New Roman" w:hAnsi="Times New Roman" w:cs="Times New Roman"/>
          <w:sz w:val="26"/>
          <w:szCs w:val="24"/>
          <w:lang w:eastAsia="ru-RU"/>
        </w:rPr>
        <w:t>3. Контроль над</w:t>
      </w:r>
      <w:r w:rsidR="00D415E8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настоящего решения возложить</w:t>
      </w:r>
      <w:r w:rsidR="00C1288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</w:t>
      </w:r>
      <w:r w:rsidR="00D415E8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415E4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комиссию по вопросам социальной политики, законности и правопорядка</w:t>
      </w:r>
      <w:r w:rsidR="00D415E8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Default="002415E4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415E4" w:rsidRDefault="002415E4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15E4" w:rsidRPr="00683B39" w:rsidRDefault="002415E4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Имекского сельсовета                                                  А.М. Тодояков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1E3B" w:rsidRPr="00683B39" w:rsidRDefault="000F1E3B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15E8" w:rsidRPr="00683B39" w:rsidRDefault="002415E4" w:rsidP="00683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Приложение</w:t>
      </w:r>
    </w:p>
    <w:p w:rsidR="00361823" w:rsidRPr="00683B39" w:rsidRDefault="002415E4" w:rsidP="00683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 решению</w:t>
      </w:r>
      <w:r w:rsidR="00D415E8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Совета депутатов</w:t>
      </w:r>
    </w:p>
    <w:p w:rsidR="00361823" w:rsidRPr="00683B39" w:rsidRDefault="002415E4" w:rsidP="00683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 сельсовета</w:t>
      </w:r>
    </w:p>
    <w:p w:rsidR="00D415E8" w:rsidRPr="00683B39" w:rsidRDefault="00D415E8" w:rsidP="00683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от</w:t>
      </w:r>
      <w:r w:rsidR="00BD05A0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337BD">
        <w:rPr>
          <w:rFonts w:ascii="Times New Roman" w:eastAsia="Times New Roman" w:hAnsi="Times New Roman" w:cs="Times New Roman"/>
          <w:sz w:val="26"/>
          <w:szCs w:val="24"/>
          <w:lang w:eastAsia="ru-RU"/>
        </w:rPr>
        <w:t>24.02.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BD05A0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22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г. </w:t>
      </w:r>
      <w:r w:rsidR="00E337BD">
        <w:rPr>
          <w:rFonts w:ascii="Times New Roman" w:eastAsia="Times New Roman" w:hAnsi="Times New Roman" w:cs="Times New Roman"/>
          <w:sz w:val="26"/>
          <w:szCs w:val="24"/>
          <w:lang w:eastAsia="ru-RU"/>
        </w:rPr>
        <w:t>№ 10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ПРАВИЛА</w:t>
      </w:r>
    </w:p>
    <w:p w:rsidR="00E337BD" w:rsidRDefault="00E337BD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Использования водных объектов общего пользования, расположенных на территории муниципального образования Имекский сельсовет, </w:t>
      </w:r>
    </w:p>
    <w:p w:rsidR="00D415E8" w:rsidRPr="00683B39" w:rsidRDefault="00E337BD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для личных и бытовых нужд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1. Общие положения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1.1.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Настоящие Правила разработаны в соответствии с Водным кодексом Российской Федерации, статьей 16 Федерального закона от 06.10.2003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131-ФЗ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статьей 18 Федерального закона от 30.03.1999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52-ФЗ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санитарно-эпидемиологическом благополучии населения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устанавливают порядок использования поверхностных водных объектов общего пользования для личных и бытовых нужд на территории</w:t>
      </w:r>
      <w:r w:rsidR="00E337B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водопою, водоотведению и обязательны для населения и организаций любой формы собственности на территории </w:t>
      </w:r>
      <w:r w:rsidR="00550AAB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2. Основные термины и определения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2.1. В настоящих Правилах применяются следующие термины и определения: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водный объект общего пользования - поверхностный водный объект, находящийся в государственной или муниципальной собственности, являющийся общедоступным, если иное не предусмотрено Водным кодексом;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 и огородных земельных участков; земельных участков, предоставленных для индивидуального жилищного строительства и ведения личного подсобного хозяйства, а также водопой, проведение работ по уходу за сельскохозяйственными животными, любительское и спортивное рыболовство, плавание и причаливание плавучих средств, а также водоотведение;</w:t>
      </w:r>
      <w:proofErr w:type="gramEnd"/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водоохранная зона - территория, примыкающая к береговой линии (границам водного объекта) рек, ручьев каналов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Ширина водоохранной зоны устанавливается Водным кодексом Российской Федерации;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прибрежная защитная полоса - территория в границах водоохранной зоны, на которой вводятся дополнительные ограничения хозяйственной и иной деятельности;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береговая полоса - полоса земли вдоль береговой линии (границы водного объекта) общего пользования. Ширина береговой полосы водных объектов общего пользования устанавливается Водным кодексом Российской Федерации;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использование водных объектов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дренажные воды - воды, отвод которых осуществляется дренажными сооружениями для сброса в водные объекты.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3. Полномочия органов местного самоуправления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в области водных отношений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3.1. К полномочиям администрации </w:t>
      </w:r>
      <w:r w:rsidR="00550AAB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 - Администрация) в отношении водных объектов, находящихся в муниципальной собственности</w:t>
      </w:r>
      <w:r w:rsidR="00550A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относятся: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3.1.1. Владение, пользование, распоряжение такими водными объектами.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3.1.2. Осуществление мер по предотвращению негативного воздействия вод и ликвидации его последствий.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3.1.3. Осуществление мер по охране таких водных объектов.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3.1.4. Установление ставок платы за пользование такими водными объектами, порядка расчета и взимания этой платы.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3.2.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полномочиям Администрации в области водных отношений, кроме полномочий собственника относится установление правил использования водных объектов общего пользования, расположенных на территории </w:t>
      </w:r>
      <w:r w:rsidR="00332444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</w:t>
      </w:r>
      <w:r w:rsidR="00332444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</w:t>
      </w:r>
      <w:proofErr w:type="gramEnd"/>
      <w:r w:rsidR="0033244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 Водопользование может быть приостановлено или ограничено в случае: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3.3.1. Если водные объекты представляют угрозу причинения вреда жизни и/или опасность для здоровья населения.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3.3.2. Возникновения радиационной аварии или иных чрезвычайных ситуаций природного или техногенного характера.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3.3.3. Причинения вреда окружающей среде.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3.3.4. Установления охранных зон гидроэнергетических объектов.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3.3.5. Обеспечения сохранения водных биоресурсов и их рационального использования.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3.3.6. Обнаружения объекта археологического наследия в пределах водного объекта.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3.3.7. В иных предусмотренных федеральными законами случаях.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4. Порядок использования водных объектов общего пользования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для личных и бытовых нужд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4.1. Использование водных объектов общего пользования для личных и бытовых нужд общедоступно и осуществляется бесплатно, если иное не предусмотрено Водным кодексом Российской Федерации и другими федеральными законами.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4.2. Береговая полоса предназначается для общего пользования.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4.3.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водоохранных зон запрещаются: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а) использование сточных вод в целях регулирования плодородия почв;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б)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а также загрязнение территории загрязняющими веществами, предельно допустимые концентрации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которых в водах водных объектов рыбохозяйственного значения не установлены;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в) осуществление авиационных мер по борьбе с вредными организмами;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д)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е)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хранение пестицидов и </w:t>
      </w:r>
      <w:proofErr w:type="spellStart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агрохимикатов</w:t>
      </w:r>
      <w:proofErr w:type="spellEnd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(за исключением хранения </w:t>
      </w:r>
      <w:proofErr w:type="spellStart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агрохимикатов</w:t>
      </w:r>
      <w:proofErr w:type="spellEnd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агрохимикатов</w:t>
      </w:r>
      <w:proofErr w:type="spellEnd"/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ж) сброс сточных, в том числе дренажных, вод;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з)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21 февраля 1992 года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2395-1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недрах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 границах прибрежных защитных полос наряду с ограничениями, указанными выше, запрещаются: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а) распашка земель;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б) размещение отвалов размываемых грунтов;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в) выпас сельскохозяйственных животных и организация для них летних лагерей, ванн.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4.4.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использовании водных объектов общего пользования, в том числе береговой полосы водного объекта, в соответствии с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СанПиН 2.1.3684-21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запрещается:</w:t>
      </w:r>
      <w:proofErr w:type="gramEnd"/>
    </w:p>
    <w:p w:rsidR="00523B1A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4.4.1. Сброс в водные объекты сточных вод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всех видов, содержащих возбудителей инфекционных заболеваний бактериальной, вирусной и паразитарной природы в количествах выше гигиенических нормативов;</w:t>
      </w:r>
    </w:p>
    <w:p w:rsidR="00523B1A" w:rsidRPr="00683B39" w:rsidRDefault="00523B1A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4.4.2. Сброс сточных вод, содержащих вещества (или продукты их трансформации), для которых не установлены гигиенические нормативы и отсутствуют методы их определения;</w:t>
      </w:r>
    </w:p>
    <w:p w:rsidR="00523B1A" w:rsidRPr="00683B39" w:rsidRDefault="00523B1A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4.4.3. Сброс неочищенных сточных вод водного транспорта;</w:t>
      </w:r>
    </w:p>
    <w:p w:rsidR="00523B1A" w:rsidRPr="00683B39" w:rsidRDefault="00523B1A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4.4.4. Сброс пульпы, снега;</w:t>
      </w:r>
    </w:p>
    <w:p w:rsidR="00523B1A" w:rsidRPr="00683B39" w:rsidRDefault="00523B1A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4.4.5. Сброс отходов;</w:t>
      </w:r>
    </w:p>
    <w:p w:rsidR="00523B1A" w:rsidRPr="00683B39" w:rsidRDefault="00AB5A7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4.4.6. Сброс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нефтепродукт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ов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нефтесодержащи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вод.</w:t>
      </w:r>
    </w:p>
    <w:p w:rsidR="00523B1A" w:rsidRPr="00683B39" w:rsidRDefault="00AB5A74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4.4.7. Молевой сплав древесины, а также сплав древесины в пучках и кошелях без судовой тяги.</w:t>
      </w:r>
    </w:p>
    <w:p w:rsidR="00AB5A74" w:rsidRPr="00683B39" w:rsidRDefault="00AB5A74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4.4.8. Мойка транспортных сре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дств в в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одных объектах и на их берегах, а также проведение работ, являющихся источником загрязнения вод, в отсутствие сооружений, обеспечивающих охрану водных объектов от загрязнения, засорения, заиления и истощения вод.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4.4.</w:t>
      </w:r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 Совершение иных действий, угрожающих жизни и здоровью людей и наносящих вред окружающей среде.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4.5.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числе: Водным кодексом Российской Федерации, Федеральными законами от 14.03.1995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33-ФЗ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особо охраняемых природных территориях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 30.03.1999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52-ФЗ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санитарно-эпидемиологическом благополучии населения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 20.12.2004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166-ФЗ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рыболовстве и сохранении водных биологических ресурсов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 23.02.1995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26-ФЗ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природных лечебных ресурсах, лечебно-оздоровительных местностях и курортах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устанавливающим, режимы особой охраны для водных объектов: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отнесенных к особо охраняемым водным объектам;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входящих в состав особо охраняемых природных территорий;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расположенных в границах зон, санитарной охраны источников питьевого и хозяйственно-бытового водоснабжения;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являющихся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рыбохозяйственными заповедными зонами;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содержащих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природные лечебные ресурсы;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4.7.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 избежание загрязнения, засорения и истощения вод водных объектов общего пользования на территории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 ___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в соответствии с пунктом 16 статьи 65, пункт</w:t>
      </w:r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ом 4 (пунктом 5)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статьи 27 Водного кодекса Российской Федерации, </w:t>
      </w:r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СанПиН 2.1.3684-21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</w:r>
      <w:proofErr w:type="gramEnd"/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помещений, организации и проведению санитарно-противоэпидемических (профилактических) мероприятий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AB5A7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необходимо: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4.7.1. Администрации информировать население об ограничениях водопользования на водных объектах общего пользования, расположенных на территории 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через средства массовой информации и посредством специальных информационных знаков, устанавливаемых вдоль берегов водных объектов (могут быть также использованы иные способы предоставления такой информации).</w:t>
      </w:r>
    </w:p>
    <w:p w:rsidR="00C81BE4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4.7.2. Юридическим  лицам </w:t>
      </w:r>
      <w:r w:rsidR="00C81BE4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и индивидуальным предпринимателям:</w:t>
      </w:r>
    </w:p>
    <w:p w:rsidR="00C81BE4" w:rsidRPr="00683B39" w:rsidRDefault="00C81BE4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4.7.2.1 проводить санитарно-противоэпидемические (профилактические) мероприятия, направленные на соблюдение гигиенических нормативов качества воды поверхностных водных объектов;</w:t>
      </w:r>
    </w:p>
    <w:p w:rsidR="00C81BE4" w:rsidRPr="00683B39" w:rsidRDefault="00C81BE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4.7.2.2. контролировать состав сбрасываемых сточных вод и качества воды водных объектов;</w:t>
      </w:r>
    </w:p>
    <w:p w:rsidR="00C81BE4" w:rsidRPr="00683B39" w:rsidRDefault="00C81BE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4.7.2.3. своевременно информировать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контроля (надзора), об угрозе возникновения, а также при возникновении аварийных ситуаций, представляющих опасность для здоровья населения или условий водопользования.</w:t>
      </w:r>
    </w:p>
    <w:p w:rsidR="00C81BE4" w:rsidRPr="00683B39" w:rsidRDefault="00C81BE4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4.7.3. Физическим лицам, юридическим лицам или индивидуальным предпринимателям, заинтересованные в предоставлении им водного объекта в пользование, обращаться за получением решения о предоставлении водного объекта в пользование в порядке, установленном постановлением Правительства Российской Федерации от 19.01.2022 № 18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подготовке и принятии решения о предоставлении водного объекта в пользование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4.8. Юридическим лицам, индивидуальным предпринимателям запрещается 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коммунальных отходов производства и потребления, а также осуществлять сброс сельскохозяйственных и ливневых сточных вод.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</w:t>
      </w:r>
      <w:r w:rsidR="007C7F6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 В случае сброса дренажных и сточных вод в водный объект общего пользования без разрешения на предоставление водных объектов в пользование Администрация имеют право организовать тампонирование выведенных в водный объект труб для установления их владельца и прекращения сброса.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4.1</w:t>
      </w:r>
      <w:r w:rsidR="007C7F6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>5. Требования к водозабору для личных и бытовых нужд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5.1.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5.2. Запрещается производить забор (изъятие) водных ресурсов из водного объекта в объеме, оказывающем негативное воздействие на водный объект.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5.3. Водопользование на объектах общего пользования может быть ограничено в случае: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угрозы причинения вреда жизни и здоровью человека;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возникновения чрезвычайных ситуаций природного или техногенного характера;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причинения вреда окружающей среде</w:t>
      </w:r>
      <w:r w:rsidR="007C7F6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объектам культурного наследия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в иных предусмотренных </w:t>
      </w:r>
      <w:r w:rsidR="007C7F6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федеральными законами случаях.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5.4. Запрещается забор воды для полива садовых и огородных земельных участков, земельных участков, предоставленных для индивидуального жилищного строительства,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6. Требования к местам, отведенным для купания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86326F" w:rsidRPr="00683B39" w:rsidRDefault="00D415E8" w:rsidP="00683B3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6.1. Купание людей на водных объектах общего пользования на территории 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муниципального образования Имекский сельсовет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требованиями, установленными </w:t>
      </w:r>
      <w:r w:rsidR="0086326F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равилами </w:t>
      </w:r>
      <w:r w:rsidR="0086326F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охраны жизни людей на водных объектах в Республике Хакасия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утвержденными постановлением Правительства </w:t>
      </w:r>
      <w:r w:rsidR="0086326F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Республики Хакасия</w:t>
      </w:r>
      <w:r w:rsidR="0086326F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от 15.06.2006 </w:t>
      </w:r>
      <w:r w:rsidR="007B3759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№</w:t>
      </w:r>
      <w:r w:rsidR="0086326F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166.</w:t>
      </w:r>
    </w:p>
    <w:p w:rsidR="00D415E8" w:rsidRPr="00683B39" w:rsidRDefault="00D415E8" w:rsidP="00683B3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6.2. В соответствии с ГОСТ 17.1.5.02-80.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Государственный стандарт Союза ССР. Охрана природы. Гидросфера. Гигиенические требования к зонам рекреации водных объектов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 зонам для купания людей устанавливаются следующие требования: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соответствие качества воды и санитарного состояния территории требованиям санитарных норм;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наличие или возможность устройства удобных и безопасных подходов к воде;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наличие подъездных путей в зону рекреации;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безопасный рельеф дна (отсутствие ям, зарослей водных растений, острых камней и пр.);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благоприятный гидрологический режим (отсутствие водоворотов, течений более 0,5 м/с, резких колебаний уровня воды);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места, отведенные для купания, должны быть удалены от портов и портовых сооружений, шлюзов, от ме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ст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сбр</w:t>
      </w:r>
      <w:proofErr w:type="gram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оса сточных вод, стойбищ и водопоя скота, а также других источников загрязнения;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места, отведенные для купания, должны быть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D415E8" w:rsidRPr="00683B39" w:rsidRDefault="00D415E8" w:rsidP="00683B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6.3. При использовании водных объектов запрещается:</w:t>
      </w:r>
    </w:p>
    <w:p w:rsidR="00EA6A04" w:rsidRPr="00683B39" w:rsidRDefault="00D415E8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загрязнять и засорять зону купания и территорию пляжа;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использовать не по назначению оборудование пляжа и спасательные средства, купаться при подъеме красного (черного) флага, означающего, что купание запрещено;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купаться при подъеме красного (черного) флага, означающего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что купание запрещено;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заплывать за буйки, обозначающие границы зоны купания;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плавать на предметах (средствах), не предназначенных для плавания (в том числе досках, бревнах, лежаках);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срывать или притапливать буйки, менять местоположение ограждений, обозначающих границы зоны купания, прыгать в воду с не приспособленных для этих целей сооружений;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приводить с собой на пляж животных, за исключением собак-поводырей;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играть в спортивные игры в не отведенных для этих целей местах, а также допускать действия на воде, связанные с подбрасыванием, нырянием и захватом купающихся;</w:t>
      </w:r>
    </w:p>
    <w:p w:rsidR="00EA6A04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подавать ложные сигналы тревоги;</w:t>
      </w:r>
    </w:p>
    <w:p w:rsidR="006E63C3" w:rsidRPr="00683B39" w:rsidRDefault="00EA6A04" w:rsidP="00683B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E63C3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оставлять без присмотра детей независимо от наличия у них навыков плавания.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7. Требования к выбору мест любительского и спортивного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рыболовства и для использования водных объектов общего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пользования для плавания на </w:t>
      </w:r>
      <w:proofErr w:type="gramStart"/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маломерных</w:t>
      </w:r>
      <w:proofErr w:type="gramEnd"/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плавательных </w:t>
      </w:r>
      <w:proofErr w:type="gramStart"/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средствах</w:t>
      </w:r>
      <w:proofErr w:type="gramEnd"/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7.1. Граждане вправе осуществлять любительское и спортивное рыболовство на водных объектах общего пользования свободно и бесплатно, если иное не предусмотрено Федеральным законом от 20.12.2004 </w:t>
      </w:r>
      <w:r w:rsidR="00523B1A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166-ФЗ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О рыболовстве и сохранении водных биологических ресурсов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. Ограничения любительского и спортивного рыболовства могут устанавливаться в соответствии со статьей 26 вышеуказанного федерального закона. Ограничения рыболовства устанавливаются федеральным органом исполнительной власти в области рыболовства.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Любительское и спортивное рыболовство может осуществляться как с условием возвращения добытых (выловленных) водных биоресурсов в среду их обитания, так и без этого условия.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рыболовных участках, выделенных юридическим лицам и индивидуальным предпринимателям для организации любительского и спортивного рыболовства на основании договоров, любительское и спортивное рыболовство осуществляется гражданами при наличии путевки (документа, подтверждающего заключение договора возмездного оказания услуг в области любительского и спортивного рыболовства).</w:t>
      </w:r>
    </w:p>
    <w:p w:rsidR="00EA6A04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7.2. Использование водных объектов общего пользования для плавания на маломерных средствах производится </w:t>
      </w:r>
      <w:proofErr w:type="gram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="00EA6A04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Правил пользования водными объектами для плавания на маломерных судах в Республике</w:t>
      </w:r>
      <w:proofErr w:type="gramEnd"/>
      <w:r w:rsidR="00EA6A04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Хакасия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утвержденными постановлением Правительства</w:t>
      </w:r>
      <w:r w:rsidR="00EA6A04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Республики Хакасия от 27.06.2007 </w:t>
      </w:r>
      <w:r w:rsidR="007B3759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№</w:t>
      </w:r>
      <w:r w:rsidR="00EA6A04" w:rsidRPr="00683B39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199.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7.3. В нерестовый период на водных объектах общего пользования </w:t>
      </w:r>
      <w:r w:rsidR="00515E61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в целях сохранения и 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воспроизводства водных биоресурсов, могут вводиться ограничения и запрет на лов рыбы, проведение всех видов работ, рыболовных и спортивных соревнований, использование маломерного моторного флота и других плавсредств на нерестовых участках водных объектов рыбохозяйственного значения.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502939" w:rsidRDefault="00502939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8. Требования к выбору мест для водопоя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сельскохозяйственных животных</w:t>
      </w:r>
    </w:p>
    <w:p w:rsidR="00D415E8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502939" w:rsidRPr="00683B39" w:rsidRDefault="00502939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8.1. Места водопоя сельскохозяйственных животных располагаются на расстоянии не менее 500 метров выше по течению от зон отдыха и купания людей.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8.2. Запрещается устраивать водопой и купание сельскохозяйственных животных в местах, отведенных для купания людей.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8.3. Водопой сельскохозяйственных животных осуществляется под наблюдением пастуха.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9. Требования к водоотведению в водные объекты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общего пользования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9.1.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Требования к водоотведению в водные объекты общего пользования устанавливаются в соответствии с водным </w:t>
      </w:r>
      <w:hyperlink r:id="rId11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&quot;Водный кодекс Российской Федерации&quot; от 03.06.2006 N 74-ФЗ&lt;/div&gt;&lt;div&gt;(ред. от 30.12.2021)&lt;/div&gt;&lt;/span&gt;&lt;div&gt;&lt;/" w:history="1">
        <w:r w:rsidR="00DC08D5" w:rsidRPr="00683B39">
          <w:rPr>
            <w:rFonts w:ascii="Times New Roman" w:eastAsia="Times New Roman" w:hAnsi="Times New Roman" w:cs="Times New Roman"/>
            <w:sz w:val="26"/>
            <w:szCs w:val="24"/>
            <w:lang w:eastAsia="ru-RU"/>
          </w:rPr>
          <w:t>законодательством</w:t>
        </w:r>
      </w:hyperlink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 </w:t>
      </w:r>
      <w:hyperlink r:id="rId12" w:history="1">
        <w:r w:rsidR="00DC08D5" w:rsidRPr="00683B39">
          <w:rPr>
            <w:rFonts w:ascii="Times New Roman" w:eastAsia="Times New Roman" w:hAnsi="Times New Roman" w:cs="Times New Roman"/>
            <w:sz w:val="26"/>
            <w:szCs w:val="24"/>
            <w:lang w:eastAsia="ru-RU"/>
          </w:rPr>
          <w:t>законодательством</w:t>
        </w:r>
      </w:hyperlink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в области охраны окружающей среды и </w:t>
      </w:r>
      <w:hyperlink r:id="rId13" w:history="1">
        <w:r w:rsidR="00DC08D5" w:rsidRPr="00683B39">
          <w:rPr>
            <w:rFonts w:ascii="Times New Roman" w:eastAsia="Times New Roman" w:hAnsi="Times New Roman" w:cs="Times New Roman"/>
            <w:sz w:val="26"/>
            <w:szCs w:val="24"/>
            <w:lang w:eastAsia="ru-RU"/>
          </w:rPr>
          <w:t>законодательством</w:t>
        </w:r>
      </w:hyperlink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области обеспечения санитарно-эпидемиологического благополучия населения.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9.2. Запрещается сброс промышленных, сельскохозяйственных, сточных вод, а также организованный сброс ливневых сточных и (или) дренажных вод в водные объекты: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без решения о предоставлении водных объектов в пользование, в установленном законодательством порядке;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зон санитарной охраны источников питьевого и хозяйственно-бытового водоснабжения;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в пределах первого и второго поясов округов санитарной охраны курортов, в местах туризма, спорта и массового отдыха населения;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в водные объекты, содержащие природные лечебные ресурсы;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отнесенные к особо охраняемым водным объектам;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- рыбохозяйственных заповедных зон.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Количество веществ и микроорганизмов, содержащихся в сбросах сточных, в том числе дренажных, вод в водные объекты, не должно превышать установленные нормативы допустимого воздействия на водные объекты.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Сброс в водные объекты сточных вод, содержание в которых радиоактивных веществ, пестицидов, </w:t>
      </w:r>
      <w:proofErr w:type="spellStart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агрохимикатов</w:t>
      </w:r>
      <w:proofErr w:type="spellEnd"/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объекты, запрещается.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водоохранных зон запрещаются использование сточных вод в целях регулирования плодородия почв.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9.3. Сброс сточных вод и (или) дренажных вод может быть ограничен, приостановлен или запрещен по основаниям и в порядке, которые установлены федеральными законами.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10. Оповещение населения и органов местного самоуправления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10.1. Об условиях осуществления общего водопользования или его запрещении население оповещается следующими способами: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10.1.1. через средства массовой информации, в том числе социальные сети, не позднее суток с момента установления ограничения водопользования;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10.1.2. трансляция по радио и телевидению в форме информационного сообщения;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10.1.3. размещение на официальном сайте</w:t>
      </w:r>
      <w:r w:rsidR="00502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02939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информационно-телекоммуникационной сети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Интернет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10.1.4. посредством специальных информационных знаков, устанавливаемых вдоль берегов водных объектов на видных местах, в том числе возможно ограждение акватории водного объекта.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10.2. Об авариях и иных чрезвычайных ситуациях на водных объектах, расположенных на территории </w:t>
      </w:r>
      <w:r w:rsidR="00DC08D5"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</w:t>
      </w:r>
      <w:r w:rsidR="00502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Имекский сельсовет</w:t>
      </w: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, граждане обязаны незамедлительно информировать органы местного самоуправления.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11. Ответственность за нарушение условий</w:t>
      </w:r>
    </w:p>
    <w:p w:rsidR="00D415E8" w:rsidRPr="00683B39" w:rsidRDefault="00D415E8" w:rsidP="006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использования водных объектов общего пользования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11.1.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D415E8" w:rsidRPr="00683B39" w:rsidRDefault="00D415E8" w:rsidP="00683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11.2.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D415E8" w:rsidRPr="00683B39" w:rsidRDefault="00D415E8" w:rsidP="006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83B39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5B6345" w:rsidRPr="00683B39" w:rsidRDefault="00502939" w:rsidP="00683B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sectPr w:rsidR="005B6345" w:rsidRPr="00683B39" w:rsidSect="00683B39">
      <w:headerReference w:type="defaul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DA" w:rsidRDefault="007335DA" w:rsidP="007212FD">
      <w:pPr>
        <w:spacing w:after="0" w:line="240" w:lineRule="auto"/>
      </w:pPr>
      <w:r>
        <w:separator/>
      </w:r>
    </w:p>
  </w:endnote>
  <w:endnote w:type="continuationSeparator" w:id="0">
    <w:p w:rsidR="007335DA" w:rsidRDefault="007335D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515E61" w:rsidRPr="00C02223" w:rsidTr="00502939">
      <w:trPr>
        <w:cantSplit/>
        <w:trHeight w:val="57"/>
      </w:trPr>
      <w:tc>
        <w:tcPr>
          <w:tcW w:w="3643" w:type="dxa"/>
          <w:tcBorders>
            <w:top w:val="nil"/>
            <w:left w:val="nil"/>
            <w:bottom w:val="nil"/>
            <w:right w:val="nil"/>
          </w:tcBorders>
        </w:tcPr>
        <w:p w:rsidR="00515E61" w:rsidRPr="00E12680" w:rsidRDefault="00502939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</w:p>
      </w:tc>
    </w:tr>
  </w:tbl>
  <w:p w:rsidR="00515E61" w:rsidRDefault="00515E61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DA" w:rsidRDefault="007335DA" w:rsidP="007212FD">
      <w:pPr>
        <w:spacing w:after="0" w:line="240" w:lineRule="auto"/>
      </w:pPr>
      <w:r>
        <w:separator/>
      </w:r>
    </w:p>
  </w:footnote>
  <w:footnote w:type="continuationSeparator" w:id="0">
    <w:p w:rsidR="007335DA" w:rsidRDefault="007335D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818132"/>
      <w:docPartObj>
        <w:docPartGallery w:val="Page Numbers (Top of Page)"/>
        <w:docPartUnique/>
      </w:docPartObj>
    </w:sdtPr>
    <w:sdtContent>
      <w:p w:rsidR="00515E61" w:rsidRDefault="00515E61">
        <w:pPr>
          <w:pStyle w:val="a4"/>
          <w:jc w:val="center"/>
        </w:pPr>
        <w:fldSimple w:instr="PAGE   \* MERGEFORMAT">
          <w:r w:rsidR="00A142E1">
            <w:rPr>
              <w:noProof/>
            </w:rPr>
            <w:t>2</w:t>
          </w:r>
        </w:fldSimple>
      </w:p>
    </w:sdtContent>
  </w:sdt>
  <w:p w:rsidR="00515E61" w:rsidRDefault="00515E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BD7"/>
    <w:multiLevelType w:val="hybridMultilevel"/>
    <w:tmpl w:val="703E57BC"/>
    <w:lvl w:ilvl="0" w:tplc="D39C8D0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0D5D"/>
    <w:rsid w:val="0007553B"/>
    <w:rsid w:val="000755B6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1E3B"/>
    <w:rsid w:val="000F32C2"/>
    <w:rsid w:val="000F7BB7"/>
    <w:rsid w:val="00107179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960B8"/>
    <w:rsid w:val="001A71D0"/>
    <w:rsid w:val="001B073C"/>
    <w:rsid w:val="001B2231"/>
    <w:rsid w:val="001B3194"/>
    <w:rsid w:val="001C1D35"/>
    <w:rsid w:val="001C2357"/>
    <w:rsid w:val="001C4297"/>
    <w:rsid w:val="001C61B8"/>
    <w:rsid w:val="001F5899"/>
    <w:rsid w:val="001F7FCD"/>
    <w:rsid w:val="002026FD"/>
    <w:rsid w:val="002048A1"/>
    <w:rsid w:val="002403E3"/>
    <w:rsid w:val="002415E4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B5D28"/>
    <w:rsid w:val="002C7C1D"/>
    <w:rsid w:val="002D484E"/>
    <w:rsid w:val="002E7520"/>
    <w:rsid w:val="002F5211"/>
    <w:rsid w:val="00300057"/>
    <w:rsid w:val="00307FB7"/>
    <w:rsid w:val="00324343"/>
    <w:rsid w:val="0032617E"/>
    <w:rsid w:val="00332444"/>
    <w:rsid w:val="003407C6"/>
    <w:rsid w:val="0034238E"/>
    <w:rsid w:val="003443C6"/>
    <w:rsid w:val="0034464F"/>
    <w:rsid w:val="00351661"/>
    <w:rsid w:val="00361823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D2842"/>
    <w:rsid w:val="003E45E7"/>
    <w:rsid w:val="004036B5"/>
    <w:rsid w:val="00404AF2"/>
    <w:rsid w:val="00410A58"/>
    <w:rsid w:val="00417D2E"/>
    <w:rsid w:val="00436008"/>
    <w:rsid w:val="00464C05"/>
    <w:rsid w:val="00470AB3"/>
    <w:rsid w:val="00470BE4"/>
    <w:rsid w:val="00471072"/>
    <w:rsid w:val="00471B0F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2939"/>
    <w:rsid w:val="00503D80"/>
    <w:rsid w:val="00503DD5"/>
    <w:rsid w:val="00505725"/>
    <w:rsid w:val="00512CB8"/>
    <w:rsid w:val="00515E61"/>
    <w:rsid w:val="005217FA"/>
    <w:rsid w:val="00521E7D"/>
    <w:rsid w:val="005220DC"/>
    <w:rsid w:val="00523B1A"/>
    <w:rsid w:val="005307C3"/>
    <w:rsid w:val="00536C62"/>
    <w:rsid w:val="005451B3"/>
    <w:rsid w:val="00546605"/>
    <w:rsid w:val="00550AAB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602204"/>
    <w:rsid w:val="00610CE9"/>
    <w:rsid w:val="006128E0"/>
    <w:rsid w:val="00622C79"/>
    <w:rsid w:val="00630BF3"/>
    <w:rsid w:val="00632958"/>
    <w:rsid w:val="00640924"/>
    <w:rsid w:val="006541AC"/>
    <w:rsid w:val="0065704F"/>
    <w:rsid w:val="0066797C"/>
    <w:rsid w:val="00672D84"/>
    <w:rsid w:val="00673D79"/>
    <w:rsid w:val="0067544D"/>
    <w:rsid w:val="0067714B"/>
    <w:rsid w:val="006779E4"/>
    <w:rsid w:val="00683B39"/>
    <w:rsid w:val="006879C2"/>
    <w:rsid w:val="00693993"/>
    <w:rsid w:val="006A4AD8"/>
    <w:rsid w:val="006B2BBE"/>
    <w:rsid w:val="006B3C44"/>
    <w:rsid w:val="006B3CEA"/>
    <w:rsid w:val="006C3913"/>
    <w:rsid w:val="006D65C2"/>
    <w:rsid w:val="006D6E15"/>
    <w:rsid w:val="006E2551"/>
    <w:rsid w:val="006E2A1E"/>
    <w:rsid w:val="006E63C3"/>
    <w:rsid w:val="006F4D2C"/>
    <w:rsid w:val="006F6EF4"/>
    <w:rsid w:val="006F7CC2"/>
    <w:rsid w:val="007047DF"/>
    <w:rsid w:val="00705958"/>
    <w:rsid w:val="007212FD"/>
    <w:rsid w:val="00722A7C"/>
    <w:rsid w:val="00725C8E"/>
    <w:rsid w:val="00726261"/>
    <w:rsid w:val="007335DA"/>
    <w:rsid w:val="00744A2E"/>
    <w:rsid w:val="007606FF"/>
    <w:rsid w:val="0076212D"/>
    <w:rsid w:val="00767F0B"/>
    <w:rsid w:val="00792000"/>
    <w:rsid w:val="007928EA"/>
    <w:rsid w:val="0079459D"/>
    <w:rsid w:val="007B3759"/>
    <w:rsid w:val="007B406E"/>
    <w:rsid w:val="007B5558"/>
    <w:rsid w:val="007C155E"/>
    <w:rsid w:val="007C17ED"/>
    <w:rsid w:val="007C1B74"/>
    <w:rsid w:val="007C46FD"/>
    <w:rsid w:val="007C7F63"/>
    <w:rsid w:val="007D02C1"/>
    <w:rsid w:val="007D158D"/>
    <w:rsid w:val="007D33FC"/>
    <w:rsid w:val="007F49EC"/>
    <w:rsid w:val="007F5311"/>
    <w:rsid w:val="0080110C"/>
    <w:rsid w:val="008166DF"/>
    <w:rsid w:val="008356AC"/>
    <w:rsid w:val="0084508D"/>
    <w:rsid w:val="00861729"/>
    <w:rsid w:val="0086326F"/>
    <w:rsid w:val="00874AEC"/>
    <w:rsid w:val="008825C3"/>
    <w:rsid w:val="00882E6D"/>
    <w:rsid w:val="0089082C"/>
    <w:rsid w:val="00891855"/>
    <w:rsid w:val="008A14AF"/>
    <w:rsid w:val="008B567E"/>
    <w:rsid w:val="008C2816"/>
    <w:rsid w:val="008D56A1"/>
    <w:rsid w:val="008E39AF"/>
    <w:rsid w:val="008E7C97"/>
    <w:rsid w:val="008F7298"/>
    <w:rsid w:val="00905899"/>
    <w:rsid w:val="009107B5"/>
    <w:rsid w:val="009122E0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61C03"/>
    <w:rsid w:val="0097507A"/>
    <w:rsid w:val="00987D4C"/>
    <w:rsid w:val="0099556E"/>
    <w:rsid w:val="009A186E"/>
    <w:rsid w:val="009B0AD4"/>
    <w:rsid w:val="009D04AE"/>
    <w:rsid w:val="009D5CBB"/>
    <w:rsid w:val="009D7277"/>
    <w:rsid w:val="009E3844"/>
    <w:rsid w:val="00A009C7"/>
    <w:rsid w:val="00A02350"/>
    <w:rsid w:val="00A142E1"/>
    <w:rsid w:val="00A14930"/>
    <w:rsid w:val="00A21AA7"/>
    <w:rsid w:val="00A30D31"/>
    <w:rsid w:val="00A45F78"/>
    <w:rsid w:val="00A50148"/>
    <w:rsid w:val="00A56FBD"/>
    <w:rsid w:val="00A70A77"/>
    <w:rsid w:val="00A74EFF"/>
    <w:rsid w:val="00A770DA"/>
    <w:rsid w:val="00A858C3"/>
    <w:rsid w:val="00A92256"/>
    <w:rsid w:val="00A95BBB"/>
    <w:rsid w:val="00A97CEC"/>
    <w:rsid w:val="00AB5A74"/>
    <w:rsid w:val="00AE0EEC"/>
    <w:rsid w:val="00AE59FA"/>
    <w:rsid w:val="00AF37E8"/>
    <w:rsid w:val="00B03059"/>
    <w:rsid w:val="00B05F6A"/>
    <w:rsid w:val="00B16929"/>
    <w:rsid w:val="00B30832"/>
    <w:rsid w:val="00B31629"/>
    <w:rsid w:val="00B3294F"/>
    <w:rsid w:val="00B35CBB"/>
    <w:rsid w:val="00B55C7F"/>
    <w:rsid w:val="00B63C1F"/>
    <w:rsid w:val="00B811B8"/>
    <w:rsid w:val="00B823E0"/>
    <w:rsid w:val="00BA1182"/>
    <w:rsid w:val="00BA2E39"/>
    <w:rsid w:val="00BA6045"/>
    <w:rsid w:val="00BC6A8C"/>
    <w:rsid w:val="00BD05A0"/>
    <w:rsid w:val="00BD0AE6"/>
    <w:rsid w:val="00BE3CB4"/>
    <w:rsid w:val="00BE4328"/>
    <w:rsid w:val="00BF42CF"/>
    <w:rsid w:val="00C1288A"/>
    <w:rsid w:val="00C1310A"/>
    <w:rsid w:val="00C175CF"/>
    <w:rsid w:val="00C23C4D"/>
    <w:rsid w:val="00C30BB6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1BE4"/>
    <w:rsid w:val="00C975BD"/>
    <w:rsid w:val="00CA18C3"/>
    <w:rsid w:val="00CA5F0B"/>
    <w:rsid w:val="00CB564A"/>
    <w:rsid w:val="00CB793A"/>
    <w:rsid w:val="00CC43A4"/>
    <w:rsid w:val="00CC49BF"/>
    <w:rsid w:val="00CD32AD"/>
    <w:rsid w:val="00CD3804"/>
    <w:rsid w:val="00CE28AF"/>
    <w:rsid w:val="00CE37A6"/>
    <w:rsid w:val="00CF03C8"/>
    <w:rsid w:val="00D30322"/>
    <w:rsid w:val="00D376A9"/>
    <w:rsid w:val="00D415E8"/>
    <w:rsid w:val="00D67556"/>
    <w:rsid w:val="00D76369"/>
    <w:rsid w:val="00D7764F"/>
    <w:rsid w:val="00D84DA2"/>
    <w:rsid w:val="00D861EA"/>
    <w:rsid w:val="00D941DC"/>
    <w:rsid w:val="00D96387"/>
    <w:rsid w:val="00D97AA5"/>
    <w:rsid w:val="00DA3671"/>
    <w:rsid w:val="00DA63C4"/>
    <w:rsid w:val="00DA7CFC"/>
    <w:rsid w:val="00DC08D5"/>
    <w:rsid w:val="00DC1887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239CA"/>
    <w:rsid w:val="00E337BD"/>
    <w:rsid w:val="00E4286E"/>
    <w:rsid w:val="00E44B9F"/>
    <w:rsid w:val="00E46500"/>
    <w:rsid w:val="00E46BE6"/>
    <w:rsid w:val="00E46F64"/>
    <w:rsid w:val="00E6518D"/>
    <w:rsid w:val="00E81C9B"/>
    <w:rsid w:val="00E823BC"/>
    <w:rsid w:val="00EA1DA0"/>
    <w:rsid w:val="00EA6A04"/>
    <w:rsid w:val="00EB5B39"/>
    <w:rsid w:val="00EC7FC1"/>
    <w:rsid w:val="00ED46F3"/>
    <w:rsid w:val="00EE59E5"/>
    <w:rsid w:val="00EF32E2"/>
    <w:rsid w:val="00F0673C"/>
    <w:rsid w:val="00F11ECE"/>
    <w:rsid w:val="00F15E73"/>
    <w:rsid w:val="00F2661E"/>
    <w:rsid w:val="00F31E69"/>
    <w:rsid w:val="00F41A8A"/>
    <w:rsid w:val="00F4476D"/>
    <w:rsid w:val="00F52BE7"/>
    <w:rsid w:val="00F57360"/>
    <w:rsid w:val="00F66AC5"/>
    <w:rsid w:val="00F8464A"/>
    <w:rsid w:val="00F95708"/>
    <w:rsid w:val="00F95FA4"/>
    <w:rsid w:val="00FA01E1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46F64"/>
    <w:rPr>
      <w:color w:val="0000FF"/>
      <w:u w:val="single"/>
    </w:rPr>
  </w:style>
  <w:style w:type="character" w:customStyle="1" w:styleId="f">
    <w:name w:val="f"/>
    <w:basedOn w:val="a0"/>
    <w:rsid w:val="006E63C3"/>
  </w:style>
  <w:style w:type="paragraph" w:styleId="ab">
    <w:name w:val="List Paragraph"/>
    <w:basedOn w:val="a"/>
    <w:uiPriority w:val="34"/>
    <w:qFormat/>
    <w:rsid w:val="00EA6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0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92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56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587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sultant.op.ru/region/cgi/online.cgi?req=doc&amp;rnd=69E6C3686F0ED974728DB32A419A6595&amp;base=LAW&amp;n=390280&amp;dst=115&amp;field=13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sultant.op.ru/region/cgi/online.cgi?req=query&amp;mode=multiref&amp;rnd=69E6C3686F0ED974728DB32A419A6595&amp;REFBASE=LAW&amp;REFDOC=408088&amp;REFFIELD=134&amp;REFSEGM=186&amp;REFIDX=38&amp;REFDST=220&amp;REFPAGE=tex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sultant.op.ru/region/cgi/online.cgi?req=query&amp;mode=multiref&amp;rnd=69E6C3686F0ED974728DB32A419A6595&amp;REFBASE=LAW&amp;REFDOC=408088&amp;REFFIELD=134&amp;REFSEGM=167&amp;REFIDX=38&amp;REFDST=220&amp;REFPAGE=tex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BAB2A-82A0-4C5F-A636-2BCE17F9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</cp:lastModifiedBy>
  <cp:revision>6</cp:revision>
  <cp:lastPrinted>2022-03-04T09:56:00Z</cp:lastPrinted>
  <dcterms:created xsi:type="dcterms:W3CDTF">2022-02-19T06:03:00Z</dcterms:created>
  <dcterms:modified xsi:type="dcterms:W3CDTF">2022-03-04T09:59:00Z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