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D7" w:rsidRDefault="00502227" w:rsidP="000328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                                                                                                                  </w:t>
      </w:r>
      <w:r w:rsidR="00E37F0D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 </w:t>
      </w:r>
    </w:p>
    <w:p w:rsidR="003906A1" w:rsidRPr="009649D7" w:rsidRDefault="009649D7" w:rsidP="003906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lang w:eastAsia="ru-RU"/>
        </w:rPr>
      </w:pPr>
      <w:r w:rsidRPr="009649D7">
        <w:rPr>
          <w:rFonts w:ascii="Times New Roman" w:eastAsia="Times New Roman" w:hAnsi="Times New Roman" w:cs="Times New Roman"/>
          <w:bCs/>
          <w:color w:val="333333"/>
          <w:sz w:val="26"/>
          <w:lang w:eastAsia="ru-RU"/>
        </w:rPr>
        <w:t xml:space="preserve"> Российская Федерация</w:t>
      </w:r>
    </w:p>
    <w:p w:rsidR="009649D7" w:rsidRPr="009649D7" w:rsidRDefault="009649D7" w:rsidP="003906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lang w:eastAsia="ru-RU"/>
        </w:rPr>
      </w:pPr>
      <w:r w:rsidRPr="009649D7">
        <w:rPr>
          <w:rFonts w:ascii="Times New Roman" w:eastAsia="Times New Roman" w:hAnsi="Times New Roman" w:cs="Times New Roman"/>
          <w:bCs/>
          <w:color w:val="333333"/>
          <w:sz w:val="26"/>
          <w:lang w:eastAsia="ru-RU"/>
        </w:rPr>
        <w:t xml:space="preserve">Республика Хакасия </w:t>
      </w:r>
    </w:p>
    <w:p w:rsidR="009649D7" w:rsidRPr="009649D7" w:rsidRDefault="009649D7" w:rsidP="003906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lang w:eastAsia="ru-RU"/>
        </w:rPr>
      </w:pPr>
      <w:r w:rsidRPr="009649D7">
        <w:rPr>
          <w:rFonts w:ascii="Times New Roman" w:eastAsia="Times New Roman" w:hAnsi="Times New Roman" w:cs="Times New Roman"/>
          <w:bCs/>
          <w:color w:val="333333"/>
          <w:sz w:val="26"/>
          <w:lang w:eastAsia="ru-RU"/>
        </w:rPr>
        <w:t>Таштыпский район</w:t>
      </w:r>
    </w:p>
    <w:p w:rsidR="009649D7" w:rsidRPr="009649D7" w:rsidRDefault="009649D7" w:rsidP="003906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9649D7">
        <w:rPr>
          <w:rFonts w:ascii="Times New Roman" w:eastAsia="Times New Roman" w:hAnsi="Times New Roman" w:cs="Times New Roman"/>
          <w:bCs/>
          <w:color w:val="333333"/>
          <w:sz w:val="26"/>
          <w:lang w:eastAsia="ru-RU"/>
        </w:rPr>
        <w:t>Совет депутатов Имекского сельсовета</w:t>
      </w:r>
    </w:p>
    <w:p w:rsidR="003906A1" w:rsidRPr="003906A1" w:rsidRDefault="009649D7" w:rsidP="003906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</w:p>
    <w:p w:rsidR="003906A1" w:rsidRDefault="003906A1" w:rsidP="00390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  <w:r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РЕШЕНИЕ</w:t>
      </w:r>
    </w:p>
    <w:p w:rsidR="001C334E" w:rsidRPr="003906A1" w:rsidRDefault="001C334E" w:rsidP="003906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( в редакции решения от 18.01.2021 № 2)</w:t>
      </w:r>
    </w:p>
    <w:p w:rsidR="003906A1" w:rsidRPr="003906A1" w:rsidRDefault="003906A1" w:rsidP="003906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</w:p>
    <w:p w:rsidR="003906A1" w:rsidRPr="003906A1" w:rsidRDefault="000328E8" w:rsidP="00964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 24.03.</w:t>
      </w:r>
      <w:r w:rsidR="009649D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2016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                  </w:t>
      </w:r>
      <w:r w:rsidR="009649D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 с. Имек                                                  № </w:t>
      </w:r>
      <w:r w:rsidR="00D82A00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45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9649D7" w:rsidRPr="00502227" w:rsidRDefault="00D82A00" w:rsidP="009649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</w:pP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>Об утверждении П</w:t>
      </w:r>
      <w:r w:rsidR="003906A1"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>орядка представления</w:t>
      </w:r>
    </w:p>
    <w:p w:rsidR="009649D7" w:rsidRPr="00502227" w:rsidRDefault="003906A1" w:rsidP="009649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</w:pP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 сведений о доходах, расходах, об имуществе </w:t>
      </w:r>
    </w:p>
    <w:p w:rsidR="009649D7" w:rsidRPr="00502227" w:rsidRDefault="003906A1" w:rsidP="009649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</w:pP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и </w:t>
      </w:r>
      <w:proofErr w:type="gramStart"/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>обязательствах</w:t>
      </w:r>
      <w:proofErr w:type="gramEnd"/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 имущественного характера</w:t>
      </w:r>
    </w:p>
    <w:p w:rsidR="009649D7" w:rsidRPr="00502227" w:rsidRDefault="009649D7" w:rsidP="009649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</w:pP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 депутата С</w:t>
      </w:r>
      <w:r w:rsidR="003906A1"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овета депутатов </w:t>
      </w: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>Имекского сельсовета</w:t>
      </w:r>
    </w:p>
    <w:p w:rsidR="009649D7" w:rsidRPr="00502227" w:rsidRDefault="003906A1" w:rsidP="009649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</w:pP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 </w:t>
      </w:r>
      <w:r w:rsidR="009649D7"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>Таштыпского района</w:t>
      </w: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>,</w:t>
      </w:r>
      <w:r w:rsidR="009649D7"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 Республики Хакасия</w:t>
      </w:r>
    </w:p>
    <w:p w:rsidR="003906A1" w:rsidRPr="00502227" w:rsidRDefault="003906A1" w:rsidP="009649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</w:pP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 его супруги (супруга),</w:t>
      </w:r>
      <w:r w:rsidR="00E70191"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 </w:t>
      </w: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>несовершеннолетних детей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</w:t>
      </w:r>
      <w:r w:rsidRPr="003906A1">
        <w:rPr>
          <w:rFonts w:ascii="Times New Roman" w:eastAsia="Times New Roman" w:hAnsi="Times New Roman" w:cs="Times New Roman"/>
          <w:color w:val="333333"/>
          <w:sz w:val="26"/>
          <w:lang w:eastAsia="ru-RU"/>
        </w:rPr>
        <w:t> </w:t>
      </w:r>
      <w:r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 </w:t>
      </w:r>
    </w:p>
    <w:p w:rsidR="003906A1" w:rsidRPr="003906A1" w:rsidRDefault="009649D7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        </w:t>
      </w:r>
      <w:proofErr w:type="gramStart"/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Руководствуясь ч. 4 ст. 12 Федерального закона от 25.12.2008 года № 273-ФЗ «О противодействии коррупции», ч. 2 ст. 3 Федерального закона от 03.12.2012 года № 230-ФЗ «О контроле за соответствием расходов лиц, замещающих государственные дол</w:t>
      </w: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жности, и иных лиц их доходам»,</w:t>
      </w:r>
      <w:r w:rsidR="000328E8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ст. 29 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У</w:t>
      </w:r>
      <w:r w:rsidR="000328E8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става</w:t>
      </w: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муниципального образования Имекский сельсовет</w:t>
      </w:r>
      <w:r w:rsidR="000328E8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от 04.01.2006 (с изменениями и дополнениями)</w:t>
      </w: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, С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 депута</w:t>
      </w: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тов Имекского сельсовета</w:t>
      </w:r>
      <w:proofErr w:type="gramEnd"/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3906A1" w:rsidRPr="003906A1" w:rsidRDefault="003906A1" w:rsidP="0003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РЕШЕ</w:t>
      </w:r>
      <w:r w:rsidR="000328E8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Л: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1. </w:t>
      </w:r>
      <w:r w:rsidR="008E263F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Утвердить Порядок представления сведений о доходах, расходах, об имуществе и обязательствах им</w:t>
      </w:r>
      <w:r w:rsidR="000328E8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ущественного характера депутата Совета депутатов Имекского сельсовета Таштыпского района Республики Хакасия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, его супруги (супруга), несовершеннолетних детей согласно приложению.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2. </w:t>
      </w:r>
      <w:r w:rsidR="008E263F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Настоящее решение подлежит официальному опубликованию</w:t>
      </w:r>
      <w:r w:rsidR="000328E8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(обнародованию) в установленном порядке, а также 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размещению на офи</w:t>
      </w:r>
      <w:r w:rsidR="000328E8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циальном сайте Администрации Имекского сельсовета в сети Интернет.</w:t>
      </w:r>
    </w:p>
    <w:p w:rsidR="003906A1" w:rsidRPr="003906A1" w:rsidRDefault="000328E8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3. Контроль над исполнением  решения возложить на мандатную комиссию и по депутатской</w:t>
      </w:r>
      <w:r w:rsidR="00D7350E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этике </w:t>
      </w:r>
      <w:proofErr w:type="gramStart"/>
      <w:r w:rsidR="00D7350E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( </w:t>
      </w:r>
      <w:proofErr w:type="gramEnd"/>
      <w:r w:rsidR="00D7350E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председатель комиссии </w:t>
      </w:r>
      <w:r w:rsidR="001C334E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–</w:t>
      </w:r>
      <w:r w:rsidR="008E263F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Горбунова </w:t>
      </w:r>
      <w:r w:rsidR="00D82A00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И.Л.)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D82A00" w:rsidRDefault="000328E8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</w:p>
    <w:p w:rsidR="003906A1" w:rsidRDefault="000328E8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Глава Имекского сельсовета</w:t>
      </w:r>
      <w:r w:rsidR="00D82A00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                                               </w:t>
      </w:r>
      <w:r w:rsidR="00B36BEB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         А.М.Тодояков</w:t>
      </w:r>
    </w:p>
    <w:p w:rsidR="00502227" w:rsidRPr="00502227" w:rsidRDefault="00502227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</w:p>
    <w:p w:rsidR="00502227" w:rsidRPr="00502227" w:rsidRDefault="00E37F0D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 xml:space="preserve"> 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0328E8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30530F" w:rsidRDefault="0030530F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</w:p>
    <w:p w:rsidR="000328E8" w:rsidRPr="003906A1" w:rsidRDefault="000328E8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</w:p>
    <w:p w:rsidR="00D82A00" w:rsidRDefault="00D82A00" w:rsidP="003906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</w:p>
    <w:p w:rsidR="003906A1" w:rsidRPr="003906A1" w:rsidRDefault="003906A1" w:rsidP="003906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lastRenderedPageBreak/>
        <w:t>Приложение</w:t>
      </w:r>
    </w:p>
    <w:p w:rsidR="00D82A00" w:rsidRDefault="0030530F" w:rsidP="003906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к решению С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овета депутатов </w:t>
      </w:r>
    </w:p>
    <w:p w:rsidR="003906A1" w:rsidRPr="003906A1" w:rsidRDefault="00D82A00" w:rsidP="003906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Имекского сельсовета</w:t>
      </w:r>
    </w:p>
    <w:p w:rsidR="003906A1" w:rsidRPr="003906A1" w:rsidRDefault="00D82A00" w:rsidP="003906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от 24.03.2016 №</w:t>
      </w:r>
      <w:r w:rsidR="00E87E6D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45 </w:t>
      </w:r>
    </w:p>
    <w:p w:rsidR="003906A1" w:rsidRPr="003906A1" w:rsidRDefault="003906A1" w:rsidP="001C33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  <w:r w:rsidR="001C334E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( в редакции решения от 18.01.2021 №2)</w:t>
      </w:r>
    </w:p>
    <w:p w:rsidR="003906A1" w:rsidRPr="003906A1" w:rsidRDefault="003906A1" w:rsidP="003906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3906A1" w:rsidRPr="003906A1" w:rsidRDefault="003906A1" w:rsidP="00D82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</w:p>
    <w:p w:rsidR="00D82A00" w:rsidRDefault="003906A1" w:rsidP="00D82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  <w:r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Порядок </w:t>
      </w:r>
    </w:p>
    <w:p w:rsidR="003906A1" w:rsidRPr="003906A1" w:rsidRDefault="003906A1" w:rsidP="00D82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представления сведений о доходах, расходах,</w:t>
      </w:r>
    </w:p>
    <w:p w:rsidR="003906A1" w:rsidRPr="003906A1" w:rsidRDefault="003906A1" w:rsidP="00D82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об имуществе и обязательствах имуще</w:t>
      </w:r>
      <w:r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softHyphen/>
        <w:t>ственного характера</w:t>
      </w:r>
    </w:p>
    <w:p w:rsidR="003906A1" w:rsidRPr="003906A1" w:rsidRDefault="00D82A00" w:rsidP="00D82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депутата С</w:t>
      </w:r>
      <w:r w:rsidR="003906A1"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овета депутатов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Имекского сельсовета Таштыпского района Республики Хакасия</w:t>
      </w:r>
      <w:r w:rsidR="003906A1"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, его супруги (супруга),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lang w:eastAsia="ru-RU"/>
        </w:rPr>
        <w:t> </w:t>
      </w:r>
      <w:r w:rsidR="003906A1"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несовершеннолетних детей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3906A1" w:rsidRPr="003906A1" w:rsidRDefault="00D82A00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    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1. </w:t>
      </w:r>
      <w:proofErr w:type="gramStart"/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Настоящий Порядок в соответствии с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</w:t>
      </w: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лиц их доходам», устанавливает П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орядок представления сведений о доходах, расходах, об имуществе и обязательствах иму</w:t>
      </w: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щественного характера депутата Совета депутатов Имекского сельсовета Таштыпского района Республики Хакасия (далее – С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 депутатов), его супруги (супруга</w:t>
      </w:r>
      <w:proofErr w:type="gramEnd"/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), несовершеннолетних детей (далее - сведения о доходах, расходах, об имуществе и обязательствах имущественного характера).</w:t>
      </w:r>
    </w:p>
    <w:p w:rsidR="003906A1" w:rsidRPr="003906A1" w:rsidRDefault="001C334E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2. Срок предоставления сведений о доходах установлен не позднее 30 апреля года, следующего за отчетны</w:t>
      </w:r>
      <w:r w:rsidR="00FE4DB6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в редакции</w:t>
      </w:r>
      <w:r w:rsidR="00FE4DB6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решения от 18.01.2021 №2)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: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1)  сведения о своих доходах, полученных за отчетный период (с 01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proofErr w:type="gramStart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2)  сведения о доходах супруги (супруга) и несовершеннолетних детей, полученных за отчетный период (с 01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proofErr w:type="gramStart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3)  сведения о своих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</w:t>
      </w:r>
      <w:proofErr w:type="gramEnd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  <w:r w:rsidR="00D82A00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превышает общий доход депутата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906A1" w:rsidRPr="003906A1" w:rsidRDefault="00D82A00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Депутат С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овета депутатов при представлении сведений о доходах, расходах, об имуществе и обязательствах имущественного характера указывает сведения о принадлежащем ему, его супруге (супругу) и несовершеннолетним детям недвижимом имуществе, находящемся за пределами территории Российской 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lastRenderedPageBreak/>
        <w:t>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супруги (супруга) и несовершеннолетних детей.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3. Сведения о доходах, расходах, об имуществе и обязательствах имущественного характера представляются в соответствии с регистрационными, правоустанавливающими и иными установленными законодательством документами.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4. Сведения о доходах, расходах, об имуществе и обязательствах имущественного характера представляются депутатом совета депутатов по форме справки, утвержденной Указом Президента РФ от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5. </w:t>
      </w:r>
      <w:r w:rsidR="00FE4DB6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Депутат Совета депутатов предоставляет сведения о доходах, расходах, об имуществе и обязательствах </w:t>
      </w:r>
      <w:r w:rsidR="0030530F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имущественного характера Главе Р</w:t>
      </w:r>
      <w:r w:rsidR="00FE4DB6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еспублики Хакасия</w:t>
      </w:r>
      <w:r w:rsidR="0030530F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  <w:proofErr w:type="gramStart"/>
      <w:r w:rsidR="00FE4DB6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-П</w:t>
      </w:r>
      <w:proofErr w:type="gramEnd"/>
      <w:r w:rsidR="00FE4DB6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редседателю Правительства Республики</w:t>
      </w:r>
      <w:r w:rsidR="0030530F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Хакасия в порядке установленном в приложении 1 к Закону № 84-ЗРХ от 07.12.2017г.( в редакции решения от 18.01.2021 № 2)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.</w:t>
      </w:r>
    </w:p>
    <w:p w:rsidR="003906A1" w:rsidRPr="003906A1" w:rsidRDefault="0030530F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   </w:t>
      </w:r>
      <w:r w:rsidR="00D82A00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В случае если депутат С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в течение одного месяца после окончания срока, указанного в п. 2 настоящего Порядка, представить уточненные сведения.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6. Сведения о доходах, расходах, об имуществе и обязательствах имущественного характера,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7. Подлинники справок о доходах, расходах, об имуществе и обязательствах имущественного характера, поступивших в кадровую службу, по окончании календарного года приобщаются к личному делу депутата.</w:t>
      </w:r>
    </w:p>
    <w:p w:rsidR="0030530F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8. </w:t>
      </w:r>
      <w:proofErr w:type="gramStart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В случае несоблюдения ограничений и запретов и неисполнение обязанностей, которые установлены Федеральным</w:t>
      </w:r>
      <w:r w:rsidRPr="003906A1">
        <w:rPr>
          <w:rFonts w:ascii="Times New Roman" w:eastAsia="Times New Roman" w:hAnsi="Times New Roman" w:cs="Times New Roman"/>
          <w:color w:val="333333"/>
          <w:sz w:val="26"/>
          <w:lang w:eastAsia="ru-RU"/>
        </w:rPr>
        <w:t> </w:t>
      </w:r>
      <w:hyperlink r:id="rId6" w:history="1">
        <w:r w:rsidRPr="003906A1">
          <w:rPr>
            <w:rFonts w:ascii="Times New Roman" w:eastAsia="Times New Roman" w:hAnsi="Times New Roman" w:cs="Times New Roman"/>
            <w:color w:val="095197"/>
            <w:sz w:val="26"/>
            <w:u w:val="single"/>
            <w:lang w:eastAsia="ru-RU"/>
          </w:rPr>
          <w:t>з</w:t>
        </w:r>
        <w:r w:rsidRPr="008E263F">
          <w:rPr>
            <w:rFonts w:ascii="Times New Roman" w:eastAsia="Times New Roman" w:hAnsi="Times New Roman" w:cs="Times New Roman"/>
            <w:sz w:val="26"/>
            <w:lang w:eastAsia="ru-RU"/>
          </w:rPr>
          <w:t>аконом</w:t>
        </w:r>
      </w:hyperlink>
      <w:r w:rsidRPr="003906A1">
        <w:rPr>
          <w:rFonts w:ascii="Times New Roman" w:eastAsia="Times New Roman" w:hAnsi="Times New Roman" w:cs="Times New Roman"/>
          <w:color w:val="333333"/>
          <w:sz w:val="26"/>
          <w:lang w:eastAsia="ru-RU"/>
        </w:rPr>
        <w:t> 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от 25.12.2008 года №273-ФЗ «О противодействии коррупции» и другими федеральными законами, в соответствии с пунктами 7.1. и 10.1. ст.40 Федерального закона от 06.10.2003 года №131-ФЗ «Об общих принципах организации местного самоуправления в Российской Федерации» полномочия депутата подлежат досрочному прекращению в порядке, предусмотренном ст.24 Федерального закона</w:t>
      </w:r>
      <w:proofErr w:type="gramEnd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от 06.10.2003 года №131-ФЗ и Уставом муниципального образов</w:t>
      </w:r>
      <w:r w:rsidR="00872AC4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ания Имекский сельсовет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9. </w:t>
      </w:r>
      <w:proofErr w:type="gramStart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Сведения о доходах, расходах, об имуществе и обязательствах имущественного характера,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</w:t>
      </w:r>
      <w:r w:rsidR="00872AC4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превышает общий доход </w:t>
      </w:r>
      <w:r w:rsidR="00872AC4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lastRenderedPageBreak/>
        <w:t>депутата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 и его супруги (супруга) за три последних года, предшествующих совершению сделки</w:t>
      </w:r>
      <w:proofErr w:type="gramEnd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, </w:t>
      </w:r>
      <w:proofErr w:type="gramStart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представляемые</w:t>
      </w:r>
      <w:proofErr w:type="gramEnd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  <w:r w:rsidR="00872AC4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депутатами в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 депутатов, размещаются на официальном сайте в срок до 1 мая года, следующего за отчетным финансовым годом.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10.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1) перечень объектов недвижимого иму</w:t>
      </w:r>
      <w:r w:rsidR="00872AC4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щества, принадлежащих депутату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2) перечень транспортных средств с указанием вида и марки, принадлежащих н</w:t>
      </w:r>
      <w:r w:rsidR="00872AC4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а праве собственности депутату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депутатов, его супруге (супругу) и несовершеннолетним детям;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3) декларир</w:t>
      </w:r>
      <w:r w:rsidR="00872AC4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ованный годовой доход депутата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депутатов, его супруги (супруга) и несовершеннолетних детей;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         </w:t>
      </w:r>
      <w:proofErr w:type="gramStart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4</w:t>
      </w:r>
      <w:r w:rsidR="00872AC4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) сведения о расходах депутата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сделки;</w:t>
      </w:r>
      <w:proofErr w:type="gramEnd"/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         </w:t>
      </w:r>
      <w:proofErr w:type="gramStart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5)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</w:t>
      </w:r>
      <w:r w:rsidR="00872AC4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превышает общий доход депутата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 и его супруги (супруга) за три последних года, предшествующих совершению сделки.</w:t>
      </w:r>
      <w:proofErr w:type="gramEnd"/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11.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         </w:t>
      </w:r>
      <w:proofErr w:type="gramStart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1) иные, кроме указанных в пункте 9 настоящего Порядка, сведения о доходах, расходах депутата совета депутатов,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2) персональные данные супруги (супруга), детей и иных членов семьи депутата совета депутатов;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         3) данные, позволяющие определить место жительства, почтовый адрес, телефон и иные индивидуальные </w:t>
      </w:r>
      <w:r w:rsidR="005676AD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средства коммуникации депутата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депутатов, его супруги (супруга), детей и иных членов семьи;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4) данные, позволяющие определить место нахождения объектов недвижимого иму</w:t>
      </w:r>
      <w:r w:rsidR="005676AD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щества, принадлежащих депутату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депутатов, его супруге (супругу), детям и иным членам семьи на праве собственности или находящихся в их пользовании;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5) информацию, отнесенную к государственной тайне.</w:t>
      </w:r>
    </w:p>
    <w:p w:rsidR="003906A1" w:rsidRPr="003906A1" w:rsidRDefault="00AE502D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</w:p>
    <w:p w:rsidR="00411287" w:rsidRPr="003906A1" w:rsidRDefault="00411287" w:rsidP="003906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411287" w:rsidRPr="003906A1" w:rsidSect="00390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462F"/>
    <w:multiLevelType w:val="multilevel"/>
    <w:tmpl w:val="54D85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B49C0"/>
    <w:multiLevelType w:val="multilevel"/>
    <w:tmpl w:val="D126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06A1"/>
    <w:rsid w:val="000017FC"/>
    <w:rsid w:val="00010CF0"/>
    <w:rsid w:val="00021417"/>
    <w:rsid w:val="000328E8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B6A05"/>
    <w:rsid w:val="000D22F3"/>
    <w:rsid w:val="000E61D2"/>
    <w:rsid w:val="000F7D10"/>
    <w:rsid w:val="001407CD"/>
    <w:rsid w:val="0014277E"/>
    <w:rsid w:val="001478EE"/>
    <w:rsid w:val="00150ECF"/>
    <w:rsid w:val="001704DF"/>
    <w:rsid w:val="001732D8"/>
    <w:rsid w:val="00196DA0"/>
    <w:rsid w:val="001A2BA7"/>
    <w:rsid w:val="001B2613"/>
    <w:rsid w:val="001C334E"/>
    <w:rsid w:val="001C7546"/>
    <w:rsid w:val="001F2AB5"/>
    <w:rsid w:val="001F69BF"/>
    <w:rsid w:val="002025FB"/>
    <w:rsid w:val="00205B34"/>
    <w:rsid w:val="0021361D"/>
    <w:rsid w:val="002201DD"/>
    <w:rsid w:val="00221202"/>
    <w:rsid w:val="00221B65"/>
    <w:rsid w:val="0023384E"/>
    <w:rsid w:val="00235FC6"/>
    <w:rsid w:val="00250E7D"/>
    <w:rsid w:val="00261022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0530F"/>
    <w:rsid w:val="003324ED"/>
    <w:rsid w:val="00360E1D"/>
    <w:rsid w:val="00364B0E"/>
    <w:rsid w:val="00367A88"/>
    <w:rsid w:val="003906A1"/>
    <w:rsid w:val="0039231A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37928"/>
    <w:rsid w:val="00457521"/>
    <w:rsid w:val="004754DA"/>
    <w:rsid w:val="00484E5A"/>
    <w:rsid w:val="00493B2A"/>
    <w:rsid w:val="00495420"/>
    <w:rsid w:val="004A3082"/>
    <w:rsid w:val="004B51B9"/>
    <w:rsid w:val="004C10F7"/>
    <w:rsid w:val="004C7ADD"/>
    <w:rsid w:val="004D2273"/>
    <w:rsid w:val="004E1267"/>
    <w:rsid w:val="004F5CB5"/>
    <w:rsid w:val="00502227"/>
    <w:rsid w:val="00507477"/>
    <w:rsid w:val="0055212D"/>
    <w:rsid w:val="0055279E"/>
    <w:rsid w:val="005676AD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277BE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D7977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2AC4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63F"/>
    <w:rsid w:val="008E2840"/>
    <w:rsid w:val="008F2AAF"/>
    <w:rsid w:val="00920F54"/>
    <w:rsid w:val="00940F51"/>
    <w:rsid w:val="0096363E"/>
    <w:rsid w:val="009649D7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C393F"/>
    <w:rsid w:val="00AE2537"/>
    <w:rsid w:val="00AE502D"/>
    <w:rsid w:val="00AF43A9"/>
    <w:rsid w:val="00B07B6C"/>
    <w:rsid w:val="00B12764"/>
    <w:rsid w:val="00B36B8E"/>
    <w:rsid w:val="00B36BEB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432D"/>
    <w:rsid w:val="00D2770D"/>
    <w:rsid w:val="00D33060"/>
    <w:rsid w:val="00D378FC"/>
    <w:rsid w:val="00D47C63"/>
    <w:rsid w:val="00D47CC1"/>
    <w:rsid w:val="00D7350E"/>
    <w:rsid w:val="00D82A00"/>
    <w:rsid w:val="00D86204"/>
    <w:rsid w:val="00D87EA0"/>
    <w:rsid w:val="00DA2702"/>
    <w:rsid w:val="00DA6832"/>
    <w:rsid w:val="00DA70F0"/>
    <w:rsid w:val="00DB7DB3"/>
    <w:rsid w:val="00DD4DA5"/>
    <w:rsid w:val="00E07993"/>
    <w:rsid w:val="00E10C0D"/>
    <w:rsid w:val="00E140D7"/>
    <w:rsid w:val="00E32626"/>
    <w:rsid w:val="00E37F0D"/>
    <w:rsid w:val="00E40C53"/>
    <w:rsid w:val="00E51651"/>
    <w:rsid w:val="00E55382"/>
    <w:rsid w:val="00E66880"/>
    <w:rsid w:val="00E70191"/>
    <w:rsid w:val="00E7019C"/>
    <w:rsid w:val="00E82C29"/>
    <w:rsid w:val="00E85A5C"/>
    <w:rsid w:val="00E87E6D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76249"/>
    <w:rsid w:val="00F97B53"/>
    <w:rsid w:val="00FA4876"/>
    <w:rsid w:val="00FE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paragraph" w:styleId="2">
    <w:name w:val="heading 2"/>
    <w:basedOn w:val="a"/>
    <w:link w:val="20"/>
    <w:uiPriority w:val="9"/>
    <w:qFormat/>
    <w:rsid w:val="00390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0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0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906A1"/>
  </w:style>
  <w:style w:type="character" w:styleId="a3">
    <w:name w:val="Hyperlink"/>
    <w:basedOn w:val="a0"/>
    <w:uiPriority w:val="99"/>
    <w:semiHidden/>
    <w:unhideWhenUsed/>
    <w:rsid w:val="003906A1"/>
    <w:rPr>
      <w:color w:val="0000FF"/>
      <w:u w:val="single"/>
    </w:rPr>
  </w:style>
  <w:style w:type="character" w:customStyle="1" w:styleId="inner">
    <w:name w:val="inner"/>
    <w:basedOn w:val="a0"/>
    <w:rsid w:val="003906A1"/>
  </w:style>
  <w:style w:type="character" w:customStyle="1" w:styleId="backh3">
    <w:name w:val="backh3"/>
    <w:basedOn w:val="a0"/>
    <w:rsid w:val="003906A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06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06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39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06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06A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906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92">
          <w:marLeft w:val="0"/>
          <w:marRight w:val="309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223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3572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337833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342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localhost\ref=64231359785F7FC7748CA61D8A0C8D3A3A1168A56133CB66C01CDB60C3e9V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2FA69-DCCB-4B88-BCCE-D3C7D83E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2021-01-28T01:50:00Z</cp:lastPrinted>
  <dcterms:created xsi:type="dcterms:W3CDTF">2016-04-01T10:40:00Z</dcterms:created>
  <dcterms:modified xsi:type="dcterms:W3CDTF">2021-01-28T02:01:00Z</dcterms:modified>
</cp:coreProperties>
</file>