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92" w:rsidRDefault="00EE4508" w:rsidP="00EE4508">
      <w:pPr>
        <w:suppressAutoHyphens/>
        <w:jc w:val="center"/>
        <w:rPr>
          <w:iCs/>
          <w:sz w:val="26"/>
          <w:szCs w:val="28"/>
        </w:rPr>
      </w:pPr>
      <w:r>
        <w:rPr>
          <w:iCs/>
          <w:sz w:val="26"/>
          <w:szCs w:val="28"/>
        </w:rPr>
        <w:t xml:space="preserve"> </w:t>
      </w:r>
      <w:r w:rsidR="00B76C92">
        <w:rPr>
          <w:iCs/>
          <w:sz w:val="26"/>
          <w:szCs w:val="28"/>
        </w:rPr>
        <w:t>Российская Федерация</w:t>
      </w:r>
    </w:p>
    <w:p w:rsidR="00B76C92" w:rsidRDefault="00B76C92" w:rsidP="00B76C92">
      <w:pPr>
        <w:suppressAutoHyphens/>
        <w:jc w:val="center"/>
        <w:rPr>
          <w:iCs/>
          <w:sz w:val="26"/>
          <w:szCs w:val="28"/>
        </w:rPr>
      </w:pPr>
      <w:r>
        <w:rPr>
          <w:iCs/>
          <w:sz w:val="26"/>
          <w:szCs w:val="28"/>
        </w:rPr>
        <w:t>Республика Хакасия</w:t>
      </w:r>
    </w:p>
    <w:p w:rsidR="00B76C92" w:rsidRDefault="00B76C92" w:rsidP="00B76C92">
      <w:pPr>
        <w:suppressAutoHyphens/>
        <w:jc w:val="center"/>
        <w:rPr>
          <w:iCs/>
          <w:sz w:val="26"/>
          <w:szCs w:val="28"/>
        </w:rPr>
      </w:pPr>
      <w:r>
        <w:rPr>
          <w:iCs/>
          <w:sz w:val="26"/>
          <w:szCs w:val="28"/>
        </w:rPr>
        <w:t>Таштыпский район</w:t>
      </w:r>
    </w:p>
    <w:p w:rsidR="00B76C92" w:rsidRDefault="00B76C92" w:rsidP="00B76C92">
      <w:pPr>
        <w:suppressAutoHyphens/>
        <w:jc w:val="center"/>
        <w:rPr>
          <w:iCs/>
          <w:sz w:val="26"/>
          <w:szCs w:val="28"/>
        </w:rPr>
      </w:pPr>
      <w:r>
        <w:rPr>
          <w:iCs/>
          <w:sz w:val="26"/>
          <w:szCs w:val="28"/>
        </w:rPr>
        <w:t>Совет депутатов Имекского сельсовета</w:t>
      </w:r>
    </w:p>
    <w:p w:rsidR="00B76C92" w:rsidRDefault="00B76C92" w:rsidP="00B76C92">
      <w:pPr>
        <w:suppressAutoHyphens/>
        <w:jc w:val="center"/>
        <w:rPr>
          <w:iCs/>
          <w:sz w:val="26"/>
          <w:szCs w:val="28"/>
        </w:rPr>
      </w:pPr>
    </w:p>
    <w:p w:rsidR="00B76C92" w:rsidRPr="00B76C92" w:rsidRDefault="00B76C92" w:rsidP="00B76C92">
      <w:pPr>
        <w:suppressAutoHyphens/>
        <w:jc w:val="center"/>
        <w:rPr>
          <w:iCs/>
          <w:sz w:val="26"/>
          <w:szCs w:val="28"/>
        </w:rPr>
      </w:pPr>
    </w:p>
    <w:p w:rsidR="00B76C92" w:rsidRDefault="00B76C92" w:rsidP="00B76C92">
      <w:pPr>
        <w:suppressAutoHyphens/>
        <w:ind w:firstLine="709"/>
        <w:jc w:val="center"/>
        <w:rPr>
          <w:b/>
          <w:bCs/>
          <w:sz w:val="26"/>
          <w:szCs w:val="28"/>
        </w:rPr>
      </w:pPr>
      <w:r w:rsidRPr="00B76C92">
        <w:rPr>
          <w:b/>
          <w:bCs/>
          <w:sz w:val="26"/>
          <w:szCs w:val="28"/>
        </w:rPr>
        <w:t>РЕШЕНИЕ</w:t>
      </w:r>
    </w:p>
    <w:p w:rsidR="005671B3" w:rsidRPr="005671B3" w:rsidRDefault="005671B3" w:rsidP="00B76C92">
      <w:pPr>
        <w:suppressAutoHyphens/>
        <w:ind w:firstLine="709"/>
        <w:jc w:val="center"/>
        <w:rPr>
          <w:b/>
          <w:bCs/>
          <w:sz w:val="20"/>
          <w:szCs w:val="28"/>
        </w:rPr>
      </w:pPr>
      <w:r w:rsidRPr="005671B3">
        <w:rPr>
          <w:b/>
          <w:bCs/>
          <w:sz w:val="20"/>
          <w:szCs w:val="28"/>
        </w:rPr>
        <w:t>( в редакции решения от 01.10.2015 № 10)</w:t>
      </w:r>
    </w:p>
    <w:p w:rsidR="00B76C92" w:rsidRPr="00B76C92" w:rsidRDefault="00B76C92" w:rsidP="00B76C92">
      <w:pPr>
        <w:suppressAutoHyphens/>
        <w:ind w:firstLine="709"/>
        <w:jc w:val="center"/>
        <w:rPr>
          <w:b/>
          <w:bCs/>
          <w:sz w:val="26"/>
          <w:szCs w:val="28"/>
        </w:rPr>
      </w:pPr>
    </w:p>
    <w:p w:rsidR="00B76C92" w:rsidRDefault="00B76C92" w:rsidP="00B76C92">
      <w:pPr>
        <w:suppressAutoHyphens/>
        <w:ind w:firstLine="709"/>
        <w:jc w:val="both"/>
        <w:rPr>
          <w:bCs/>
          <w:sz w:val="26"/>
          <w:szCs w:val="28"/>
        </w:rPr>
      </w:pPr>
      <w:r>
        <w:rPr>
          <w:bCs/>
          <w:sz w:val="26"/>
          <w:szCs w:val="28"/>
        </w:rPr>
        <w:t xml:space="preserve"> 27.12.2014                                           с. Имек                                               № 55</w:t>
      </w:r>
    </w:p>
    <w:p w:rsidR="00B76C92" w:rsidRDefault="00B76C92" w:rsidP="00B76C92">
      <w:pPr>
        <w:pStyle w:val="ConsPlusTitle"/>
        <w:suppressAutoHyphens/>
        <w:rPr>
          <w:rFonts w:ascii="Times New Roman" w:hAnsi="Times New Roman" w:cs="Times New Roman"/>
          <w:b w:val="0"/>
          <w:sz w:val="26"/>
          <w:szCs w:val="28"/>
        </w:rPr>
      </w:pPr>
    </w:p>
    <w:p w:rsidR="00B76C92" w:rsidRDefault="00B76C92" w:rsidP="00B76C92">
      <w:pPr>
        <w:pStyle w:val="ConsPlusTitle"/>
        <w:suppressAutoHyphens/>
        <w:rPr>
          <w:rFonts w:ascii="Times New Roman" w:hAnsi="Times New Roman" w:cs="Times New Roman"/>
          <w:b w:val="0"/>
          <w:sz w:val="26"/>
          <w:szCs w:val="28"/>
        </w:rPr>
      </w:pPr>
    </w:p>
    <w:p w:rsidR="00B76C92" w:rsidRDefault="00B76C92" w:rsidP="00B76C92">
      <w:pPr>
        <w:pStyle w:val="ConsPlusTitle"/>
        <w:suppressAutoHyphens/>
        <w:rPr>
          <w:rFonts w:ascii="Times New Roman" w:hAnsi="Times New Roman" w:cs="Times New Roman"/>
          <w:sz w:val="26"/>
          <w:szCs w:val="28"/>
        </w:rPr>
      </w:pPr>
      <w:r w:rsidRPr="00B76C92">
        <w:rPr>
          <w:rFonts w:ascii="Times New Roman" w:hAnsi="Times New Roman" w:cs="Times New Roman"/>
          <w:sz w:val="26"/>
          <w:szCs w:val="28"/>
        </w:rPr>
        <w:t>О соблюдении лицами, поступающими</w:t>
      </w:r>
    </w:p>
    <w:p w:rsidR="00B76C92" w:rsidRDefault="00B76C92" w:rsidP="00B76C92">
      <w:pPr>
        <w:pStyle w:val="ConsPlusTitle"/>
        <w:suppressAutoHyphens/>
        <w:rPr>
          <w:rFonts w:ascii="Times New Roman" w:hAnsi="Times New Roman" w:cs="Times New Roman"/>
          <w:sz w:val="26"/>
          <w:szCs w:val="28"/>
        </w:rPr>
      </w:pPr>
      <w:r w:rsidRPr="00B76C92">
        <w:rPr>
          <w:rFonts w:ascii="Times New Roman" w:hAnsi="Times New Roman" w:cs="Times New Roman"/>
          <w:sz w:val="26"/>
          <w:szCs w:val="28"/>
        </w:rPr>
        <w:t>на работу</w:t>
      </w:r>
      <w:r>
        <w:rPr>
          <w:rFonts w:ascii="Times New Roman" w:hAnsi="Times New Roman" w:cs="Times New Roman"/>
          <w:sz w:val="26"/>
          <w:szCs w:val="28"/>
        </w:rPr>
        <w:t>,</w:t>
      </w:r>
      <w:r w:rsidRPr="00B76C92">
        <w:rPr>
          <w:rFonts w:ascii="Times New Roman" w:hAnsi="Times New Roman" w:cs="Times New Roman"/>
          <w:sz w:val="26"/>
          <w:szCs w:val="28"/>
        </w:rPr>
        <w:t xml:space="preserve"> на должность руководителя </w:t>
      </w:r>
    </w:p>
    <w:p w:rsidR="00B76C92" w:rsidRDefault="00B76C92" w:rsidP="00B76C92">
      <w:pPr>
        <w:pStyle w:val="ConsPlusTitle"/>
        <w:suppressAutoHyphens/>
        <w:rPr>
          <w:rFonts w:ascii="Times New Roman" w:hAnsi="Times New Roman" w:cs="Times New Roman"/>
          <w:sz w:val="26"/>
          <w:szCs w:val="28"/>
        </w:rPr>
      </w:pPr>
      <w:r w:rsidRPr="00B76C92">
        <w:rPr>
          <w:rFonts w:ascii="Times New Roman" w:hAnsi="Times New Roman" w:cs="Times New Roman"/>
          <w:sz w:val="26"/>
          <w:szCs w:val="28"/>
        </w:rPr>
        <w:t xml:space="preserve">муниципального учреждения </w:t>
      </w:r>
      <w:r w:rsidR="00F44F0C">
        <w:rPr>
          <w:rFonts w:ascii="Times New Roman" w:hAnsi="Times New Roman" w:cs="Times New Roman"/>
          <w:sz w:val="26"/>
          <w:szCs w:val="28"/>
        </w:rPr>
        <w:t xml:space="preserve"> </w:t>
      </w:r>
      <w:proofErr w:type="gramStart"/>
      <w:r w:rsidRPr="00B76C92">
        <w:rPr>
          <w:rFonts w:ascii="Times New Roman" w:hAnsi="Times New Roman" w:cs="Times New Roman"/>
          <w:sz w:val="26"/>
          <w:szCs w:val="28"/>
        </w:rPr>
        <w:t>в</w:t>
      </w:r>
      <w:proofErr w:type="gramEnd"/>
      <w:r w:rsidRPr="00B76C92">
        <w:rPr>
          <w:rFonts w:ascii="Times New Roman" w:hAnsi="Times New Roman" w:cs="Times New Roman"/>
          <w:sz w:val="26"/>
          <w:szCs w:val="28"/>
        </w:rPr>
        <w:t xml:space="preserve"> </w:t>
      </w:r>
    </w:p>
    <w:p w:rsidR="00B76C92" w:rsidRDefault="00B76C92" w:rsidP="00B76C92">
      <w:pPr>
        <w:pStyle w:val="ConsPlusTitle"/>
        <w:suppressAutoHyphens/>
        <w:rPr>
          <w:rFonts w:ascii="Times New Roman" w:hAnsi="Times New Roman" w:cs="Times New Roman"/>
          <w:sz w:val="26"/>
          <w:szCs w:val="28"/>
        </w:rPr>
      </w:pPr>
      <w:r>
        <w:rPr>
          <w:rFonts w:ascii="Times New Roman" w:hAnsi="Times New Roman" w:cs="Times New Roman"/>
          <w:sz w:val="26"/>
          <w:szCs w:val="28"/>
        </w:rPr>
        <w:t>Администрацию Имекского сельсовета</w:t>
      </w:r>
      <w:r w:rsidRPr="00B76C92">
        <w:rPr>
          <w:rFonts w:ascii="Times New Roman" w:hAnsi="Times New Roman" w:cs="Times New Roman"/>
          <w:sz w:val="26"/>
          <w:szCs w:val="28"/>
        </w:rPr>
        <w:t>,</w:t>
      </w:r>
    </w:p>
    <w:p w:rsidR="00B76C92" w:rsidRDefault="00B76C92" w:rsidP="00B76C92">
      <w:pPr>
        <w:pStyle w:val="ConsPlusTitle"/>
        <w:suppressAutoHyphens/>
        <w:rPr>
          <w:rFonts w:ascii="Times New Roman" w:hAnsi="Times New Roman" w:cs="Times New Roman"/>
          <w:sz w:val="26"/>
          <w:szCs w:val="28"/>
        </w:rPr>
      </w:pPr>
      <w:r w:rsidRPr="00B76C92">
        <w:rPr>
          <w:rFonts w:ascii="Times New Roman" w:hAnsi="Times New Roman" w:cs="Times New Roman"/>
          <w:sz w:val="26"/>
          <w:szCs w:val="28"/>
        </w:rPr>
        <w:t xml:space="preserve"> и руководителями муниципальных учреждений</w:t>
      </w:r>
    </w:p>
    <w:p w:rsidR="00B76C92" w:rsidRDefault="00B76C92" w:rsidP="00B76C92">
      <w:pPr>
        <w:pStyle w:val="ConsPlusTitle"/>
        <w:suppressAutoHyphens/>
        <w:rPr>
          <w:rFonts w:ascii="Times New Roman" w:hAnsi="Times New Roman" w:cs="Times New Roman"/>
          <w:sz w:val="26"/>
          <w:szCs w:val="28"/>
        </w:rPr>
      </w:pPr>
      <w:r>
        <w:rPr>
          <w:rFonts w:ascii="Times New Roman" w:hAnsi="Times New Roman" w:cs="Times New Roman"/>
          <w:sz w:val="26"/>
          <w:szCs w:val="28"/>
        </w:rPr>
        <w:t>в Администрации Имекского сельсовета</w:t>
      </w:r>
    </w:p>
    <w:p w:rsidR="00F44F0C" w:rsidRDefault="00F44F0C" w:rsidP="00B76C92">
      <w:pPr>
        <w:pStyle w:val="ConsPlusTitle"/>
        <w:suppressAutoHyphens/>
        <w:rPr>
          <w:rFonts w:ascii="Times New Roman" w:hAnsi="Times New Roman" w:cs="Times New Roman"/>
          <w:sz w:val="26"/>
          <w:szCs w:val="28"/>
        </w:rPr>
      </w:pPr>
      <w:r>
        <w:rPr>
          <w:rFonts w:ascii="Times New Roman" w:hAnsi="Times New Roman" w:cs="Times New Roman"/>
          <w:sz w:val="26"/>
          <w:szCs w:val="28"/>
        </w:rPr>
        <w:t>положений</w:t>
      </w:r>
      <w:r w:rsidR="00B76C92" w:rsidRPr="00B76C92">
        <w:rPr>
          <w:rFonts w:ascii="Times New Roman" w:hAnsi="Times New Roman" w:cs="Times New Roman"/>
          <w:sz w:val="26"/>
          <w:szCs w:val="28"/>
        </w:rPr>
        <w:t xml:space="preserve"> части четвертой статьи 275 </w:t>
      </w:r>
      <w:r w:rsidR="00B76C92">
        <w:rPr>
          <w:rFonts w:ascii="Times New Roman" w:hAnsi="Times New Roman" w:cs="Times New Roman"/>
          <w:sz w:val="26"/>
          <w:szCs w:val="28"/>
        </w:rPr>
        <w:t xml:space="preserve"> </w:t>
      </w:r>
    </w:p>
    <w:p w:rsidR="00B76C92" w:rsidRPr="00B76C92" w:rsidRDefault="00B76C92" w:rsidP="00B76C92">
      <w:pPr>
        <w:pStyle w:val="ConsPlusTitle"/>
        <w:suppressAutoHyphens/>
        <w:rPr>
          <w:rFonts w:ascii="Times New Roman" w:hAnsi="Times New Roman" w:cs="Times New Roman"/>
          <w:sz w:val="26"/>
          <w:szCs w:val="28"/>
        </w:rPr>
      </w:pPr>
      <w:r w:rsidRPr="00B76C92">
        <w:rPr>
          <w:rFonts w:ascii="Times New Roman" w:hAnsi="Times New Roman" w:cs="Times New Roman"/>
          <w:sz w:val="26"/>
          <w:szCs w:val="28"/>
        </w:rPr>
        <w:t>Трудового кодекса Российской Федерации</w:t>
      </w:r>
    </w:p>
    <w:p w:rsidR="00B76C92" w:rsidRPr="00B76C92" w:rsidRDefault="00B76C92" w:rsidP="00B76C92">
      <w:pPr>
        <w:suppressAutoHyphens/>
        <w:ind w:firstLine="709"/>
        <w:jc w:val="center"/>
        <w:rPr>
          <w:b/>
          <w:sz w:val="26"/>
          <w:szCs w:val="28"/>
        </w:rPr>
      </w:pPr>
    </w:p>
    <w:p w:rsidR="00B76C92" w:rsidRDefault="00B76C92" w:rsidP="00B76C92">
      <w:pPr>
        <w:suppressAutoHyphens/>
        <w:ind w:firstLine="709"/>
        <w:jc w:val="both"/>
        <w:rPr>
          <w:sz w:val="26"/>
          <w:szCs w:val="28"/>
        </w:rPr>
      </w:pPr>
      <w:r w:rsidRPr="00B76C92">
        <w:rPr>
          <w:sz w:val="26"/>
          <w:szCs w:val="28"/>
        </w:rPr>
        <w:t>В соответствии со статьей 275 Трудового кодекса Российской Федерации</w:t>
      </w:r>
      <w:r>
        <w:rPr>
          <w:sz w:val="26"/>
          <w:szCs w:val="28"/>
        </w:rPr>
        <w:t>,  Уставом муниципального образования Имекский сельсовет от 04.01.2006 (с изменениями и дополнениями), Совет депутатов Имекского сельсовета</w:t>
      </w:r>
    </w:p>
    <w:p w:rsidR="00B76C92" w:rsidRDefault="00B76C92" w:rsidP="00B76C92">
      <w:pPr>
        <w:suppressAutoHyphens/>
        <w:ind w:firstLine="709"/>
        <w:jc w:val="center"/>
        <w:rPr>
          <w:sz w:val="26"/>
          <w:szCs w:val="28"/>
        </w:rPr>
      </w:pPr>
    </w:p>
    <w:p w:rsidR="00B76C92" w:rsidRDefault="00B76C92" w:rsidP="00B76C92">
      <w:pPr>
        <w:suppressAutoHyphens/>
        <w:ind w:firstLine="709"/>
        <w:jc w:val="center"/>
        <w:rPr>
          <w:sz w:val="26"/>
          <w:szCs w:val="28"/>
        </w:rPr>
      </w:pPr>
      <w:r>
        <w:rPr>
          <w:sz w:val="26"/>
          <w:szCs w:val="28"/>
        </w:rPr>
        <w:t>РЕШИЛ:</w:t>
      </w:r>
    </w:p>
    <w:p w:rsidR="00B76C92" w:rsidRPr="00B76C92" w:rsidRDefault="00B76C92" w:rsidP="00B76C92">
      <w:pPr>
        <w:suppressAutoHyphens/>
        <w:rPr>
          <w:sz w:val="26"/>
          <w:szCs w:val="28"/>
        </w:rPr>
      </w:pPr>
    </w:p>
    <w:p w:rsidR="00B76C92" w:rsidRPr="00B76C92" w:rsidRDefault="00B76C92" w:rsidP="00B76C92">
      <w:pPr>
        <w:numPr>
          <w:ilvl w:val="0"/>
          <w:numId w:val="1"/>
        </w:numPr>
        <w:suppressAutoHyphens/>
        <w:autoSpaceDE w:val="0"/>
        <w:autoSpaceDN w:val="0"/>
        <w:adjustRightInd w:val="0"/>
        <w:ind w:left="0" w:firstLine="709"/>
        <w:jc w:val="both"/>
        <w:rPr>
          <w:sz w:val="26"/>
          <w:szCs w:val="28"/>
        </w:rPr>
      </w:pPr>
      <w:r w:rsidRPr="00B76C92">
        <w:rPr>
          <w:sz w:val="26"/>
          <w:szCs w:val="28"/>
        </w:rPr>
        <w:t>Утвердить прилагаемые:</w:t>
      </w:r>
    </w:p>
    <w:p w:rsidR="00B76C92" w:rsidRPr="00B76C92" w:rsidRDefault="00B76C92" w:rsidP="00B76C92">
      <w:pPr>
        <w:suppressAutoHyphens/>
        <w:autoSpaceDE w:val="0"/>
        <w:autoSpaceDN w:val="0"/>
        <w:adjustRightInd w:val="0"/>
        <w:ind w:firstLine="851"/>
        <w:jc w:val="both"/>
        <w:rPr>
          <w:sz w:val="26"/>
          <w:szCs w:val="28"/>
        </w:rPr>
      </w:pPr>
      <w:r w:rsidRPr="00B76C92">
        <w:rPr>
          <w:sz w:val="26"/>
          <w:szCs w:val="28"/>
        </w:rPr>
        <w:t>Положение о предоставлении лицом, поступающим на работу</w:t>
      </w:r>
      <w:r w:rsidR="000730B0">
        <w:rPr>
          <w:sz w:val="26"/>
          <w:szCs w:val="28"/>
        </w:rPr>
        <w:t>,</w:t>
      </w:r>
      <w:r w:rsidRPr="00B76C92">
        <w:rPr>
          <w:sz w:val="26"/>
          <w:szCs w:val="28"/>
        </w:rPr>
        <w:t xml:space="preserve"> на должность руководителя муниципального учреждения в</w:t>
      </w:r>
      <w:r w:rsidR="000730B0">
        <w:rPr>
          <w:sz w:val="26"/>
          <w:szCs w:val="28"/>
        </w:rPr>
        <w:t xml:space="preserve"> Администрации Имекского сельсовета</w:t>
      </w:r>
      <w:r w:rsidRPr="00B76C92">
        <w:rPr>
          <w:i/>
          <w:sz w:val="26"/>
          <w:szCs w:val="28"/>
        </w:rPr>
        <w:t xml:space="preserve">, </w:t>
      </w:r>
      <w:r w:rsidRPr="00B76C92">
        <w:rPr>
          <w:sz w:val="26"/>
          <w:szCs w:val="28"/>
        </w:rPr>
        <w:t>а также руководителем муниципального учреждения в</w:t>
      </w:r>
      <w:r w:rsidR="000730B0">
        <w:rPr>
          <w:sz w:val="26"/>
          <w:szCs w:val="28"/>
        </w:rPr>
        <w:t xml:space="preserve"> Администрации Имекского сельсовета  </w:t>
      </w:r>
      <w:r w:rsidRPr="00B76C92">
        <w:rPr>
          <w:sz w:val="26"/>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5671B3" w:rsidRDefault="005671B3" w:rsidP="005671B3">
      <w:pPr>
        <w:pStyle w:val="a9"/>
        <w:spacing w:after="0" w:line="240" w:lineRule="auto"/>
        <w:ind w:left="850"/>
        <w:jc w:val="both"/>
        <w:rPr>
          <w:rStyle w:val="FontStyle11"/>
          <w:sz w:val="26"/>
          <w:szCs w:val="28"/>
        </w:rPr>
      </w:pPr>
      <w:r>
        <w:rPr>
          <w:rStyle w:val="FontStyle11"/>
          <w:sz w:val="26"/>
          <w:szCs w:val="28"/>
        </w:rPr>
        <w:t>форму справки о доходах, об имуществе и обязательствах имущественного характера лица,  поступающего на работу, на должность руководителя муниципального учреждения в Администрации Имекского сельсовета  согласно форме справки утвержденной Указом Президента Российской Федерации от 23.06.2014 № 460;</w:t>
      </w:r>
    </w:p>
    <w:p w:rsidR="005671B3" w:rsidRPr="00662EBD" w:rsidRDefault="005671B3" w:rsidP="005671B3">
      <w:pPr>
        <w:pStyle w:val="a9"/>
        <w:spacing w:after="0" w:line="240" w:lineRule="auto"/>
        <w:ind w:left="850"/>
        <w:jc w:val="both"/>
        <w:rPr>
          <w:rStyle w:val="FontStyle11"/>
          <w:sz w:val="26"/>
          <w:szCs w:val="28"/>
        </w:rPr>
      </w:pPr>
      <w:r>
        <w:rPr>
          <w:rStyle w:val="FontStyle11"/>
          <w:sz w:val="26"/>
          <w:szCs w:val="28"/>
        </w:rPr>
        <w:t xml:space="preserve">     форму справки о доходах, об имуществе и обязательствах имущественного характера руководителя муниципального учреждения в Администрации Имекского сельсовета согласно форме справки утвержденной Указом Президента Российской Федерации от 23.06.2014 № 460;</w:t>
      </w:r>
    </w:p>
    <w:p w:rsidR="005671B3" w:rsidRDefault="005671B3" w:rsidP="005671B3">
      <w:pPr>
        <w:pStyle w:val="a9"/>
        <w:spacing w:after="0" w:line="240" w:lineRule="auto"/>
        <w:ind w:left="850"/>
        <w:jc w:val="both"/>
        <w:rPr>
          <w:rStyle w:val="FontStyle11"/>
          <w:sz w:val="26"/>
          <w:szCs w:val="28"/>
        </w:rPr>
      </w:pPr>
      <w:r>
        <w:rPr>
          <w:rStyle w:val="FontStyle11"/>
          <w:sz w:val="26"/>
          <w:szCs w:val="28"/>
        </w:rPr>
        <w:t xml:space="preserve">     </w:t>
      </w:r>
      <w:r w:rsidRPr="00E2077E">
        <w:rPr>
          <w:rStyle w:val="FontStyle11"/>
          <w:sz w:val="26"/>
          <w:szCs w:val="28"/>
        </w:rPr>
        <w:t xml:space="preserve"> </w:t>
      </w:r>
      <w:r>
        <w:rPr>
          <w:rStyle w:val="FontStyle11"/>
          <w:sz w:val="26"/>
          <w:szCs w:val="28"/>
        </w:rPr>
        <w:t xml:space="preserve">форму справки о доходах, об имуществе и обязательствах имущественного характера супруги (супруга) и несовершеннолетних детей лица,  поступающего на работу, на должность руководителя </w:t>
      </w:r>
      <w:r>
        <w:rPr>
          <w:rStyle w:val="FontStyle11"/>
          <w:sz w:val="26"/>
          <w:szCs w:val="28"/>
        </w:rPr>
        <w:lastRenderedPageBreak/>
        <w:t>муниципального учреждения в Администрацию Имекского сельсовета согласно форме справки утвержденной Указом Президента Российской Федерации от 23.06.2014 № 460;</w:t>
      </w:r>
    </w:p>
    <w:p w:rsidR="005671B3" w:rsidRDefault="005671B3" w:rsidP="005671B3">
      <w:pPr>
        <w:pStyle w:val="a9"/>
        <w:spacing w:after="0" w:line="240" w:lineRule="auto"/>
        <w:ind w:left="850"/>
        <w:jc w:val="both"/>
        <w:rPr>
          <w:rStyle w:val="FontStyle11"/>
          <w:sz w:val="26"/>
          <w:szCs w:val="28"/>
        </w:rPr>
      </w:pPr>
      <w:r>
        <w:rPr>
          <w:rStyle w:val="FontStyle11"/>
          <w:sz w:val="26"/>
          <w:szCs w:val="28"/>
        </w:rPr>
        <w:t xml:space="preserve">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в Администрации Имекского сельсовета согласно форме справки утвержденной Указом Президента Российской Федерации от 23.06.2014 № 460.</w:t>
      </w:r>
    </w:p>
    <w:p w:rsidR="00B76C92" w:rsidRPr="005671B3" w:rsidRDefault="005671B3" w:rsidP="005671B3">
      <w:pPr>
        <w:suppressAutoHyphens/>
        <w:autoSpaceDE w:val="0"/>
        <w:autoSpaceDN w:val="0"/>
        <w:adjustRightInd w:val="0"/>
        <w:ind w:firstLine="851"/>
        <w:jc w:val="both"/>
        <w:rPr>
          <w:i/>
          <w:sz w:val="26"/>
          <w:szCs w:val="28"/>
        </w:rPr>
      </w:pPr>
      <w:r>
        <w:rPr>
          <w:sz w:val="26"/>
          <w:szCs w:val="28"/>
        </w:rPr>
        <w:t xml:space="preserve"> </w:t>
      </w:r>
      <w:r w:rsidR="00B76C92" w:rsidRPr="00B76C92">
        <w:rPr>
          <w:sz w:val="26"/>
          <w:szCs w:val="28"/>
        </w:rPr>
        <w:t>2. Настоящее решение вступает в силу на следующий день после дня его официального опубликования (обнародования)</w:t>
      </w:r>
      <w:r w:rsidR="000730B0">
        <w:rPr>
          <w:sz w:val="26"/>
          <w:szCs w:val="28"/>
        </w:rPr>
        <w:t>.</w:t>
      </w:r>
    </w:p>
    <w:p w:rsidR="00B76C92" w:rsidRPr="00B76C92" w:rsidRDefault="000730B0" w:rsidP="00B76C92">
      <w:pPr>
        <w:pStyle w:val="ConsNormal"/>
        <w:widowControl/>
        <w:suppressAutoHyphens/>
        <w:ind w:right="0" w:firstLine="709"/>
        <w:jc w:val="both"/>
        <w:rPr>
          <w:rFonts w:ascii="Times New Roman" w:hAnsi="Times New Roman" w:cs="Times New Roman"/>
          <w:sz w:val="26"/>
          <w:szCs w:val="28"/>
        </w:rPr>
      </w:pPr>
      <w:r>
        <w:rPr>
          <w:rFonts w:ascii="Times New Roman" w:hAnsi="Times New Roman" w:cs="Times New Roman"/>
          <w:sz w:val="26"/>
          <w:szCs w:val="28"/>
        </w:rPr>
        <w:t>3.  Р</w:t>
      </w:r>
      <w:r w:rsidR="00B76C92" w:rsidRPr="00B76C92">
        <w:rPr>
          <w:rFonts w:ascii="Times New Roman" w:hAnsi="Times New Roman" w:cs="Times New Roman"/>
          <w:sz w:val="26"/>
          <w:szCs w:val="28"/>
        </w:rPr>
        <w:t>ешение опубликовать (обнародовать)</w:t>
      </w:r>
      <w:r>
        <w:rPr>
          <w:rFonts w:ascii="Times New Roman" w:hAnsi="Times New Roman" w:cs="Times New Roman"/>
          <w:sz w:val="26"/>
          <w:szCs w:val="28"/>
        </w:rPr>
        <w:t xml:space="preserve"> в установленном порядке, а также разместить на официальном сайте Администрации Имекского сельсовета в сети Интернет. </w:t>
      </w:r>
    </w:p>
    <w:p w:rsidR="00B76C92" w:rsidRPr="00B76C92" w:rsidRDefault="00B76C92" w:rsidP="00B76C92">
      <w:pPr>
        <w:pStyle w:val="ConsNormal"/>
        <w:widowControl/>
        <w:suppressAutoHyphens/>
        <w:ind w:right="0" w:firstLine="709"/>
        <w:jc w:val="both"/>
        <w:rPr>
          <w:rFonts w:ascii="Times New Roman" w:hAnsi="Times New Roman" w:cs="Times New Roman"/>
          <w:sz w:val="26"/>
          <w:szCs w:val="28"/>
        </w:rPr>
      </w:pPr>
    </w:p>
    <w:p w:rsidR="00B76C92" w:rsidRDefault="00B76C92" w:rsidP="00B76C92">
      <w:pPr>
        <w:suppressAutoHyphens/>
        <w:ind w:firstLine="709"/>
        <w:rPr>
          <w:sz w:val="26"/>
          <w:szCs w:val="28"/>
        </w:rPr>
      </w:pPr>
    </w:p>
    <w:p w:rsidR="000730B0" w:rsidRDefault="000730B0" w:rsidP="00B76C92">
      <w:pPr>
        <w:suppressAutoHyphens/>
        <w:ind w:firstLine="709"/>
        <w:rPr>
          <w:sz w:val="26"/>
          <w:szCs w:val="28"/>
        </w:rPr>
      </w:pPr>
    </w:p>
    <w:p w:rsidR="000730B0" w:rsidRDefault="000730B0" w:rsidP="00B76C92">
      <w:pPr>
        <w:suppressAutoHyphens/>
        <w:ind w:firstLine="709"/>
        <w:rPr>
          <w:sz w:val="26"/>
          <w:szCs w:val="28"/>
        </w:rPr>
      </w:pPr>
      <w:r>
        <w:rPr>
          <w:sz w:val="26"/>
          <w:szCs w:val="28"/>
        </w:rPr>
        <w:t xml:space="preserve">Глава Имекского сельсовета                                                           Г.Г. </w:t>
      </w:r>
      <w:proofErr w:type="spellStart"/>
      <w:r>
        <w:rPr>
          <w:sz w:val="26"/>
          <w:szCs w:val="28"/>
        </w:rPr>
        <w:t>Тодинов</w:t>
      </w:r>
      <w:proofErr w:type="spellEnd"/>
    </w:p>
    <w:p w:rsidR="00F32610" w:rsidRPr="00F32610" w:rsidRDefault="00EE4508" w:rsidP="00B76C92">
      <w:pPr>
        <w:suppressAutoHyphens/>
        <w:ind w:firstLine="709"/>
        <w:rPr>
          <w:sz w:val="20"/>
          <w:szCs w:val="28"/>
        </w:rPr>
      </w:pPr>
      <w:r>
        <w:rPr>
          <w:sz w:val="26"/>
          <w:szCs w:val="28"/>
        </w:rPr>
        <w:t xml:space="preserve"> </w:t>
      </w:r>
    </w:p>
    <w:p w:rsidR="00B76C92" w:rsidRPr="00B76C92" w:rsidRDefault="00B76C92" w:rsidP="00B76C92">
      <w:pPr>
        <w:suppressAutoHyphens/>
        <w:ind w:firstLine="709"/>
        <w:rPr>
          <w:sz w:val="26"/>
          <w:szCs w:val="28"/>
        </w:rPr>
      </w:pPr>
    </w:p>
    <w:p w:rsidR="00B76C92" w:rsidRPr="00B76C92" w:rsidRDefault="00B76C92" w:rsidP="00B76C92">
      <w:pPr>
        <w:suppressAutoHyphens/>
        <w:ind w:firstLine="709"/>
        <w:jc w:val="center"/>
        <w:rPr>
          <w:sz w:val="26"/>
          <w:szCs w:val="28"/>
        </w:rPr>
      </w:pPr>
      <w:r w:rsidRPr="00B76C92">
        <w:rPr>
          <w:sz w:val="26"/>
          <w:szCs w:val="28"/>
        </w:rPr>
        <w:br w:type="page"/>
      </w:r>
      <w:r w:rsidRPr="00B76C92">
        <w:rPr>
          <w:sz w:val="26"/>
          <w:szCs w:val="28"/>
        </w:rPr>
        <w:lastRenderedPageBreak/>
        <w:t xml:space="preserve">                                                   </w:t>
      </w:r>
      <w:r w:rsidR="000730B0">
        <w:rPr>
          <w:sz w:val="26"/>
          <w:szCs w:val="28"/>
        </w:rPr>
        <w:t xml:space="preserve">                                           </w:t>
      </w:r>
      <w:r w:rsidRPr="00B76C92">
        <w:rPr>
          <w:sz w:val="26"/>
          <w:szCs w:val="28"/>
        </w:rPr>
        <w:t xml:space="preserve"> Утверждено</w:t>
      </w:r>
    </w:p>
    <w:p w:rsidR="000730B0" w:rsidRDefault="00B76C92" w:rsidP="000730B0">
      <w:pPr>
        <w:autoSpaceDE w:val="0"/>
        <w:autoSpaceDN w:val="0"/>
        <w:adjustRightInd w:val="0"/>
        <w:ind w:firstLine="709"/>
        <w:jc w:val="right"/>
        <w:rPr>
          <w:sz w:val="26"/>
          <w:szCs w:val="28"/>
        </w:rPr>
      </w:pPr>
      <w:r w:rsidRPr="00B76C92">
        <w:rPr>
          <w:sz w:val="26"/>
          <w:szCs w:val="28"/>
        </w:rPr>
        <w:t xml:space="preserve">решением </w:t>
      </w:r>
      <w:r w:rsidR="000730B0">
        <w:rPr>
          <w:sz w:val="26"/>
          <w:szCs w:val="28"/>
        </w:rPr>
        <w:t>Совета депутатов</w:t>
      </w:r>
    </w:p>
    <w:p w:rsidR="00B76C92" w:rsidRPr="000730B0" w:rsidRDefault="000730B0" w:rsidP="000730B0">
      <w:pPr>
        <w:autoSpaceDE w:val="0"/>
        <w:autoSpaceDN w:val="0"/>
        <w:adjustRightInd w:val="0"/>
        <w:ind w:firstLine="709"/>
        <w:jc w:val="right"/>
        <w:rPr>
          <w:i/>
          <w:sz w:val="26"/>
          <w:szCs w:val="28"/>
        </w:rPr>
      </w:pPr>
      <w:r>
        <w:rPr>
          <w:sz w:val="26"/>
          <w:szCs w:val="28"/>
        </w:rPr>
        <w:t xml:space="preserve"> Имекского сельсовета</w:t>
      </w:r>
      <w:r w:rsidR="00B76C92" w:rsidRPr="00B76C92">
        <w:rPr>
          <w:sz w:val="26"/>
          <w:szCs w:val="28"/>
        </w:rPr>
        <w:t xml:space="preserve"> </w:t>
      </w:r>
    </w:p>
    <w:p w:rsidR="00B76C92" w:rsidRPr="00B76C92" w:rsidRDefault="000730B0" w:rsidP="00B76C92">
      <w:pPr>
        <w:autoSpaceDE w:val="0"/>
        <w:autoSpaceDN w:val="0"/>
        <w:adjustRightInd w:val="0"/>
        <w:ind w:firstLine="709"/>
        <w:jc w:val="right"/>
        <w:rPr>
          <w:sz w:val="26"/>
          <w:szCs w:val="28"/>
        </w:rPr>
      </w:pPr>
      <w:r>
        <w:rPr>
          <w:sz w:val="26"/>
          <w:szCs w:val="28"/>
        </w:rPr>
        <w:t xml:space="preserve">от 27.12.2014 </w:t>
      </w:r>
      <w:r w:rsidR="00B76C92" w:rsidRPr="00B76C92">
        <w:rPr>
          <w:sz w:val="26"/>
          <w:szCs w:val="28"/>
        </w:rPr>
        <w:t xml:space="preserve"> </w:t>
      </w:r>
      <w:r>
        <w:rPr>
          <w:sz w:val="26"/>
          <w:szCs w:val="28"/>
        </w:rPr>
        <w:t>№55</w:t>
      </w:r>
    </w:p>
    <w:p w:rsidR="00B76C92" w:rsidRPr="00B76C92" w:rsidRDefault="00B76C92" w:rsidP="00B76C92">
      <w:pPr>
        <w:autoSpaceDE w:val="0"/>
        <w:autoSpaceDN w:val="0"/>
        <w:adjustRightInd w:val="0"/>
        <w:jc w:val="right"/>
        <w:rPr>
          <w:sz w:val="26"/>
          <w:szCs w:val="28"/>
        </w:rPr>
      </w:pPr>
    </w:p>
    <w:p w:rsidR="00B76C92" w:rsidRPr="00B76C92" w:rsidRDefault="00B76C92" w:rsidP="00B76C92">
      <w:pPr>
        <w:autoSpaceDE w:val="0"/>
        <w:autoSpaceDN w:val="0"/>
        <w:adjustRightInd w:val="0"/>
        <w:ind w:firstLine="540"/>
        <w:jc w:val="both"/>
        <w:rPr>
          <w:sz w:val="26"/>
          <w:szCs w:val="28"/>
        </w:rPr>
      </w:pPr>
    </w:p>
    <w:p w:rsidR="00B76C92" w:rsidRPr="00B76C92" w:rsidRDefault="00B76C92" w:rsidP="00B76C92">
      <w:pPr>
        <w:autoSpaceDE w:val="0"/>
        <w:autoSpaceDN w:val="0"/>
        <w:adjustRightInd w:val="0"/>
        <w:jc w:val="center"/>
        <w:rPr>
          <w:b/>
          <w:bCs/>
          <w:sz w:val="26"/>
        </w:rPr>
      </w:pPr>
      <w:r w:rsidRPr="00B76C92">
        <w:rPr>
          <w:b/>
          <w:bCs/>
          <w:sz w:val="26"/>
        </w:rPr>
        <w:t>ПОЛОЖЕНИЕ</w:t>
      </w:r>
    </w:p>
    <w:p w:rsidR="00B76C92" w:rsidRPr="00DD578D" w:rsidRDefault="00B76C92" w:rsidP="00B76C92">
      <w:pPr>
        <w:autoSpaceDE w:val="0"/>
        <w:autoSpaceDN w:val="0"/>
        <w:adjustRightInd w:val="0"/>
        <w:jc w:val="center"/>
        <w:rPr>
          <w:b/>
          <w:bCs/>
          <w:sz w:val="26"/>
        </w:rPr>
      </w:pPr>
      <w:r w:rsidRPr="00B76C92">
        <w:rPr>
          <w:b/>
          <w:bCs/>
          <w:sz w:val="26"/>
        </w:rPr>
        <w:t>О ПРЕДСТАВЛЕНИИ</w:t>
      </w:r>
      <w:r w:rsidRPr="00B76C92">
        <w:rPr>
          <w:sz w:val="26"/>
          <w:szCs w:val="28"/>
        </w:rPr>
        <w:t xml:space="preserve"> </w:t>
      </w:r>
      <w:r w:rsidRPr="00B76C92">
        <w:rPr>
          <w:b/>
          <w:sz w:val="26"/>
        </w:rPr>
        <w:t>ЛИЦОМ, ПОСТУПАЮЩИМ НА РАБОТУ</w:t>
      </w:r>
      <w:r w:rsidR="000730B0">
        <w:rPr>
          <w:b/>
          <w:sz w:val="26"/>
        </w:rPr>
        <w:t>,</w:t>
      </w:r>
      <w:r w:rsidRPr="00B76C92">
        <w:rPr>
          <w:b/>
          <w:sz w:val="26"/>
        </w:rPr>
        <w:t xml:space="preserve"> НА ДОЛЖНОСТЬ РУКОВОДИТЕЛЯ МУНИЦИПАЛЬНОГО  УЧРЕЖДЕНИЯ В</w:t>
      </w:r>
      <w:r w:rsidR="000730B0">
        <w:rPr>
          <w:b/>
          <w:sz w:val="26"/>
        </w:rPr>
        <w:t xml:space="preserve"> АДМИНИСТРАЦИЮ ИМЕКСКОГО СЕЛЬСОВЕТА</w:t>
      </w:r>
      <w:r w:rsidRPr="00B76C92">
        <w:rPr>
          <w:b/>
          <w:sz w:val="26"/>
        </w:rPr>
        <w:t>, А ТАКЖЕ РУКОВОДИТЕЛЕМ МУНИЦИПАЛЬНОГО УЧРЕЖДЕНИЯ</w:t>
      </w:r>
      <w:r w:rsidRPr="00B76C92">
        <w:rPr>
          <w:sz w:val="26"/>
        </w:rPr>
        <w:t xml:space="preserve">  </w:t>
      </w:r>
      <w:r w:rsidRPr="00B76C92">
        <w:rPr>
          <w:b/>
          <w:sz w:val="26"/>
        </w:rPr>
        <w:t>В</w:t>
      </w:r>
      <w:r w:rsidR="000730B0">
        <w:rPr>
          <w:sz w:val="26"/>
        </w:rPr>
        <w:t xml:space="preserve"> </w:t>
      </w:r>
      <w:r w:rsidR="000730B0" w:rsidRPr="000730B0">
        <w:rPr>
          <w:b/>
          <w:sz w:val="26"/>
        </w:rPr>
        <w:t>АДМИНИСТРАЦИЮ ИМЕКСКОГО СЕЛЬСОВЕТА</w:t>
      </w:r>
      <w:r w:rsidRPr="00B76C92">
        <w:rPr>
          <w:i/>
          <w:sz w:val="26"/>
        </w:rPr>
        <w:t xml:space="preserve"> </w:t>
      </w:r>
      <w:r w:rsidRPr="00B76C92">
        <w:rPr>
          <w:b/>
          <w:bCs/>
          <w:sz w:val="26"/>
        </w:rPr>
        <w:t xml:space="preserve">СВЕДЕНИЙ О СВОИХ ДОХОДАХ, ОБ ИМУЩЕСТВЕ И ОБЯЗАТЕЛЬСТВАХ ИМУЩЕСТВЕННОГО ХАРАКТЕРА И О ДОХОДАХ, ОБ ИМУЩЕСТВЕ И </w:t>
      </w:r>
      <w:r w:rsidRPr="00DD578D">
        <w:rPr>
          <w:b/>
          <w:bCs/>
          <w:sz w:val="26"/>
        </w:rPr>
        <w:t>ОБЯЗАТЕЛЬСТВАХ ИМУЩЕСТВЕННОГО ХАРАКТЕРА СУПРУГИ (СУПРУГА)</w:t>
      </w:r>
    </w:p>
    <w:p w:rsidR="00B76C92" w:rsidRPr="00DD578D" w:rsidRDefault="00B76C92" w:rsidP="00B76C92">
      <w:pPr>
        <w:autoSpaceDE w:val="0"/>
        <w:autoSpaceDN w:val="0"/>
        <w:adjustRightInd w:val="0"/>
        <w:jc w:val="center"/>
        <w:rPr>
          <w:b/>
          <w:bCs/>
          <w:sz w:val="26"/>
        </w:rPr>
      </w:pPr>
      <w:r w:rsidRPr="00DD578D">
        <w:rPr>
          <w:b/>
          <w:bCs/>
          <w:sz w:val="26"/>
        </w:rPr>
        <w:t>И НЕСОВЕРШЕННОЛЕТНИХ ДЕТЕЙ</w:t>
      </w:r>
    </w:p>
    <w:p w:rsidR="00DD578D" w:rsidRPr="00DD578D" w:rsidRDefault="00DD578D" w:rsidP="00B76C92">
      <w:pPr>
        <w:autoSpaceDE w:val="0"/>
        <w:autoSpaceDN w:val="0"/>
        <w:adjustRightInd w:val="0"/>
        <w:jc w:val="center"/>
        <w:rPr>
          <w:b/>
          <w:bCs/>
          <w:sz w:val="20"/>
        </w:rPr>
      </w:pPr>
      <w:r w:rsidRPr="00DD578D">
        <w:rPr>
          <w:b/>
          <w:bCs/>
          <w:sz w:val="20"/>
        </w:rPr>
        <w:t>( в редакции решения от 01.10.2015 № 10)</w:t>
      </w:r>
    </w:p>
    <w:p w:rsidR="00B76C92" w:rsidRPr="00B76C92" w:rsidRDefault="00B76C92" w:rsidP="00B76C92">
      <w:pPr>
        <w:autoSpaceDE w:val="0"/>
        <w:autoSpaceDN w:val="0"/>
        <w:adjustRightInd w:val="0"/>
        <w:jc w:val="center"/>
        <w:rPr>
          <w:b/>
          <w:bCs/>
          <w:sz w:val="26"/>
        </w:rPr>
      </w:pPr>
    </w:p>
    <w:p w:rsidR="00B76C92" w:rsidRPr="00B76C92" w:rsidRDefault="00B76C92" w:rsidP="00B76C92">
      <w:pPr>
        <w:autoSpaceDE w:val="0"/>
        <w:autoSpaceDN w:val="0"/>
        <w:adjustRightInd w:val="0"/>
        <w:ind w:firstLine="540"/>
        <w:jc w:val="both"/>
        <w:rPr>
          <w:sz w:val="26"/>
          <w:szCs w:val="20"/>
        </w:rPr>
      </w:pPr>
    </w:p>
    <w:p w:rsidR="00B76C92" w:rsidRPr="00B76C92" w:rsidRDefault="00B76C92" w:rsidP="00B76C92">
      <w:pPr>
        <w:autoSpaceDE w:val="0"/>
        <w:autoSpaceDN w:val="0"/>
        <w:adjustRightInd w:val="0"/>
        <w:ind w:firstLine="851"/>
        <w:jc w:val="both"/>
        <w:rPr>
          <w:sz w:val="26"/>
          <w:szCs w:val="28"/>
        </w:rPr>
      </w:pPr>
      <w:r w:rsidRPr="00B76C92">
        <w:rPr>
          <w:sz w:val="26"/>
          <w:szCs w:val="28"/>
        </w:rPr>
        <w:t xml:space="preserve">1. </w:t>
      </w:r>
      <w:proofErr w:type="gramStart"/>
      <w:r w:rsidRPr="00B76C92">
        <w:rPr>
          <w:sz w:val="26"/>
          <w:szCs w:val="28"/>
        </w:rPr>
        <w:t>Лицо, поступающее на работу</w:t>
      </w:r>
      <w:r w:rsidR="000730B0">
        <w:rPr>
          <w:sz w:val="26"/>
          <w:szCs w:val="28"/>
        </w:rPr>
        <w:t>,</w:t>
      </w:r>
      <w:r w:rsidRPr="00B76C92">
        <w:rPr>
          <w:sz w:val="26"/>
          <w:szCs w:val="28"/>
        </w:rPr>
        <w:t xml:space="preserve"> на должность руководителя муниципального учреждения </w:t>
      </w:r>
      <w:r w:rsidR="000730B0">
        <w:rPr>
          <w:sz w:val="26"/>
          <w:szCs w:val="28"/>
        </w:rPr>
        <w:t>в Администрацию Имекского сельсовета</w:t>
      </w:r>
      <w:r w:rsidRPr="00B76C92">
        <w:rPr>
          <w:sz w:val="26"/>
          <w:szCs w:val="28"/>
        </w:rPr>
        <w:t>, а также руководитель муниципального учреждения в</w:t>
      </w:r>
      <w:r w:rsidR="000730B0">
        <w:rPr>
          <w:sz w:val="26"/>
          <w:szCs w:val="28"/>
        </w:rPr>
        <w:t xml:space="preserve"> Администрацию Имекского сельсовета</w:t>
      </w:r>
      <w:r w:rsidRPr="00B76C92">
        <w:rPr>
          <w:i/>
          <w:sz w:val="26"/>
        </w:rPr>
        <w:t xml:space="preserve"> </w:t>
      </w:r>
      <w:r w:rsidRPr="00B76C92">
        <w:rPr>
          <w:sz w:val="26"/>
          <w:szCs w:val="28"/>
        </w:rPr>
        <w:t>(далее – руководитель муниципального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w:t>
      </w:r>
      <w:proofErr w:type="gramEnd"/>
      <w:r w:rsidRPr="00B76C92">
        <w:rPr>
          <w:sz w:val="26"/>
          <w:szCs w:val="28"/>
        </w:rPr>
        <w:t>, об имуществе и обязательствах имущественного характера).</w:t>
      </w:r>
    </w:p>
    <w:p w:rsidR="00B76C92" w:rsidRPr="00B76C92" w:rsidRDefault="00B76C92" w:rsidP="00B76C92">
      <w:pPr>
        <w:autoSpaceDE w:val="0"/>
        <w:autoSpaceDN w:val="0"/>
        <w:adjustRightInd w:val="0"/>
        <w:ind w:firstLine="851"/>
        <w:jc w:val="both"/>
        <w:rPr>
          <w:sz w:val="26"/>
          <w:szCs w:val="28"/>
        </w:rPr>
      </w:pPr>
      <w:r w:rsidRPr="00B76C92">
        <w:rPr>
          <w:sz w:val="26"/>
          <w:szCs w:val="28"/>
        </w:rPr>
        <w:t xml:space="preserve">2. Сведения о доходах, об имуществе и обязательствах имущественного характера представляются руководителем муниципального учреждения  ежегодно, не позднее 30 апреля года, следующего </w:t>
      </w:r>
      <w:proofErr w:type="gramStart"/>
      <w:r w:rsidRPr="00B76C92">
        <w:rPr>
          <w:sz w:val="26"/>
          <w:szCs w:val="28"/>
        </w:rPr>
        <w:t>за</w:t>
      </w:r>
      <w:proofErr w:type="gramEnd"/>
      <w:r w:rsidRPr="00B76C92">
        <w:rPr>
          <w:sz w:val="26"/>
          <w:szCs w:val="28"/>
        </w:rPr>
        <w:t xml:space="preserve"> отчетным.</w:t>
      </w:r>
    </w:p>
    <w:p w:rsidR="00B76C92" w:rsidRPr="00B76C92" w:rsidRDefault="00B76C92" w:rsidP="00B76C92">
      <w:pPr>
        <w:autoSpaceDE w:val="0"/>
        <w:autoSpaceDN w:val="0"/>
        <w:adjustRightInd w:val="0"/>
        <w:ind w:firstLine="851"/>
        <w:jc w:val="both"/>
        <w:rPr>
          <w:sz w:val="26"/>
          <w:szCs w:val="28"/>
        </w:rPr>
      </w:pPr>
      <w:r w:rsidRPr="00B76C92">
        <w:rPr>
          <w:sz w:val="26"/>
          <w:szCs w:val="28"/>
        </w:rPr>
        <w:t>3. Лицо, поступающее на работу</w:t>
      </w:r>
      <w:r w:rsidR="000730B0">
        <w:rPr>
          <w:sz w:val="26"/>
          <w:szCs w:val="28"/>
        </w:rPr>
        <w:t>,</w:t>
      </w:r>
      <w:r w:rsidRPr="00B76C92">
        <w:rPr>
          <w:sz w:val="26"/>
          <w:szCs w:val="28"/>
        </w:rPr>
        <w:t xml:space="preserve"> на должность руководителя муниципального учреждения представляет:</w:t>
      </w:r>
    </w:p>
    <w:p w:rsidR="00B76C92" w:rsidRPr="00B76C92" w:rsidRDefault="00B76C92" w:rsidP="00B76C92">
      <w:pPr>
        <w:autoSpaceDE w:val="0"/>
        <w:autoSpaceDN w:val="0"/>
        <w:adjustRightInd w:val="0"/>
        <w:ind w:firstLine="851"/>
        <w:jc w:val="both"/>
        <w:rPr>
          <w:sz w:val="26"/>
          <w:szCs w:val="28"/>
        </w:rPr>
      </w:pPr>
      <w:proofErr w:type="gramStart"/>
      <w:r w:rsidRPr="00B76C92">
        <w:rPr>
          <w:sz w:val="26"/>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B76C92">
        <w:rPr>
          <w:sz w:val="26"/>
          <w:szCs w:val="28"/>
        </w:rPr>
        <w:t xml:space="preserve"> число месяца, предшествующего месяцу подачи документов для поступления на работу на должность руководителя (на отчетную дату);</w:t>
      </w:r>
    </w:p>
    <w:p w:rsidR="00B76C92" w:rsidRPr="00B76C92" w:rsidRDefault="00B76C92" w:rsidP="00B76C92">
      <w:pPr>
        <w:autoSpaceDE w:val="0"/>
        <w:autoSpaceDN w:val="0"/>
        <w:adjustRightInd w:val="0"/>
        <w:ind w:firstLine="851"/>
        <w:jc w:val="both"/>
        <w:rPr>
          <w:sz w:val="26"/>
          <w:szCs w:val="28"/>
        </w:rPr>
      </w:pPr>
      <w:proofErr w:type="gramStart"/>
      <w:r w:rsidRPr="00B76C92">
        <w:rPr>
          <w:sz w:val="26"/>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w:t>
      </w:r>
      <w:r w:rsidRPr="00B76C92">
        <w:rPr>
          <w:sz w:val="26"/>
          <w:szCs w:val="28"/>
        </w:rPr>
        <w:lastRenderedPageBreak/>
        <w:t>состоянию на первое число  для поступления</w:t>
      </w:r>
      <w:proofErr w:type="gramEnd"/>
      <w:r w:rsidRPr="00B76C92">
        <w:rPr>
          <w:sz w:val="26"/>
          <w:szCs w:val="28"/>
        </w:rPr>
        <w:t xml:space="preserve"> на </w:t>
      </w:r>
      <w:proofErr w:type="gramStart"/>
      <w:r w:rsidRPr="00B76C92">
        <w:rPr>
          <w:sz w:val="26"/>
          <w:szCs w:val="28"/>
        </w:rPr>
        <w:t>работу</w:t>
      </w:r>
      <w:proofErr w:type="gramEnd"/>
      <w:r w:rsidRPr="00B76C92">
        <w:rPr>
          <w:sz w:val="26"/>
          <w:szCs w:val="28"/>
        </w:rPr>
        <w:t xml:space="preserve"> на должность руководителя муниципального учреждения (на отчетную дату).</w:t>
      </w:r>
    </w:p>
    <w:p w:rsidR="005671B3" w:rsidRDefault="005671B3" w:rsidP="00DD578D">
      <w:pPr>
        <w:pStyle w:val="a9"/>
        <w:spacing w:after="0" w:line="240" w:lineRule="auto"/>
        <w:ind w:left="0"/>
        <w:rPr>
          <w:rFonts w:ascii="Times New Roman" w:hAnsi="Times New Roman" w:cs="Times New Roman"/>
          <w:sz w:val="26"/>
          <w:szCs w:val="28"/>
        </w:rPr>
      </w:pPr>
      <w:r>
        <w:rPr>
          <w:sz w:val="26"/>
          <w:szCs w:val="28"/>
        </w:rPr>
        <w:t xml:space="preserve"> </w:t>
      </w:r>
      <w:r w:rsidR="00DD578D">
        <w:rPr>
          <w:sz w:val="26"/>
          <w:szCs w:val="28"/>
        </w:rPr>
        <w:t xml:space="preserve">          </w:t>
      </w:r>
      <w:r>
        <w:rPr>
          <w:rFonts w:ascii="Times New Roman" w:hAnsi="Times New Roman" w:cs="Times New Roman"/>
          <w:sz w:val="26"/>
          <w:szCs w:val="28"/>
        </w:rPr>
        <w:t>4. Руководитель муниципального учреждения представляет:</w:t>
      </w:r>
    </w:p>
    <w:p w:rsidR="005671B3" w:rsidRDefault="005671B3" w:rsidP="00DD578D">
      <w:pPr>
        <w:pStyle w:val="a9"/>
        <w:spacing w:after="0" w:line="240" w:lineRule="auto"/>
        <w:ind w:left="0"/>
        <w:rPr>
          <w:rFonts w:ascii="Times New Roman" w:hAnsi="Times New Roman" w:cs="Times New Roman"/>
          <w:sz w:val="26"/>
          <w:szCs w:val="28"/>
        </w:rPr>
      </w:pPr>
      <w:r>
        <w:rPr>
          <w:rFonts w:ascii="Times New Roman" w:hAnsi="Times New Roman" w:cs="Times New Roman"/>
          <w:sz w:val="26"/>
          <w:szCs w:val="28"/>
        </w:rPr>
        <w:t>а) сведения о своих доходах, полученных за отчетный период (с 1 января по 31 декабря) от всех источнико</w:t>
      </w:r>
      <w:proofErr w:type="gramStart"/>
      <w:r>
        <w:rPr>
          <w:rFonts w:ascii="Times New Roman" w:hAnsi="Times New Roman" w:cs="Times New Roman"/>
          <w:sz w:val="26"/>
          <w:szCs w:val="28"/>
        </w:rPr>
        <w:t>в(</w:t>
      </w:r>
      <w:proofErr w:type="gramEnd"/>
      <w:r>
        <w:rPr>
          <w:rFonts w:ascii="Times New Roman" w:hAnsi="Times New Roman" w:cs="Times New Roman"/>
          <w:sz w:val="26"/>
          <w:szCs w:val="28"/>
        </w:rPr>
        <w:t>включая заработную плату, пенсии, пособия и иные выплаты), а также сведения об имуществе, принадлежащем ему на праве собственности, и обязательствах имущественного характера по состоянию на конец отчетного периода;</w:t>
      </w:r>
    </w:p>
    <w:p w:rsidR="005671B3" w:rsidRPr="005671B3" w:rsidRDefault="005671B3" w:rsidP="00DD578D">
      <w:pPr>
        <w:pStyle w:val="a9"/>
        <w:spacing w:after="0" w:line="240" w:lineRule="auto"/>
        <w:ind w:left="0"/>
        <w:rPr>
          <w:rFonts w:ascii="Times New Roman" w:hAnsi="Times New Roman" w:cs="Times New Roman"/>
          <w:sz w:val="26"/>
          <w:szCs w:val="28"/>
        </w:rPr>
      </w:pPr>
      <w:proofErr w:type="gramStart"/>
      <w:r>
        <w:rPr>
          <w:rFonts w:ascii="Times New Roman" w:hAnsi="Times New Roman" w:cs="Times New Roman"/>
          <w:sz w:val="26"/>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обязательствах имущественного характера по состоянию на конец отчетного периода.»;</w:t>
      </w:r>
      <w:proofErr w:type="gramEnd"/>
    </w:p>
    <w:p w:rsidR="005671B3" w:rsidRDefault="00DD578D" w:rsidP="00DD578D">
      <w:pPr>
        <w:pStyle w:val="a9"/>
        <w:spacing w:after="0" w:line="240" w:lineRule="auto"/>
        <w:ind w:left="0"/>
        <w:rPr>
          <w:rFonts w:ascii="Times New Roman" w:hAnsi="Times New Roman" w:cs="Times New Roman"/>
          <w:sz w:val="26"/>
          <w:szCs w:val="28"/>
        </w:rPr>
      </w:pPr>
      <w:r>
        <w:rPr>
          <w:rFonts w:ascii="Times New Roman" w:hAnsi="Times New Roman" w:cs="Times New Roman"/>
          <w:sz w:val="26"/>
          <w:szCs w:val="28"/>
        </w:rPr>
        <w:t xml:space="preserve">          </w:t>
      </w:r>
      <w:r w:rsidR="005671B3">
        <w:rPr>
          <w:rFonts w:ascii="Times New Roman" w:hAnsi="Times New Roman" w:cs="Times New Roman"/>
          <w:sz w:val="26"/>
          <w:szCs w:val="28"/>
        </w:rPr>
        <w:t>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w:t>
      </w:r>
      <w:proofErr w:type="gramStart"/>
      <w:r w:rsidR="005671B3">
        <w:rPr>
          <w:rFonts w:ascii="Times New Roman" w:hAnsi="Times New Roman" w:cs="Times New Roman"/>
          <w:sz w:val="26"/>
          <w:szCs w:val="28"/>
        </w:rPr>
        <w:t>и</w:t>
      </w:r>
      <w:proofErr w:type="gramEnd"/>
      <w:r w:rsidR="005671B3">
        <w:rPr>
          <w:rFonts w:ascii="Times New Roman" w:hAnsi="Times New Roman" w:cs="Times New Roman"/>
          <w:sz w:val="26"/>
          <w:szCs w:val="28"/>
        </w:rPr>
        <w:t xml:space="preserve"> одного месяца после окончания срока, указанного в пункте 2 настоящего Положения.»;</w:t>
      </w:r>
    </w:p>
    <w:p w:rsidR="00B76C92" w:rsidRPr="00B76C92" w:rsidRDefault="005671B3" w:rsidP="00DD578D">
      <w:pPr>
        <w:autoSpaceDE w:val="0"/>
        <w:autoSpaceDN w:val="0"/>
        <w:adjustRightInd w:val="0"/>
        <w:jc w:val="both"/>
        <w:rPr>
          <w:sz w:val="26"/>
          <w:szCs w:val="28"/>
        </w:rPr>
      </w:pPr>
      <w:r>
        <w:rPr>
          <w:sz w:val="26"/>
          <w:szCs w:val="28"/>
        </w:rPr>
        <w:t xml:space="preserve">            </w:t>
      </w:r>
      <w:r w:rsidR="00B76C92" w:rsidRPr="00B76C92">
        <w:rPr>
          <w:sz w:val="26"/>
          <w:szCs w:val="28"/>
        </w:rPr>
        <w:t>6.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w:t>
      </w:r>
      <w:r w:rsidR="00AE41F6">
        <w:rPr>
          <w:sz w:val="26"/>
          <w:szCs w:val="28"/>
        </w:rPr>
        <w:t>,</w:t>
      </w:r>
      <w:r w:rsidR="00B76C92" w:rsidRPr="00B76C92">
        <w:rPr>
          <w:sz w:val="26"/>
          <w:szCs w:val="28"/>
        </w:rPr>
        <w:t xml:space="preserve"> на должность руководителя муниципального  учреждения, а также руководителем муниципального учреждения, осуществляется в порядке, устанавливаемом  решением</w:t>
      </w:r>
      <w:r w:rsidR="00AE41F6">
        <w:rPr>
          <w:sz w:val="26"/>
          <w:szCs w:val="28"/>
        </w:rPr>
        <w:t xml:space="preserve"> Совета депутатов Имекского сельсовета</w:t>
      </w:r>
      <w:r w:rsidR="00B76C92" w:rsidRPr="00B76C92">
        <w:rPr>
          <w:sz w:val="26"/>
          <w:szCs w:val="28"/>
        </w:rPr>
        <w:t>.</w:t>
      </w:r>
    </w:p>
    <w:p w:rsidR="005671B3" w:rsidRPr="00B76C92" w:rsidRDefault="00B76C92" w:rsidP="005671B3">
      <w:pPr>
        <w:autoSpaceDE w:val="0"/>
        <w:autoSpaceDN w:val="0"/>
        <w:adjustRightInd w:val="0"/>
        <w:ind w:firstLine="851"/>
        <w:jc w:val="both"/>
        <w:rPr>
          <w:sz w:val="26"/>
          <w:szCs w:val="28"/>
        </w:rPr>
      </w:pPr>
      <w:r w:rsidRPr="00B76C92">
        <w:rPr>
          <w:sz w:val="26"/>
          <w:szCs w:val="28"/>
        </w:rPr>
        <w:t xml:space="preserve">7. </w:t>
      </w:r>
      <w:proofErr w:type="gramStart"/>
      <w:r w:rsidRPr="00B76C92">
        <w:rPr>
          <w:sz w:val="26"/>
          <w:szCs w:val="28"/>
        </w:rPr>
        <w:t>Сведения о доходах, об имуществе и обязательствах имущественного характера, представляемые лицом, поступающим на работу</w:t>
      </w:r>
      <w:r w:rsidR="00AE41F6">
        <w:rPr>
          <w:sz w:val="26"/>
          <w:szCs w:val="28"/>
        </w:rPr>
        <w:t>,</w:t>
      </w:r>
      <w:r w:rsidRPr="00B76C92">
        <w:rPr>
          <w:sz w:val="26"/>
          <w:szCs w:val="28"/>
        </w:rPr>
        <w:t xml:space="preserve">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B76C92" w:rsidRPr="00845889" w:rsidRDefault="005671B3" w:rsidP="00B76C92">
      <w:pPr>
        <w:autoSpaceDE w:val="0"/>
        <w:autoSpaceDN w:val="0"/>
        <w:adjustRightInd w:val="0"/>
        <w:ind w:firstLine="851"/>
        <w:jc w:val="both"/>
        <w:rPr>
          <w:sz w:val="28"/>
          <w:szCs w:val="28"/>
        </w:rPr>
      </w:pPr>
      <w:r w:rsidRPr="00A002FF">
        <w:rPr>
          <w:sz w:val="26"/>
          <w:szCs w:val="28"/>
        </w:rPr>
        <w:t>8. 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«Интернет» на официальном сайте Администрации Имекского сельсовета и предоставляются для опубликования средствам массовой информации.</w:t>
      </w:r>
    </w:p>
    <w:p w:rsidR="00B76C92" w:rsidRPr="004F064D" w:rsidRDefault="00B76C92" w:rsidP="00B76C92">
      <w:pPr>
        <w:autoSpaceDE w:val="0"/>
        <w:autoSpaceDN w:val="0"/>
        <w:adjustRightInd w:val="0"/>
        <w:ind w:firstLine="851"/>
        <w:jc w:val="both"/>
        <w:rPr>
          <w:sz w:val="28"/>
          <w:szCs w:val="28"/>
        </w:rPr>
      </w:pPr>
    </w:p>
    <w:p w:rsidR="00B76C92" w:rsidRPr="004F064D" w:rsidRDefault="00B76C92" w:rsidP="00B76C92">
      <w:pPr>
        <w:autoSpaceDE w:val="0"/>
        <w:autoSpaceDN w:val="0"/>
        <w:adjustRightInd w:val="0"/>
        <w:ind w:firstLine="851"/>
        <w:jc w:val="both"/>
        <w:rPr>
          <w:sz w:val="28"/>
          <w:szCs w:val="28"/>
        </w:rPr>
      </w:pPr>
    </w:p>
    <w:p w:rsidR="00B76C92" w:rsidRPr="004F064D" w:rsidRDefault="00B76C92" w:rsidP="00B76C92">
      <w:pPr>
        <w:spacing w:line="360" w:lineRule="auto"/>
      </w:pPr>
    </w:p>
    <w:p w:rsidR="00B76C92" w:rsidRPr="004F064D" w:rsidRDefault="00B76C92" w:rsidP="00B76C92">
      <w:pPr>
        <w:spacing w:line="360" w:lineRule="auto"/>
      </w:pPr>
    </w:p>
    <w:p w:rsidR="00B76C92" w:rsidRPr="004F064D" w:rsidRDefault="00B76C92" w:rsidP="00B76C92"/>
    <w:p w:rsidR="00B76C92" w:rsidRPr="004F064D" w:rsidRDefault="00B76C92" w:rsidP="00B76C92"/>
    <w:p w:rsidR="00B76C92" w:rsidRPr="004F064D" w:rsidRDefault="00B76C92" w:rsidP="00B76C92"/>
    <w:p w:rsidR="00B76C92" w:rsidRDefault="00B76C92" w:rsidP="00B76C92"/>
    <w:p w:rsidR="00B76C92" w:rsidRDefault="00B76C92" w:rsidP="00B76C92"/>
    <w:p w:rsidR="00B76C92" w:rsidRDefault="00B76C92" w:rsidP="00B76C92"/>
    <w:p w:rsidR="00B76C92" w:rsidRDefault="00B76C92" w:rsidP="00B76C92"/>
    <w:p w:rsidR="00B76C92" w:rsidRDefault="00B76C92" w:rsidP="00B76C92"/>
    <w:p w:rsidR="00B76C92" w:rsidRDefault="00B76C92" w:rsidP="00B76C92"/>
    <w:p w:rsidR="00B76C92" w:rsidRDefault="00B76C92" w:rsidP="00B76C92"/>
    <w:p w:rsidR="00B76C92" w:rsidRDefault="00B76C92" w:rsidP="00B76C92"/>
    <w:p w:rsidR="00B76C92" w:rsidRDefault="00B76C92" w:rsidP="00B76C92"/>
    <w:p w:rsidR="00B76C92" w:rsidRDefault="00B76C92" w:rsidP="00B76C92"/>
    <w:p w:rsidR="00B76C92" w:rsidRDefault="00B76C92" w:rsidP="00B76C92"/>
    <w:p w:rsidR="00B76C92" w:rsidRPr="004F064D" w:rsidRDefault="00B76C92" w:rsidP="00B76C92"/>
    <w:p w:rsidR="00B76C92" w:rsidRPr="004F064D" w:rsidRDefault="00B76C92" w:rsidP="00B76C92"/>
    <w:p w:rsidR="00B76C92" w:rsidRDefault="00B76C92" w:rsidP="005671B3">
      <w:pPr>
        <w:suppressAutoHyphens/>
        <w:ind w:firstLine="709"/>
        <w:jc w:val="center"/>
      </w:pPr>
      <w:r>
        <w:rPr>
          <w:sz w:val="28"/>
          <w:szCs w:val="28"/>
        </w:rPr>
        <w:t xml:space="preserve">                                                    </w:t>
      </w:r>
      <w:r w:rsidR="005671B3">
        <w:rPr>
          <w:sz w:val="28"/>
          <w:szCs w:val="28"/>
        </w:rPr>
        <w:t xml:space="preserve"> </w:t>
      </w:r>
    </w:p>
    <w:p w:rsidR="00411287" w:rsidRDefault="00411287"/>
    <w:sectPr w:rsidR="00411287" w:rsidSect="00F326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76C92"/>
    <w:rsid w:val="000017FC"/>
    <w:rsid w:val="00010CF0"/>
    <w:rsid w:val="00021417"/>
    <w:rsid w:val="000519E3"/>
    <w:rsid w:val="000730B0"/>
    <w:rsid w:val="000762B6"/>
    <w:rsid w:val="00082A10"/>
    <w:rsid w:val="000843D8"/>
    <w:rsid w:val="000869E7"/>
    <w:rsid w:val="000900C6"/>
    <w:rsid w:val="00095BFF"/>
    <w:rsid w:val="00095F75"/>
    <w:rsid w:val="000A2773"/>
    <w:rsid w:val="000D22F3"/>
    <w:rsid w:val="000E61D2"/>
    <w:rsid w:val="000F7D10"/>
    <w:rsid w:val="001407CD"/>
    <w:rsid w:val="001478EE"/>
    <w:rsid w:val="00150ECF"/>
    <w:rsid w:val="001704DF"/>
    <w:rsid w:val="001732D8"/>
    <w:rsid w:val="00196DA0"/>
    <w:rsid w:val="001B2613"/>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965C2"/>
    <w:rsid w:val="002A370E"/>
    <w:rsid w:val="002B657E"/>
    <w:rsid w:val="002D1DB4"/>
    <w:rsid w:val="002E236B"/>
    <w:rsid w:val="002E3994"/>
    <w:rsid w:val="003324ED"/>
    <w:rsid w:val="00360E1D"/>
    <w:rsid w:val="00364B0E"/>
    <w:rsid w:val="00367A88"/>
    <w:rsid w:val="003927E3"/>
    <w:rsid w:val="00395D3B"/>
    <w:rsid w:val="003A2AB6"/>
    <w:rsid w:val="003B27A5"/>
    <w:rsid w:val="003C174A"/>
    <w:rsid w:val="003D6EC3"/>
    <w:rsid w:val="003E25EF"/>
    <w:rsid w:val="003F660D"/>
    <w:rsid w:val="00403FB9"/>
    <w:rsid w:val="00404999"/>
    <w:rsid w:val="00411287"/>
    <w:rsid w:val="00412B42"/>
    <w:rsid w:val="00457521"/>
    <w:rsid w:val="004754DA"/>
    <w:rsid w:val="00484E5A"/>
    <w:rsid w:val="00493B2A"/>
    <w:rsid w:val="00495420"/>
    <w:rsid w:val="004A3082"/>
    <w:rsid w:val="004C10F7"/>
    <w:rsid w:val="004C7ADD"/>
    <w:rsid w:val="004D2273"/>
    <w:rsid w:val="004E1267"/>
    <w:rsid w:val="004F5CB5"/>
    <w:rsid w:val="00507477"/>
    <w:rsid w:val="0055212D"/>
    <w:rsid w:val="0055279E"/>
    <w:rsid w:val="005671B3"/>
    <w:rsid w:val="005716E9"/>
    <w:rsid w:val="00576C25"/>
    <w:rsid w:val="00592365"/>
    <w:rsid w:val="0059438C"/>
    <w:rsid w:val="00595C92"/>
    <w:rsid w:val="005A7C07"/>
    <w:rsid w:val="005B1A35"/>
    <w:rsid w:val="005B300F"/>
    <w:rsid w:val="005C3A43"/>
    <w:rsid w:val="005C3A7F"/>
    <w:rsid w:val="005F7E87"/>
    <w:rsid w:val="00603EA0"/>
    <w:rsid w:val="00615624"/>
    <w:rsid w:val="0061672B"/>
    <w:rsid w:val="00630F3C"/>
    <w:rsid w:val="00634F61"/>
    <w:rsid w:val="00644A34"/>
    <w:rsid w:val="00644BD0"/>
    <w:rsid w:val="00651CEE"/>
    <w:rsid w:val="00676E4B"/>
    <w:rsid w:val="00680535"/>
    <w:rsid w:val="006836A5"/>
    <w:rsid w:val="006956E7"/>
    <w:rsid w:val="006973D8"/>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670C"/>
    <w:rsid w:val="007D05E6"/>
    <w:rsid w:val="007D2AF1"/>
    <w:rsid w:val="008149A4"/>
    <w:rsid w:val="00837039"/>
    <w:rsid w:val="00842264"/>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40F51"/>
    <w:rsid w:val="0096363E"/>
    <w:rsid w:val="00973FDF"/>
    <w:rsid w:val="0098084D"/>
    <w:rsid w:val="009816C4"/>
    <w:rsid w:val="009861BE"/>
    <w:rsid w:val="009A4226"/>
    <w:rsid w:val="009D3A2B"/>
    <w:rsid w:val="00A13080"/>
    <w:rsid w:val="00A17096"/>
    <w:rsid w:val="00A3493B"/>
    <w:rsid w:val="00A51311"/>
    <w:rsid w:val="00A57F63"/>
    <w:rsid w:val="00A61BC0"/>
    <w:rsid w:val="00AA2DE9"/>
    <w:rsid w:val="00AE2537"/>
    <w:rsid w:val="00AE41F6"/>
    <w:rsid w:val="00AF43A9"/>
    <w:rsid w:val="00B07B6C"/>
    <w:rsid w:val="00B12764"/>
    <w:rsid w:val="00B36B8E"/>
    <w:rsid w:val="00B414E0"/>
    <w:rsid w:val="00B47CDF"/>
    <w:rsid w:val="00B51DC5"/>
    <w:rsid w:val="00B64279"/>
    <w:rsid w:val="00B71A09"/>
    <w:rsid w:val="00B76C92"/>
    <w:rsid w:val="00BA3A9D"/>
    <w:rsid w:val="00BB2531"/>
    <w:rsid w:val="00BD591A"/>
    <w:rsid w:val="00BE253C"/>
    <w:rsid w:val="00BE7A24"/>
    <w:rsid w:val="00BF0EDF"/>
    <w:rsid w:val="00BF298B"/>
    <w:rsid w:val="00BF4704"/>
    <w:rsid w:val="00C01700"/>
    <w:rsid w:val="00C0692E"/>
    <w:rsid w:val="00C07B14"/>
    <w:rsid w:val="00C174CD"/>
    <w:rsid w:val="00C23AAD"/>
    <w:rsid w:val="00C263C7"/>
    <w:rsid w:val="00C36CE5"/>
    <w:rsid w:val="00C404ED"/>
    <w:rsid w:val="00C514B0"/>
    <w:rsid w:val="00C531DA"/>
    <w:rsid w:val="00C663F6"/>
    <w:rsid w:val="00C85BBC"/>
    <w:rsid w:val="00C87FCD"/>
    <w:rsid w:val="00CA2AF3"/>
    <w:rsid w:val="00CB3E0D"/>
    <w:rsid w:val="00CC44CC"/>
    <w:rsid w:val="00CE3751"/>
    <w:rsid w:val="00CF0C65"/>
    <w:rsid w:val="00D131D8"/>
    <w:rsid w:val="00D22D95"/>
    <w:rsid w:val="00D2770D"/>
    <w:rsid w:val="00D33060"/>
    <w:rsid w:val="00D378FC"/>
    <w:rsid w:val="00D47C63"/>
    <w:rsid w:val="00D47CC1"/>
    <w:rsid w:val="00D86204"/>
    <w:rsid w:val="00D87EA0"/>
    <w:rsid w:val="00DA2702"/>
    <w:rsid w:val="00DA70F0"/>
    <w:rsid w:val="00DB7DB3"/>
    <w:rsid w:val="00DD4DA5"/>
    <w:rsid w:val="00DD578D"/>
    <w:rsid w:val="00E07993"/>
    <w:rsid w:val="00E10C0D"/>
    <w:rsid w:val="00E140D7"/>
    <w:rsid w:val="00E22B9E"/>
    <w:rsid w:val="00E32626"/>
    <w:rsid w:val="00E40C53"/>
    <w:rsid w:val="00E51651"/>
    <w:rsid w:val="00E55382"/>
    <w:rsid w:val="00E66880"/>
    <w:rsid w:val="00E7019C"/>
    <w:rsid w:val="00E70E73"/>
    <w:rsid w:val="00E82C29"/>
    <w:rsid w:val="00E85A5C"/>
    <w:rsid w:val="00E917AF"/>
    <w:rsid w:val="00E9670C"/>
    <w:rsid w:val="00EA2A27"/>
    <w:rsid w:val="00EB10D0"/>
    <w:rsid w:val="00EB52D2"/>
    <w:rsid w:val="00EC02BD"/>
    <w:rsid w:val="00EC3834"/>
    <w:rsid w:val="00ED7725"/>
    <w:rsid w:val="00EE1A47"/>
    <w:rsid w:val="00EE43C8"/>
    <w:rsid w:val="00EE4508"/>
    <w:rsid w:val="00EF1B48"/>
    <w:rsid w:val="00F006C6"/>
    <w:rsid w:val="00F1378F"/>
    <w:rsid w:val="00F13DA2"/>
    <w:rsid w:val="00F2593D"/>
    <w:rsid w:val="00F32610"/>
    <w:rsid w:val="00F44F0C"/>
    <w:rsid w:val="00F6242B"/>
    <w:rsid w:val="00F761B2"/>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76C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76C92"/>
    <w:rPr>
      <w:rFonts w:ascii="Arial" w:eastAsia="Times New Roman" w:hAnsi="Arial" w:cs="Arial"/>
      <w:b/>
      <w:bCs/>
      <w:i/>
      <w:iCs/>
      <w:sz w:val="28"/>
      <w:szCs w:val="28"/>
      <w:lang w:eastAsia="ru-RU"/>
    </w:rPr>
  </w:style>
  <w:style w:type="paragraph" w:customStyle="1" w:styleId="ConsPlusTitle">
    <w:name w:val="ConsPlusTitle"/>
    <w:uiPriority w:val="99"/>
    <w:rsid w:val="00B76C9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Верхний колонтитул Знак"/>
    <w:basedOn w:val="a0"/>
    <w:link w:val="a4"/>
    <w:rsid w:val="00B76C92"/>
    <w:rPr>
      <w:rFonts w:ascii="Times New Roman" w:eastAsia="Times New Roman" w:hAnsi="Times New Roman" w:cs="Times New Roman"/>
      <w:sz w:val="24"/>
      <w:szCs w:val="24"/>
      <w:lang w:eastAsia="ru-RU"/>
    </w:rPr>
  </w:style>
  <w:style w:type="paragraph" w:styleId="a4">
    <w:name w:val="header"/>
    <w:basedOn w:val="a"/>
    <w:link w:val="a3"/>
    <w:rsid w:val="00B76C92"/>
    <w:pPr>
      <w:tabs>
        <w:tab w:val="center" w:pos="4677"/>
        <w:tab w:val="right" w:pos="9355"/>
      </w:tabs>
    </w:pPr>
  </w:style>
  <w:style w:type="character" w:customStyle="1" w:styleId="1">
    <w:name w:val="Верхний колонтитул Знак1"/>
    <w:basedOn w:val="a0"/>
    <w:link w:val="a4"/>
    <w:uiPriority w:val="99"/>
    <w:semiHidden/>
    <w:rsid w:val="00B76C92"/>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rsid w:val="00B76C92"/>
    <w:rPr>
      <w:rFonts w:ascii="Tahoma" w:eastAsia="Times New Roman" w:hAnsi="Tahoma" w:cs="Times New Roman"/>
      <w:sz w:val="16"/>
      <w:szCs w:val="16"/>
      <w:lang w:eastAsia="ru-RU"/>
    </w:rPr>
  </w:style>
  <w:style w:type="paragraph" w:styleId="a6">
    <w:name w:val="Balloon Text"/>
    <w:basedOn w:val="a"/>
    <w:link w:val="a5"/>
    <w:rsid w:val="00B76C92"/>
    <w:rPr>
      <w:rFonts w:ascii="Tahoma" w:hAnsi="Tahoma"/>
      <w:sz w:val="16"/>
      <w:szCs w:val="16"/>
    </w:rPr>
  </w:style>
  <w:style w:type="character" w:customStyle="1" w:styleId="10">
    <w:name w:val="Текст выноски Знак1"/>
    <w:basedOn w:val="a0"/>
    <w:link w:val="a6"/>
    <w:uiPriority w:val="99"/>
    <w:semiHidden/>
    <w:rsid w:val="00B76C92"/>
    <w:rPr>
      <w:rFonts w:ascii="Tahoma" w:eastAsia="Times New Roman" w:hAnsi="Tahoma" w:cs="Tahoma"/>
      <w:sz w:val="16"/>
      <w:szCs w:val="16"/>
      <w:lang w:eastAsia="ru-RU"/>
    </w:rPr>
  </w:style>
  <w:style w:type="character" w:customStyle="1" w:styleId="a7">
    <w:name w:val="Нижний колонтитул Знак"/>
    <w:basedOn w:val="a0"/>
    <w:link w:val="a8"/>
    <w:rsid w:val="00B76C92"/>
    <w:rPr>
      <w:rFonts w:ascii="Times New Roman" w:eastAsia="Times New Roman" w:hAnsi="Times New Roman" w:cs="Times New Roman"/>
      <w:sz w:val="24"/>
      <w:szCs w:val="24"/>
      <w:lang w:eastAsia="ru-RU"/>
    </w:rPr>
  </w:style>
  <w:style w:type="paragraph" w:styleId="a8">
    <w:name w:val="footer"/>
    <w:basedOn w:val="a"/>
    <w:link w:val="a7"/>
    <w:rsid w:val="00B76C92"/>
    <w:pPr>
      <w:tabs>
        <w:tab w:val="center" w:pos="4677"/>
        <w:tab w:val="right" w:pos="9355"/>
      </w:tabs>
    </w:pPr>
  </w:style>
  <w:style w:type="character" w:customStyle="1" w:styleId="11">
    <w:name w:val="Нижний колонтитул Знак1"/>
    <w:basedOn w:val="a0"/>
    <w:link w:val="a8"/>
    <w:uiPriority w:val="99"/>
    <w:semiHidden/>
    <w:rsid w:val="00B76C92"/>
    <w:rPr>
      <w:rFonts w:ascii="Times New Roman" w:eastAsia="Times New Roman" w:hAnsi="Times New Roman" w:cs="Times New Roman"/>
      <w:sz w:val="24"/>
      <w:szCs w:val="24"/>
      <w:lang w:eastAsia="ru-RU"/>
    </w:rPr>
  </w:style>
  <w:style w:type="paragraph" w:customStyle="1" w:styleId="ConsNormal">
    <w:name w:val="ConsNormal"/>
    <w:rsid w:val="00B76C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B76C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76C9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basedOn w:val="a0"/>
    <w:uiPriority w:val="99"/>
    <w:rsid w:val="005671B3"/>
    <w:rPr>
      <w:rFonts w:ascii="Times New Roman" w:hAnsi="Times New Roman" w:cs="Times New Roman"/>
      <w:sz w:val="24"/>
      <w:szCs w:val="24"/>
    </w:rPr>
  </w:style>
  <w:style w:type="paragraph" w:styleId="a9">
    <w:name w:val="List Paragraph"/>
    <w:basedOn w:val="a"/>
    <w:uiPriority w:val="34"/>
    <w:qFormat/>
    <w:rsid w:val="005671B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2016-01-11T06:44:00Z</cp:lastPrinted>
  <dcterms:created xsi:type="dcterms:W3CDTF">2015-02-09T07:22:00Z</dcterms:created>
  <dcterms:modified xsi:type="dcterms:W3CDTF">2016-01-11T06:46:00Z</dcterms:modified>
</cp:coreProperties>
</file>