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D42" w:rsidRPr="004A4D42" w:rsidRDefault="004A4D42" w:rsidP="004A4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Приложение № 1    </w:t>
      </w:r>
    </w:p>
    <w:p w:rsidR="004A4D42" w:rsidRPr="004A4D42" w:rsidRDefault="004A4D42" w:rsidP="004A4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к постановлению администрации</w:t>
      </w:r>
    </w:p>
    <w:p w:rsidR="004A4D42" w:rsidRPr="004A4D42" w:rsidRDefault="004A4D42" w:rsidP="004A4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Имекского сельсовета         </w:t>
      </w:r>
    </w:p>
    <w:p w:rsidR="004A4D42" w:rsidRPr="004A4D42" w:rsidRDefault="004A4D42" w:rsidP="004A4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A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от «</w:t>
      </w:r>
      <w:r w:rsidRPr="004A4D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  <w:r w:rsidRPr="004A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4A4D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декабря</w:t>
      </w:r>
      <w:r w:rsidRPr="004A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 </w:t>
      </w:r>
      <w:r w:rsidRPr="004A4D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</w:t>
      </w:r>
      <w:r w:rsidRPr="004A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Pr="004A4D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148</w:t>
      </w:r>
    </w:p>
    <w:p w:rsidR="004A4D42" w:rsidRPr="004A4D42" w:rsidRDefault="004A4D42" w:rsidP="004A4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D42" w:rsidRPr="004A4D42" w:rsidRDefault="004A4D42" w:rsidP="004A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Pr="004A4D4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4A4D42" w:rsidRPr="004A4D42" w:rsidRDefault="004A4D42" w:rsidP="004A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D42" w:rsidRPr="004A4D42" w:rsidRDefault="004A4D42" w:rsidP="004A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ЗАДАНИЕ № 1</w:t>
      </w:r>
    </w:p>
    <w:p w:rsidR="004A4D42" w:rsidRPr="004A4D42" w:rsidRDefault="004A4D42" w:rsidP="004A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МУНИЦИПАЛЬНОЙ УСЛУГИ (ВЫПОЛНЕНИЕ РАБОТ)</w:t>
      </w:r>
    </w:p>
    <w:p w:rsidR="004A4D42" w:rsidRPr="004A4D42" w:rsidRDefault="004A4D42" w:rsidP="004A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u w:val="single"/>
          <w:lang w:eastAsia="ru-RU"/>
        </w:rPr>
      </w:pPr>
      <w:r w:rsidRPr="004A4D42">
        <w:rPr>
          <w:rFonts w:ascii="Times New Roman" w:eastAsia="Times New Roman" w:hAnsi="Times New Roman" w:cs="Times New Roman"/>
          <w:b/>
          <w:sz w:val="26"/>
          <w:szCs w:val="24"/>
          <w:u w:val="single"/>
          <w:lang w:eastAsia="ru-RU"/>
        </w:rPr>
        <w:t>Организация уличного освещения</w:t>
      </w:r>
    </w:p>
    <w:p w:rsidR="004A4D42" w:rsidRPr="004A4D42" w:rsidRDefault="004A4D42" w:rsidP="004A4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D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4A4D4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услуги (работы)</w:t>
      </w:r>
      <w:proofErr w:type="gramEnd"/>
    </w:p>
    <w:p w:rsidR="004A4D42" w:rsidRPr="004A4D42" w:rsidRDefault="004A4D42" w:rsidP="004A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D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  201</w:t>
      </w:r>
      <w:r w:rsidR="00B146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</w:t>
      </w:r>
      <w:r w:rsidRPr="004A4D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ГОД</w:t>
      </w:r>
      <w:r w:rsidRPr="004A4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4A4D42" w:rsidRPr="004A4D42" w:rsidRDefault="004A4D42" w:rsidP="004A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A4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МУНИЦИПАЛЬНОМУ БЮДЖЕТНОМУ  УЧРЕЖДЕНИЮ  </w:t>
      </w:r>
      <w:r w:rsidRPr="004A4D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«Имекский двор»</w:t>
      </w:r>
    </w:p>
    <w:p w:rsidR="004A4D42" w:rsidRPr="004A4D42" w:rsidRDefault="004A4D42" w:rsidP="004A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A4D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Администрации Имекского сельсовета Таштыпского района Республики Хакасия</w:t>
      </w:r>
    </w:p>
    <w:p w:rsidR="004A4D42" w:rsidRPr="004A4D42" w:rsidRDefault="004A4D42" w:rsidP="004A4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4A4D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4A4D4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(наименование учреждения)</w:t>
      </w:r>
    </w:p>
    <w:p w:rsidR="004A4D42" w:rsidRPr="004A4D42" w:rsidRDefault="004A4D42" w:rsidP="004A4D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A4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Потребители муниципальной услуги (работы):</w:t>
      </w:r>
    </w:p>
    <w:p w:rsidR="004A4D42" w:rsidRPr="004A4D42" w:rsidRDefault="004A4D42" w:rsidP="004A4D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5"/>
        <w:gridCol w:w="2829"/>
        <w:gridCol w:w="4117"/>
        <w:gridCol w:w="4252"/>
      </w:tblGrid>
      <w:tr w:rsidR="004A4D42" w:rsidRPr="004A4D42" w:rsidTr="002D3519">
        <w:trPr>
          <w:trHeight w:val="300"/>
        </w:trPr>
        <w:tc>
          <w:tcPr>
            <w:tcW w:w="2365" w:type="dxa"/>
            <w:vMerge w:val="restart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категории потребителей</w:t>
            </w:r>
          </w:p>
        </w:tc>
        <w:tc>
          <w:tcPr>
            <w:tcW w:w="2829" w:type="dxa"/>
            <w:vMerge w:val="restart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Основа предоставления (безвозмездная (частично платная, платная) </w:t>
            </w:r>
            <w:proofErr w:type="gramEnd"/>
          </w:p>
        </w:tc>
        <w:tc>
          <w:tcPr>
            <w:tcW w:w="8369" w:type="dxa"/>
            <w:gridSpan w:val="2"/>
            <w:tcBorders>
              <w:bottom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потребителей (чел./ед.)</w:t>
            </w:r>
          </w:p>
        </w:tc>
      </w:tr>
      <w:tr w:rsidR="004A4D42" w:rsidRPr="004A4D42" w:rsidTr="002D3519">
        <w:trPr>
          <w:trHeight w:val="810"/>
        </w:trPr>
        <w:tc>
          <w:tcPr>
            <w:tcW w:w="2365" w:type="dxa"/>
            <w:vMerge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vMerge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7" w:type="dxa"/>
            <w:tcBorders>
              <w:top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финансовый год</w:t>
            </w:r>
          </w:p>
          <w:p w:rsidR="004A4D42" w:rsidRPr="004A4D42" w:rsidRDefault="004A4D42" w:rsidP="00B1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B14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Очередной финансовый год</w:t>
            </w:r>
          </w:p>
          <w:p w:rsidR="004A4D42" w:rsidRPr="004A4D42" w:rsidRDefault="004A4D42" w:rsidP="00B1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B14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4A4D42" w:rsidRPr="004A4D42" w:rsidTr="002D3519">
        <w:tc>
          <w:tcPr>
            <w:tcW w:w="2365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жители Имекского поселения </w:t>
            </w:r>
          </w:p>
        </w:tc>
        <w:tc>
          <w:tcPr>
            <w:tcW w:w="2829" w:type="dxa"/>
          </w:tcPr>
          <w:p w:rsidR="004A4D42" w:rsidRPr="004A4D42" w:rsidRDefault="004A4D42" w:rsidP="004A4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безвозмездная</w:t>
            </w:r>
          </w:p>
        </w:tc>
        <w:tc>
          <w:tcPr>
            <w:tcW w:w="4117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B1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2" w:type="dxa"/>
          </w:tcPr>
          <w:p w:rsidR="004A4D42" w:rsidRPr="004A4D42" w:rsidRDefault="004A4D42" w:rsidP="00B1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B1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</w:tbl>
    <w:p w:rsidR="004A4D42" w:rsidRPr="004A4D42" w:rsidRDefault="004A4D42" w:rsidP="004A4D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42" w:rsidRPr="004A4D42" w:rsidRDefault="004A4D42" w:rsidP="004A4D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Показатели, характеризующие качество и (или) объем (состав) муниципальной услуги (работы).</w:t>
      </w:r>
    </w:p>
    <w:p w:rsidR="004A4D42" w:rsidRPr="004A4D42" w:rsidRDefault="004A4D42" w:rsidP="004A4D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42" w:rsidRPr="004A4D42" w:rsidRDefault="004A4D42" w:rsidP="004A4D42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качества муниципальной услуги (работы):</w:t>
      </w:r>
    </w:p>
    <w:p w:rsidR="004A4D42" w:rsidRPr="004A4D42" w:rsidRDefault="004A4D42" w:rsidP="004A4D4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26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611"/>
        <w:gridCol w:w="2160"/>
        <w:gridCol w:w="3742"/>
        <w:gridCol w:w="4111"/>
      </w:tblGrid>
      <w:tr w:rsidR="004A4D42" w:rsidRPr="004A4D42" w:rsidTr="002D3519">
        <w:trPr>
          <w:trHeight w:val="730"/>
        </w:trPr>
        <w:tc>
          <w:tcPr>
            <w:tcW w:w="3402" w:type="dxa"/>
          </w:tcPr>
          <w:p w:rsidR="004A4D42" w:rsidRPr="004A4D42" w:rsidRDefault="004A4D42" w:rsidP="004A4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 нормативного правового акта, устанавливающего требования к качеству</w:t>
            </w:r>
          </w:p>
        </w:tc>
        <w:tc>
          <w:tcPr>
            <w:tcW w:w="11624" w:type="dxa"/>
            <w:gridSpan w:val="4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Имекского поселения на 2014-2016гг» от 12.11.2013 №132</w:t>
            </w:r>
          </w:p>
        </w:tc>
      </w:tr>
      <w:tr w:rsidR="004A4D42" w:rsidRPr="004A4D42" w:rsidTr="002D3519">
        <w:trPr>
          <w:trHeight w:val="300"/>
        </w:trPr>
        <w:tc>
          <w:tcPr>
            <w:tcW w:w="3402" w:type="dxa"/>
            <w:vMerge w:val="restart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 w:val="restart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60" w:type="dxa"/>
            <w:vMerge w:val="restart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Методика расчета </w:t>
            </w:r>
          </w:p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53" w:type="dxa"/>
            <w:gridSpan w:val="2"/>
            <w:tcBorders>
              <w:bottom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Значения показателей качества оказываемой муниципальной услуги</w:t>
            </w:r>
          </w:p>
        </w:tc>
      </w:tr>
      <w:tr w:rsidR="004A4D42" w:rsidRPr="004A4D42" w:rsidTr="002D3519">
        <w:trPr>
          <w:trHeight w:val="255"/>
        </w:trPr>
        <w:tc>
          <w:tcPr>
            <w:tcW w:w="3402" w:type="dxa"/>
            <w:vMerge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tcBorders>
              <w:top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финансовый год</w:t>
            </w:r>
          </w:p>
          <w:p w:rsidR="004A4D42" w:rsidRPr="004A4D42" w:rsidRDefault="004A4D42" w:rsidP="00B1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B14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очередной финансовый год</w:t>
            </w:r>
          </w:p>
          <w:p w:rsidR="004A4D42" w:rsidRPr="004A4D42" w:rsidRDefault="004A4D42" w:rsidP="00B1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B14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4A4D42" w:rsidRPr="004A4D42" w:rsidTr="002D3519">
        <w:tc>
          <w:tcPr>
            <w:tcW w:w="3402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1.Удовлетворенность качеством выполнения работ </w:t>
            </w:r>
          </w:p>
        </w:tc>
        <w:tc>
          <w:tcPr>
            <w:tcW w:w="1611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60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</w:t>
            </w:r>
            <w:proofErr w:type="spellEnd"/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./кол-во жителей *100</w:t>
            </w:r>
          </w:p>
        </w:tc>
        <w:tc>
          <w:tcPr>
            <w:tcW w:w="3742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4111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4A4D42" w:rsidRPr="004A4D42" w:rsidTr="002D3519">
        <w:tc>
          <w:tcPr>
            <w:tcW w:w="3402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2.Наличие оборудования и инструментов необходимого для оказания услуг</w:t>
            </w:r>
          </w:p>
        </w:tc>
        <w:tc>
          <w:tcPr>
            <w:tcW w:w="1611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60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в наличии/необходимо иметь*100</w:t>
            </w:r>
          </w:p>
        </w:tc>
        <w:tc>
          <w:tcPr>
            <w:tcW w:w="3742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80%</w:t>
            </w:r>
          </w:p>
        </w:tc>
        <w:tc>
          <w:tcPr>
            <w:tcW w:w="4111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4A4D42" w:rsidRPr="004A4D42" w:rsidTr="002D3519">
        <w:tc>
          <w:tcPr>
            <w:tcW w:w="3402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4D42" w:rsidRPr="004A4D42" w:rsidRDefault="004A4D42" w:rsidP="004A4D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D42" w:rsidRPr="004A4D42" w:rsidRDefault="004A4D42" w:rsidP="004A4D42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4A4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Объемы оказания муниципальной услуги (выполнения работы) в натуральном (стоимостном) выражении:</w:t>
      </w:r>
    </w:p>
    <w:p w:rsidR="004A4D42" w:rsidRPr="004A4D42" w:rsidRDefault="004A4D42" w:rsidP="004A4D4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9"/>
        <w:gridCol w:w="1883"/>
        <w:gridCol w:w="5205"/>
        <w:gridCol w:w="4394"/>
      </w:tblGrid>
      <w:tr w:rsidR="004A4D42" w:rsidRPr="004A4D42" w:rsidTr="002D3519">
        <w:trPr>
          <w:trHeight w:val="240"/>
        </w:trPr>
        <w:tc>
          <w:tcPr>
            <w:tcW w:w="3139" w:type="dxa"/>
            <w:vMerge w:val="restart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83" w:type="dxa"/>
            <w:vMerge w:val="restart"/>
            <w:tcBorders>
              <w:right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59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показателей объема (состава) оказываемой муниципальной услуги</w:t>
            </w:r>
          </w:p>
        </w:tc>
      </w:tr>
      <w:tr w:rsidR="004A4D42" w:rsidRPr="004A4D42" w:rsidTr="002D3519">
        <w:trPr>
          <w:trHeight w:val="300"/>
        </w:trPr>
        <w:tc>
          <w:tcPr>
            <w:tcW w:w="3139" w:type="dxa"/>
            <w:vMerge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vMerge/>
            <w:tcBorders>
              <w:right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финансовый год</w:t>
            </w:r>
          </w:p>
          <w:p w:rsidR="004A4D42" w:rsidRPr="004A4D42" w:rsidRDefault="004A4D42" w:rsidP="00B1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B14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очередной финансовый год</w:t>
            </w:r>
          </w:p>
          <w:p w:rsidR="004A4D42" w:rsidRPr="004A4D42" w:rsidRDefault="004A4D42" w:rsidP="00B1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B14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4A4D42" w:rsidRPr="004A4D42" w:rsidTr="002D3519">
        <w:tc>
          <w:tcPr>
            <w:tcW w:w="3139" w:type="dxa"/>
          </w:tcPr>
          <w:p w:rsidR="004A4D42" w:rsidRPr="004A4D42" w:rsidRDefault="004A4D42" w:rsidP="004A4D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количество проведенного технического обслуживания и ремонта электрических сетей  уличного освещения;  </w:t>
            </w:r>
          </w:p>
          <w:p w:rsidR="004A4D42" w:rsidRPr="004A4D42" w:rsidRDefault="004A4D42" w:rsidP="004A4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83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5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D42" w:rsidRPr="004A4D42" w:rsidTr="002D3519">
        <w:tc>
          <w:tcPr>
            <w:tcW w:w="3139" w:type="dxa"/>
          </w:tcPr>
          <w:p w:rsidR="004A4D42" w:rsidRPr="004A4D42" w:rsidRDefault="004A4D42" w:rsidP="004A4D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Модернизация установленных осветительных приборов</w:t>
            </w:r>
          </w:p>
        </w:tc>
        <w:tc>
          <w:tcPr>
            <w:tcW w:w="1883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205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94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</w:tc>
      </w:tr>
      <w:tr w:rsidR="004A4D42" w:rsidRPr="004A4D42" w:rsidTr="002D3519">
        <w:tc>
          <w:tcPr>
            <w:tcW w:w="3139" w:type="dxa"/>
          </w:tcPr>
          <w:p w:rsidR="004A4D42" w:rsidRPr="004A4D42" w:rsidRDefault="004A4D42" w:rsidP="004A4D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количество  установленных осветительных приборов;</w:t>
            </w:r>
          </w:p>
          <w:p w:rsidR="004A4D42" w:rsidRPr="004A4D42" w:rsidRDefault="004A4D42" w:rsidP="004A4D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83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205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94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D42" w:rsidRPr="004A4D42" w:rsidRDefault="00B146D3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</w:p>
        </w:tc>
      </w:tr>
      <w:tr w:rsidR="004A4D42" w:rsidRPr="004A4D42" w:rsidTr="002D3519">
        <w:tc>
          <w:tcPr>
            <w:tcW w:w="3139" w:type="dxa"/>
          </w:tcPr>
          <w:p w:rsidR="004A4D42" w:rsidRPr="004A4D42" w:rsidRDefault="004A4D42" w:rsidP="004A4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количество письменных жалоб получателей муниципальной услуги</w:t>
            </w:r>
          </w:p>
        </w:tc>
        <w:tc>
          <w:tcPr>
            <w:tcW w:w="1883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205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4394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4A4D42" w:rsidRPr="004A4D42" w:rsidRDefault="004A4D42" w:rsidP="004A4D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4A4D42" w:rsidRPr="004A4D42" w:rsidRDefault="004A4D42" w:rsidP="004A4D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оказания муниципальной услуги (выполнения работы):</w:t>
      </w:r>
    </w:p>
    <w:p w:rsidR="004A4D42" w:rsidRPr="004A4D42" w:rsidRDefault="004A4D42" w:rsidP="004A4D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35"/>
        <w:gridCol w:w="6946"/>
      </w:tblGrid>
      <w:tr w:rsidR="004A4D42" w:rsidRPr="004A4D42" w:rsidTr="002D3519">
        <w:tc>
          <w:tcPr>
            <w:tcW w:w="8035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Показатели/требования</w:t>
            </w:r>
          </w:p>
        </w:tc>
        <w:tc>
          <w:tcPr>
            <w:tcW w:w="6946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Реквизиты нормативного правового акта, устанавливающего порядок оказания муниципальной услуги</w:t>
            </w:r>
          </w:p>
        </w:tc>
      </w:tr>
      <w:tr w:rsidR="004A4D42" w:rsidRPr="004A4D42" w:rsidTr="002D3519">
        <w:tc>
          <w:tcPr>
            <w:tcW w:w="8035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Административный регламент муниципальной услуги (работы)</w:t>
            </w:r>
          </w:p>
        </w:tc>
        <w:tc>
          <w:tcPr>
            <w:tcW w:w="6946" w:type="dxa"/>
          </w:tcPr>
          <w:p w:rsidR="004A4D42" w:rsidRPr="004A4D42" w:rsidRDefault="004A4D42" w:rsidP="004A4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хозяйства Имекского поселения на 2014-2016гг» от 12.11.2013 №132,   </w:t>
            </w:r>
          </w:p>
        </w:tc>
      </w:tr>
      <w:tr w:rsidR="004A4D42" w:rsidRPr="004A4D42" w:rsidTr="002D3519">
        <w:tc>
          <w:tcPr>
            <w:tcW w:w="8035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Периодичность оказания муниципальной услуги (выполнения работы)</w:t>
            </w:r>
          </w:p>
        </w:tc>
        <w:tc>
          <w:tcPr>
            <w:tcW w:w="6946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D42" w:rsidRPr="004A4D42" w:rsidTr="002D3519">
        <w:tc>
          <w:tcPr>
            <w:tcW w:w="8035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Порядок информирования потенциальных потребителей об оказании муниципальной услуги (выполнении работы)</w:t>
            </w:r>
          </w:p>
        </w:tc>
        <w:tc>
          <w:tcPr>
            <w:tcW w:w="6946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8(39046) 2- 61 -80</w:t>
            </w:r>
          </w:p>
        </w:tc>
      </w:tr>
      <w:tr w:rsidR="004A4D42" w:rsidRPr="004A4D42" w:rsidTr="002D3519">
        <w:tc>
          <w:tcPr>
            <w:tcW w:w="8035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квалификации и опыту работников бюджетного (автономного) учреждения</w:t>
            </w:r>
          </w:p>
        </w:tc>
        <w:tc>
          <w:tcPr>
            <w:tcW w:w="6946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A4D42" w:rsidRPr="004A4D42" w:rsidTr="002D3519">
        <w:tc>
          <w:tcPr>
            <w:tcW w:w="8035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материально-техническому обеспечению оказания муниципальной услуги (выполнения работы)</w:t>
            </w:r>
          </w:p>
        </w:tc>
        <w:tc>
          <w:tcPr>
            <w:tcW w:w="6946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специальной техники (автомобиль, автовышка) и средств индивидуальной защиты</w:t>
            </w:r>
          </w:p>
        </w:tc>
      </w:tr>
    </w:tbl>
    <w:p w:rsidR="004A4D42" w:rsidRPr="004A4D42" w:rsidRDefault="004A4D42" w:rsidP="004A4D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42" w:rsidRPr="004A4D42" w:rsidRDefault="004A4D42" w:rsidP="004A4D42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Основания для приостановления исполнения муниципального задания:</w:t>
      </w:r>
    </w:p>
    <w:p w:rsidR="004A4D42" w:rsidRPr="004A4D42" w:rsidRDefault="004A4D42" w:rsidP="004A4D4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6822"/>
        <w:gridCol w:w="7229"/>
      </w:tblGrid>
      <w:tr w:rsidR="004A4D42" w:rsidRPr="004A4D42" w:rsidTr="002D3519">
        <w:tc>
          <w:tcPr>
            <w:tcW w:w="570" w:type="dxa"/>
            <w:tcBorders>
              <w:right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Основание для приостановления</w:t>
            </w:r>
          </w:p>
        </w:tc>
        <w:tc>
          <w:tcPr>
            <w:tcW w:w="7229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4A4D42" w:rsidRPr="004A4D42" w:rsidTr="002D3519">
        <w:tc>
          <w:tcPr>
            <w:tcW w:w="570" w:type="dxa"/>
            <w:tcBorders>
              <w:right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Некачественное выполнение работ</w:t>
            </w:r>
          </w:p>
        </w:tc>
        <w:tc>
          <w:tcPr>
            <w:tcW w:w="7229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ст.401 ГК РФ; ст.33 №7-ФЗ «О некоммерческих организациях»</w:t>
            </w:r>
          </w:p>
        </w:tc>
      </w:tr>
      <w:tr w:rsidR="004A4D42" w:rsidRPr="004A4D42" w:rsidTr="002D3519">
        <w:tc>
          <w:tcPr>
            <w:tcW w:w="570" w:type="dxa"/>
            <w:tcBorders>
              <w:right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A4D42" w:rsidRPr="004A4D42" w:rsidRDefault="004A4D42" w:rsidP="004A4D4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D42" w:rsidRPr="004A4D42" w:rsidRDefault="004A4D42" w:rsidP="004A4D42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Основания для досрочного прекращения исполнения муниципального задания:</w:t>
      </w:r>
    </w:p>
    <w:p w:rsidR="004A4D42" w:rsidRPr="004A4D42" w:rsidRDefault="004A4D42" w:rsidP="004A4D4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6822"/>
        <w:gridCol w:w="7229"/>
      </w:tblGrid>
      <w:tr w:rsidR="004A4D42" w:rsidRPr="004A4D42" w:rsidTr="002D3519">
        <w:tc>
          <w:tcPr>
            <w:tcW w:w="570" w:type="dxa"/>
            <w:tcBorders>
              <w:right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Основания для прекращения</w:t>
            </w:r>
          </w:p>
        </w:tc>
        <w:tc>
          <w:tcPr>
            <w:tcW w:w="7229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4A4D42" w:rsidRPr="004A4D42" w:rsidTr="002D3519">
        <w:tc>
          <w:tcPr>
            <w:tcW w:w="570" w:type="dxa"/>
            <w:tcBorders>
              <w:right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Некачественное выполнение работ</w:t>
            </w:r>
          </w:p>
        </w:tc>
        <w:tc>
          <w:tcPr>
            <w:tcW w:w="7229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ст.401 ГК РФ;  ст.33 №7-ФЗ «О некоммерческих организациях»</w:t>
            </w:r>
          </w:p>
        </w:tc>
      </w:tr>
      <w:tr w:rsidR="004A4D42" w:rsidRPr="004A4D42" w:rsidTr="002D3519">
        <w:tc>
          <w:tcPr>
            <w:tcW w:w="570" w:type="dxa"/>
            <w:tcBorders>
              <w:right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Обстоятельства непреодолимой силы</w:t>
            </w:r>
          </w:p>
        </w:tc>
        <w:tc>
          <w:tcPr>
            <w:tcW w:w="7229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ст.401 ГК РФ</w:t>
            </w:r>
          </w:p>
        </w:tc>
      </w:tr>
    </w:tbl>
    <w:p w:rsidR="004A4D42" w:rsidRPr="004A4D42" w:rsidRDefault="004A4D42" w:rsidP="004A4D4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42" w:rsidRPr="004A4D42" w:rsidRDefault="004A4D42" w:rsidP="004A4D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</w:t>
      </w:r>
      <w:proofErr w:type="gramStart"/>
      <w:r w:rsidRPr="004A4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4A4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выполнением муниципального задания: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4536"/>
        <w:gridCol w:w="5670"/>
        <w:gridCol w:w="4253"/>
      </w:tblGrid>
      <w:tr w:rsidR="004A4D42" w:rsidRPr="004A4D42" w:rsidTr="002D3519">
        <w:tc>
          <w:tcPr>
            <w:tcW w:w="522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5670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4253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Органы, осуществляющие контроль за оказание услуги</w:t>
            </w:r>
          </w:p>
        </w:tc>
      </w:tr>
      <w:tr w:rsidR="004A4D42" w:rsidRPr="004A4D42" w:rsidTr="002D3519">
        <w:tc>
          <w:tcPr>
            <w:tcW w:w="522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 на место выполнения задания</w:t>
            </w:r>
          </w:p>
        </w:tc>
        <w:tc>
          <w:tcPr>
            <w:tcW w:w="5670" w:type="dxa"/>
          </w:tcPr>
          <w:p w:rsidR="004A4D42" w:rsidRPr="004A4D42" w:rsidRDefault="004A4D42" w:rsidP="004A4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в период выполнения работ и после окончания работ </w:t>
            </w:r>
          </w:p>
        </w:tc>
        <w:tc>
          <w:tcPr>
            <w:tcW w:w="4253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Имекского сельсовета</w:t>
            </w:r>
          </w:p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Таштыпского района Республике Хакасия                                        </w:t>
            </w:r>
          </w:p>
        </w:tc>
      </w:tr>
      <w:tr w:rsidR="004A4D42" w:rsidRPr="004A4D42" w:rsidTr="002D3519">
        <w:tc>
          <w:tcPr>
            <w:tcW w:w="522" w:type="dxa"/>
          </w:tcPr>
          <w:p w:rsidR="004A4D42" w:rsidRPr="004A4D42" w:rsidRDefault="004A4D42" w:rsidP="004A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A4D42" w:rsidRPr="004A4D42" w:rsidRDefault="004A4D42" w:rsidP="004A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A4D42" w:rsidRPr="004A4D42" w:rsidRDefault="004A4D42" w:rsidP="004A4D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D42" w:rsidRPr="004A4D42" w:rsidRDefault="004A4D42" w:rsidP="004A4D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отчетности о выполнении муниципального задания.</w:t>
      </w:r>
    </w:p>
    <w:p w:rsidR="004A4D42" w:rsidRPr="004A4D42" w:rsidRDefault="004A4D42" w:rsidP="004A4D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A4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Периодичность представления отчетности о выполнении муниципального задания: </w:t>
      </w:r>
      <w:r w:rsidRPr="004A4D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ежемесячно</w:t>
      </w:r>
    </w:p>
    <w:p w:rsidR="004A4D42" w:rsidRPr="004A4D42" w:rsidRDefault="004A4D42" w:rsidP="004A4D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A4D42" w:rsidRPr="004A4D42" w:rsidRDefault="004A4D42" w:rsidP="004A4D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42" w:rsidRPr="004A4D42" w:rsidRDefault="004A4D42" w:rsidP="004A4D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D4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учреждения                                                                                                                                                                 С. В. Толкачев</w:t>
      </w:r>
    </w:p>
    <w:p w:rsidR="00FC2FAB" w:rsidRPr="004A4D42" w:rsidRDefault="004A4D42" w:rsidP="004A4D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sectPr w:rsidR="00FC2FAB" w:rsidRPr="004A4D42" w:rsidSect="00993709">
      <w:footerReference w:type="default" r:id="rId8"/>
      <w:pgSz w:w="16838" w:h="11906" w:orient="landscape"/>
      <w:pgMar w:top="851" w:right="227" w:bottom="1134" w:left="680" w:header="1440" w:footer="64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42B" w:rsidRDefault="0094342B">
      <w:pPr>
        <w:spacing w:after="0" w:line="240" w:lineRule="auto"/>
      </w:pPr>
      <w:r>
        <w:separator/>
      </w:r>
    </w:p>
  </w:endnote>
  <w:endnote w:type="continuationSeparator" w:id="0">
    <w:p w:rsidR="0094342B" w:rsidRDefault="00943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763" w:rsidRDefault="004A4D4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146D3">
      <w:rPr>
        <w:noProof/>
      </w:rPr>
      <w:t>1</w:t>
    </w:r>
    <w:r>
      <w:fldChar w:fldCharType="end"/>
    </w:r>
  </w:p>
  <w:p w:rsidR="00C47763" w:rsidRDefault="0094342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42B" w:rsidRDefault="0094342B">
      <w:pPr>
        <w:spacing w:after="0" w:line="240" w:lineRule="auto"/>
      </w:pPr>
      <w:r>
        <w:separator/>
      </w:r>
    </w:p>
  </w:footnote>
  <w:footnote w:type="continuationSeparator" w:id="0">
    <w:p w:rsidR="0094342B" w:rsidRDefault="009434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D78EE"/>
    <w:multiLevelType w:val="multilevel"/>
    <w:tmpl w:val="0896C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D42"/>
    <w:rsid w:val="004A4D42"/>
    <w:rsid w:val="0094342B"/>
    <w:rsid w:val="00B146D3"/>
    <w:rsid w:val="00FC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A4D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4A4D4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A4D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4A4D4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768</Words>
  <Characters>4383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2016-11-23T06:22:00Z</dcterms:created>
  <dcterms:modified xsi:type="dcterms:W3CDTF">2017-04-26T07:14:00Z</dcterms:modified>
</cp:coreProperties>
</file>