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2F0" w:rsidRPr="007A4626" w:rsidRDefault="007E52F0" w:rsidP="007E52F0">
      <w:pPr>
        <w:rPr>
          <w:sz w:val="28"/>
          <w:szCs w:val="28"/>
        </w:rPr>
      </w:pPr>
      <w:r w:rsidRPr="007A462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Приложение № 2  </w:t>
      </w:r>
    </w:p>
    <w:p w:rsidR="007E52F0" w:rsidRPr="0066438F" w:rsidRDefault="007E52F0" w:rsidP="007E52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к постановлению администрации</w:t>
      </w:r>
    </w:p>
    <w:p w:rsidR="007E52F0" w:rsidRDefault="007E52F0" w:rsidP="007E52F0">
      <w:pPr>
        <w:rPr>
          <w:sz w:val="28"/>
          <w:szCs w:val="28"/>
        </w:rPr>
      </w:pPr>
      <w:r w:rsidRPr="0066438F">
        <w:rPr>
          <w:sz w:val="28"/>
          <w:szCs w:val="28"/>
        </w:rPr>
        <w:t xml:space="preserve">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Имекского сельсовета         </w:t>
      </w:r>
    </w:p>
    <w:p w:rsidR="007E52F0" w:rsidRPr="007A4626" w:rsidRDefault="007E52F0" w:rsidP="007E52F0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от «</w:t>
      </w:r>
      <w:r>
        <w:rPr>
          <w:sz w:val="28"/>
          <w:szCs w:val="28"/>
          <w:u w:val="single"/>
        </w:rPr>
        <w:t>29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декабря </w:t>
      </w:r>
      <w:r>
        <w:rPr>
          <w:sz w:val="28"/>
          <w:szCs w:val="28"/>
        </w:rPr>
        <w:t xml:space="preserve">20 </w:t>
      </w:r>
      <w:r w:rsidRPr="00E22A42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4</w:t>
      </w:r>
      <w:r>
        <w:rPr>
          <w:sz w:val="28"/>
          <w:szCs w:val="28"/>
        </w:rPr>
        <w:t xml:space="preserve">г. №  </w:t>
      </w:r>
      <w:r>
        <w:rPr>
          <w:sz w:val="28"/>
          <w:szCs w:val="28"/>
          <w:u w:val="single"/>
        </w:rPr>
        <w:t>148</w:t>
      </w:r>
      <w:r w:rsidRPr="0066438F">
        <w:rPr>
          <w:sz w:val="28"/>
          <w:szCs w:val="28"/>
        </w:rPr>
        <w:t xml:space="preserve">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</w:t>
      </w:r>
      <w:r w:rsidRPr="00C9525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</w:t>
      </w:r>
    </w:p>
    <w:p w:rsidR="007E52F0" w:rsidRPr="00C9525B" w:rsidRDefault="007E52F0" w:rsidP="007E52F0">
      <w:pPr>
        <w:jc w:val="center"/>
        <w:rPr>
          <w:b/>
          <w:sz w:val="24"/>
          <w:szCs w:val="24"/>
        </w:rPr>
      </w:pPr>
      <w:r w:rsidRPr="00C9525B">
        <w:rPr>
          <w:b/>
          <w:sz w:val="24"/>
          <w:szCs w:val="24"/>
        </w:rPr>
        <w:t xml:space="preserve"> </w:t>
      </w:r>
    </w:p>
    <w:p w:rsidR="007E52F0" w:rsidRPr="00C9525B" w:rsidRDefault="007E52F0" w:rsidP="007E52F0">
      <w:pPr>
        <w:jc w:val="center"/>
        <w:rPr>
          <w:b/>
          <w:sz w:val="24"/>
          <w:szCs w:val="24"/>
        </w:rPr>
      </w:pPr>
      <w:r w:rsidRPr="00C9525B">
        <w:rPr>
          <w:b/>
          <w:sz w:val="24"/>
          <w:szCs w:val="24"/>
        </w:rPr>
        <w:t>МУНИЦИПАЛЬНОЕ ЗАДАНИЕ</w:t>
      </w:r>
      <w:r>
        <w:rPr>
          <w:b/>
          <w:sz w:val="24"/>
          <w:szCs w:val="24"/>
        </w:rPr>
        <w:t xml:space="preserve"> №2</w:t>
      </w:r>
    </w:p>
    <w:p w:rsidR="007E52F0" w:rsidRDefault="007E52F0" w:rsidP="007E52F0">
      <w:pPr>
        <w:jc w:val="center"/>
        <w:rPr>
          <w:b/>
          <w:sz w:val="24"/>
          <w:szCs w:val="24"/>
        </w:rPr>
      </w:pPr>
      <w:r w:rsidRPr="00C9525B">
        <w:rPr>
          <w:b/>
          <w:sz w:val="24"/>
          <w:szCs w:val="24"/>
        </w:rPr>
        <w:t>НА ОКАЗАНИЕ МУНИЦИПАЛЬНОЙ УСЛУГИ (ВЫПОЛНЕНИЕ РАБОТ)</w:t>
      </w:r>
    </w:p>
    <w:p w:rsidR="007E52F0" w:rsidRDefault="007E52F0" w:rsidP="007E52F0">
      <w:pPr>
        <w:jc w:val="center"/>
        <w:rPr>
          <w:b/>
          <w:sz w:val="26"/>
          <w:u w:val="single"/>
        </w:rPr>
      </w:pPr>
      <w:r w:rsidRPr="00523A57">
        <w:rPr>
          <w:b/>
          <w:sz w:val="26"/>
          <w:u w:val="single"/>
        </w:rPr>
        <w:t xml:space="preserve">Деятельность по </w:t>
      </w:r>
      <w:r>
        <w:rPr>
          <w:b/>
          <w:sz w:val="26"/>
          <w:u w:val="single"/>
        </w:rPr>
        <w:t>строительству, реконструкции, капитальному ремонту,</w:t>
      </w:r>
      <w:r w:rsidRPr="00523A57">
        <w:rPr>
          <w:b/>
          <w:sz w:val="26"/>
          <w:u w:val="single"/>
        </w:rPr>
        <w:t xml:space="preserve"> </w:t>
      </w:r>
    </w:p>
    <w:p w:rsidR="007E52F0" w:rsidRDefault="007E52F0" w:rsidP="007E52F0">
      <w:pPr>
        <w:jc w:val="center"/>
        <w:rPr>
          <w:b/>
          <w:sz w:val="26"/>
          <w:u w:val="single"/>
        </w:rPr>
      </w:pPr>
      <w:r w:rsidRPr="00523A57">
        <w:rPr>
          <w:b/>
          <w:sz w:val="26"/>
          <w:u w:val="single"/>
        </w:rPr>
        <w:t xml:space="preserve">ремонту и содержанию автомобильных дорог местного значения в границах населенных пунктов поселения, </w:t>
      </w:r>
    </w:p>
    <w:p w:rsidR="007E52F0" w:rsidRPr="00523A57" w:rsidRDefault="007E52F0" w:rsidP="007E52F0">
      <w:pPr>
        <w:jc w:val="center"/>
        <w:rPr>
          <w:b/>
          <w:sz w:val="26"/>
          <w:u w:val="single"/>
        </w:rPr>
      </w:pPr>
      <w:r w:rsidRPr="00523A57">
        <w:rPr>
          <w:b/>
          <w:sz w:val="26"/>
          <w:u w:val="single"/>
        </w:rPr>
        <w:t xml:space="preserve">в </w:t>
      </w:r>
      <w:proofErr w:type="spellStart"/>
      <w:r w:rsidRPr="00523A57">
        <w:rPr>
          <w:b/>
          <w:sz w:val="26"/>
          <w:u w:val="single"/>
        </w:rPr>
        <w:t>т.ч</w:t>
      </w:r>
      <w:proofErr w:type="spellEnd"/>
      <w:r w:rsidRPr="00523A57">
        <w:rPr>
          <w:b/>
          <w:sz w:val="26"/>
          <w:u w:val="single"/>
        </w:rPr>
        <w:t>. дорожных сооружений и элементов обустройства дорог.</w:t>
      </w:r>
    </w:p>
    <w:p w:rsidR="007E52F0" w:rsidRDefault="007E52F0" w:rsidP="007E52F0">
      <w:pPr>
        <w:jc w:val="center"/>
      </w:pPr>
      <w:r w:rsidRPr="00C9525B">
        <w:t xml:space="preserve"> </w:t>
      </w:r>
      <w:proofErr w:type="gramStart"/>
      <w:r w:rsidRPr="00C9525B">
        <w:t>(наименование</w:t>
      </w:r>
      <w:r>
        <w:t xml:space="preserve"> муниципальной услуги (работы</w:t>
      </w:r>
      <w:r w:rsidRPr="00C9525B">
        <w:t>)</w:t>
      </w:r>
      <w:proofErr w:type="gramEnd"/>
    </w:p>
    <w:p w:rsidR="007E52F0" w:rsidRPr="00C9525B" w:rsidRDefault="007E52F0" w:rsidP="007E52F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НА  201</w:t>
      </w:r>
      <w:r w:rsidR="00B40ABF">
        <w:rPr>
          <w:b/>
          <w:sz w:val="24"/>
          <w:szCs w:val="24"/>
          <w:u w:val="single"/>
        </w:rPr>
        <w:t>7</w:t>
      </w:r>
      <w:r>
        <w:rPr>
          <w:b/>
          <w:sz w:val="24"/>
          <w:szCs w:val="24"/>
          <w:u w:val="single"/>
        </w:rPr>
        <w:t xml:space="preserve"> </w:t>
      </w:r>
      <w:r w:rsidRPr="00D72EF6">
        <w:rPr>
          <w:b/>
          <w:sz w:val="24"/>
          <w:szCs w:val="24"/>
          <w:u w:val="single"/>
        </w:rPr>
        <w:t>ГОД</w:t>
      </w:r>
      <w:r>
        <w:rPr>
          <w:b/>
          <w:sz w:val="24"/>
          <w:szCs w:val="24"/>
        </w:rPr>
        <w:t>,</w:t>
      </w:r>
    </w:p>
    <w:p w:rsidR="007E52F0" w:rsidRDefault="007E52F0" w:rsidP="007E52F0">
      <w:pPr>
        <w:jc w:val="center"/>
        <w:rPr>
          <w:b/>
          <w:sz w:val="28"/>
          <w:szCs w:val="28"/>
          <w:u w:val="thick"/>
        </w:rPr>
      </w:pPr>
      <w:r w:rsidRPr="00607BAC">
        <w:rPr>
          <w:b/>
          <w:sz w:val="24"/>
          <w:szCs w:val="24"/>
          <w:u w:val="thick"/>
        </w:rPr>
        <w:t xml:space="preserve">МУНИЦИПАЛЬНОМУ БЮДЖЕТНОМУ УЧРЕЖДЕНИЮ  </w:t>
      </w:r>
      <w:r w:rsidRPr="00607BAC">
        <w:rPr>
          <w:b/>
          <w:sz w:val="28"/>
          <w:szCs w:val="28"/>
          <w:u w:val="thick"/>
        </w:rPr>
        <w:t>«Имекский двор»</w:t>
      </w:r>
    </w:p>
    <w:p w:rsidR="007E52F0" w:rsidRPr="00607BAC" w:rsidRDefault="007E52F0" w:rsidP="007E52F0">
      <w:pPr>
        <w:jc w:val="center"/>
        <w:rPr>
          <w:b/>
          <w:sz w:val="28"/>
          <w:szCs w:val="28"/>
          <w:u w:val="thick"/>
        </w:rPr>
      </w:pPr>
      <w:r>
        <w:rPr>
          <w:b/>
          <w:sz w:val="28"/>
          <w:szCs w:val="28"/>
          <w:u w:val="thick"/>
        </w:rPr>
        <w:t>Администрации Имекского сельсовета Таштыпского района Республики Хакасия</w:t>
      </w:r>
    </w:p>
    <w:p w:rsidR="007E52F0" w:rsidRPr="00607BAC" w:rsidRDefault="007E52F0" w:rsidP="007E52F0">
      <w:pPr>
        <w:jc w:val="center"/>
        <w:rPr>
          <w:b/>
          <w:sz w:val="28"/>
          <w:szCs w:val="28"/>
          <w:u w:val="single"/>
        </w:rPr>
      </w:pPr>
      <w:r w:rsidRPr="009D12CD">
        <w:rPr>
          <w:u w:val="single"/>
        </w:rPr>
        <w:t>(наименование учреждения)</w:t>
      </w:r>
    </w:p>
    <w:p w:rsidR="007E52F0" w:rsidRPr="00BC56B4" w:rsidRDefault="007E52F0" w:rsidP="007E52F0">
      <w:pPr>
        <w:rPr>
          <w:b/>
        </w:rPr>
      </w:pPr>
      <w:r>
        <w:t xml:space="preserve">            </w:t>
      </w:r>
      <w:r w:rsidRPr="00A671F4">
        <w:rPr>
          <w:b/>
        </w:rPr>
        <w:t>1</w:t>
      </w:r>
      <w:r>
        <w:t xml:space="preserve">.  </w:t>
      </w:r>
      <w:r w:rsidRPr="00BC56B4">
        <w:rPr>
          <w:b/>
          <w:sz w:val="24"/>
          <w:szCs w:val="24"/>
        </w:rPr>
        <w:t>Потребители муниципальной услуги (работы):</w:t>
      </w:r>
    </w:p>
    <w:p w:rsidR="007E52F0" w:rsidRPr="001959BA" w:rsidRDefault="007E52F0" w:rsidP="007E52F0">
      <w:pPr>
        <w:ind w:left="720"/>
        <w:jc w:val="both"/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5"/>
        <w:gridCol w:w="2829"/>
        <w:gridCol w:w="3975"/>
        <w:gridCol w:w="4394"/>
      </w:tblGrid>
      <w:tr w:rsidR="007E52F0" w:rsidTr="00206B14">
        <w:trPr>
          <w:trHeight w:val="300"/>
        </w:trPr>
        <w:tc>
          <w:tcPr>
            <w:tcW w:w="2365" w:type="dxa"/>
            <w:vMerge w:val="restart"/>
          </w:tcPr>
          <w:p w:rsidR="007E52F0" w:rsidRPr="00C24BD4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Наименование категории потребителей</w:t>
            </w:r>
          </w:p>
        </w:tc>
        <w:tc>
          <w:tcPr>
            <w:tcW w:w="2829" w:type="dxa"/>
            <w:vMerge w:val="restart"/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Основа предоставления (безвозмездная (частично платная, платная) &lt;*&gt;)</w:t>
            </w:r>
          </w:p>
        </w:tc>
        <w:tc>
          <w:tcPr>
            <w:tcW w:w="8369" w:type="dxa"/>
            <w:gridSpan w:val="2"/>
            <w:tcBorders>
              <w:bottom w:val="single" w:sz="4" w:space="0" w:color="auto"/>
            </w:tcBorders>
          </w:tcPr>
          <w:p w:rsidR="007E52F0" w:rsidRPr="00C24BD4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Количество потребителей (чел./ед.)</w:t>
            </w:r>
          </w:p>
        </w:tc>
      </w:tr>
      <w:tr w:rsidR="007E52F0" w:rsidTr="00206B14">
        <w:trPr>
          <w:trHeight w:val="810"/>
        </w:trPr>
        <w:tc>
          <w:tcPr>
            <w:tcW w:w="2365" w:type="dxa"/>
            <w:vMerge/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</w:tcBorders>
          </w:tcPr>
          <w:p w:rsidR="007E52F0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Текущий финансовый год</w:t>
            </w:r>
          </w:p>
          <w:p w:rsidR="007E52F0" w:rsidRPr="00C24BD4" w:rsidRDefault="007E52F0" w:rsidP="00B4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B40ABF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7E52F0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Очередной финансовый год</w:t>
            </w:r>
          </w:p>
          <w:p w:rsidR="007E52F0" w:rsidRPr="00C24BD4" w:rsidRDefault="007E52F0" w:rsidP="00B4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B40ABF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7E52F0" w:rsidTr="00206B14">
        <w:tc>
          <w:tcPr>
            <w:tcW w:w="2365" w:type="dxa"/>
          </w:tcPr>
          <w:p w:rsidR="007E52F0" w:rsidRPr="00C24BD4" w:rsidRDefault="007E52F0" w:rsidP="00206B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Население Имекского поселения</w:t>
            </w:r>
          </w:p>
        </w:tc>
        <w:tc>
          <w:tcPr>
            <w:tcW w:w="2829" w:type="dxa"/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</w:p>
          <w:p w:rsidR="007E52F0" w:rsidRPr="00C24BD4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безвозмездная</w:t>
            </w:r>
          </w:p>
        </w:tc>
        <w:tc>
          <w:tcPr>
            <w:tcW w:w="3975" w:type="dxa"/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</w:p>
          <w:p w:rsidR="007E52F0" w:rsidRPr="00C24BD4" w:rsidRDefault="00B40ABF" w:rsidP="007E52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</w:t>
            </w:r>
          </w:p>
        </w:tc>
        <w:tc>
          <w:tcPr>
            <w:tcW w:w="4394" w:type="dxa"/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</w:p>
          <w:p w:rsidR="007E52F0" w:rsidRPr="00C24BD4" w:rsidRDefault="00B40ABF" w:rsidP="007E52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2228</w:t>
            </w:r>
            <w:bookmarkStart w:id="0" w:name="_GoBack"/>
            <w:bookmarkEnd w:id="0"/>
          </w:p>
        </w:tc>
      </w:tr>
    </w:tbl>
    <w:p w:rsidR="007E52F0" w:rsidRDefault="007E52F0" w:rsidP="007E52F0">
      <w:pPr>
        <w:jc w:val="both"/>
        <w:rPr>
          <w:szCs w:val="24"/>
        </w:rPr>
      </w:pPr>
    </w:p>
    <w:p w:rsidR="007E52F0" w:rsidRPr="007A4626" w:rsidRDefault="007E52F0" w:rsidP="007E52F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BC56B4">
        <w:rPr>
          <w:b/>
          <w:sz w:val="24"/>
          <w:szCs w:val="24"/>
        </w:rPr>
        <w:t>Показатели, характеризующие качество и (или) объем (состав) муниципальной услуги (работы).</w:t>
      </w:r>
    </w:p>
    <w:p w:rsidR="007E52F0" w:rsidRPr="007A4626" w:rsidRDefault="007E52F0" w:rsidP="007E52F0">
      <w:pPr>
        <w:numPr>
          <w:ilvl w:val="1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BC56B4">
        <w:rPr>
          <w:b/>
          <w:sz w:val="24"/>
          <w:szCs w:val="24"/>
        </w:rPr>
        <w:t>Показатели качества</w:t>
      </w:r>
      <w:r>
        <w:rPr>
          <w:b/>
          <w:sz w:val="24"/>
          <w:szCs w:val="24"/>
        </w:rPr>
        <w:t xml:space="preserve"> муниципальной услуги (работы):</w:t>
      </w: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1567"/>
        <w:gridCol w:w="2490"/>
        <w:gridCol w:w="4355"/>
        <w:gridCol w:w="3565"/>
      </w:tblGrid>
      <w:tr w:rsidR="007E52F0" w:rsidRPr="00C24BD4" w:rsidTr="00206B14">
        <w:trPr>
          <w:trHeight w:val="730"/>
        </w:trPr>
        <w:tc>
          <w:tcPr>
            <w:tcW w:w="3090" w:type="dxa"/>
          </w:tcPr>
          <w:p w:rsidR="007E52F0" w:rsidRPr="00C24BD4" w:rsidRDefault="007E52F0" w:rsidP="00206B14">
            <w:pPr>
              <w:rPr>
                <w:b/>
                <w:sz w:val="22"/>
                <w:szCs w:val="22"/>
              </w:rPr>
            </w:pPr>
            <w:r w:rsidRPr="00C24BD4">
              <w:rPr>
                <w:b/>
                <w:sz w:val="22"/>
                <w:szCs w:val="22"/>
              </w:rPr>
              <w:t>Реквизиты нормативного правового акта, устанавливающего требования к качеству</w:t>
            </w:r>
          </w:p>
        </w:tc>
        <w:tc>
          <w:tcPr>
            <w:tcW w:w="11977" w:type="dxa"/>
            <w:gridSpan w:val="4"/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Муниципальная программа « Развитие дорожного хозяйства на территории Имекского сельсовета на 2014-2016 годы» от 12.11.2013 №140, Муниципальная программа </w:t>
            </w:r>
            <w:r w:rsidRPr="00E35B2B">
              <w:rPr>
                <w:b/>
                <w:sz w:val="24"/>
                <w:szCs w:val="24"/>
              </w:rPr>
              <w:t>«Развитие жилищно-коммунального хозяйства Имекского поселения на 2014-2016гг» от 12.11.2013 №132</w:t>
            </w:r>
          </w:p>
        </w:tc>
      </w:tr>
      <w:tr w:rsidR="007E52F0" w:rsidRPr="00C24BD4" w:rsidTr="00206B14">
        <w:trPr>
          <w:trHeight w:val="300"/>
        </w:trPr>
        <w:tc>
          <w:tcPr>
            <w:tcW w:w="3090" w:type="dxa"/>
            <w:vMerge w:val="restart"/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Наименование показателя</w:t>
            </w:r>
          </w:p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67" w:type="dxa"/>
            <w:vMerge w:val="restart"/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90" w:type="dxa"/>
            <w:vMerge w:val="restart"/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 xml:space="preserve">Методика расчета </w:t>
            </w:r>
          </w:p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&lt;*&gt;</w:t>
            </w:r>
          </w:p>
        </w:tc>
        <w:tc>
          <w:tcPr>
            <w:tcW w:w="7920" w:type="dxa"/>
            <w:gridSpan w:val="2"/>
            <w:tcBorders>
              <w:bottom w:val="single" w:sz="4" w:space="0" w:color="auto"/>
            </w:tcBorders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Значения показателей качества оказываемой муниципальной услуги</w:t>
            </w:r>
          </w:p>
        </w:tc>
      </w:tr>
      <w:tr w:rsidR="007E52F0" w:rsidRPr="00C24BD4" w:rsidTr="00206B14">
        <w:trPr>
          <w:trHeight w:val="255"/>
        </w:trPr>
        <w:tc>
          <w:tcPr>
            <w:tcW w:w="3090" w:type="dxa"/>
            <w:vMerge/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4" w:space="0" w:color="auto"/>
            </w:tcBorders>
          </w:tcPr>
          <w:p w:rsidR="007E52F0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текущий финансовый год</w:t>
            </w:r>
          </w:p>
          <w:p w:rsidR="007E52F0" w:rsidRPr="00C24BD4" w:rsidRDefault="007E52F0" w:rsidP="00B4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B40AB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65" w:type="dxa"/>
            <w:tcBorders>
              <w:top w:val="single" w:sz="4" w:space="0" w:color="auto"/>
            </w:tcBorders>
          </w:tcPr>
          <w:p w:rsidR="007E52F0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очередной финансовый год</w:t>
            </w:r>
          </w:p>
          <w:p w:rsidR="007E52F0" w:rsidRPr="00C24BD4" w:rsidRDefault="007E52F0" w:rsidP="00B4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B40ABF">
              <w:rPr>
                <w:b/>
                <w:sz w:val="24"/>
                <w:szCs w:val="24"/>
              </w:rPr>
              <w:t>8</w:t>
            </w:r>
          </w:p>
        </w:tc>
      </w:tr>
      <w:tr w:rsidR="007E52F0" w:rsidRPr="00C24BD4" w:rsidTr="00206B14">
        <w:tc>
          <w:tcPr>
            <w:tcW w:w="3090" w:type="dxa"/>
          </w:tcPr>
          <w:p w:rsidR="007E52F0" w:rsidRPr="00C24BD4" w:rsidRDefault="007E52F0" w:rsidP="00206B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1.Удовлетворенность </w:t>
            </w:r>
            <w:r>
              <w:rPr>
                <w:sz w:val="24"/>
                <w:szCs w:val="24"/>
              </w:rPr>
              <w:lastRenderedPageBreak/>
              <w:t xml:space="preserve">качеством выполнения услуг </w:t>
            </w:r>
          </w:p>
        </w:tc>
        <w:tc>
          <w:tcPr>
            <w:tcW w:w="1567" w:type="dxa"/>
          </w:tcPr>
          <w:p w:rsidR="007E52F0" w:rsidRPr="00C24BD4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2490" w:type="dxa"/>
          </w:tcPr>
          <w:p w:rsidR="007E52F0" w:rsidRPr="00C24BD4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кол-во </w:t>
            </w:r>
            <w:proofErr w:type="spellStart"/>
            <w:r>
              <w:rPr>
                <w:sz w:val="24"/>
                <w:szCs w:val="24"/>
              </w:rPr>
              <w:t>удовл</w:t>
            </w:r>
            <w:proofErr w:type="spellEnd"/>
            <w:r>
              <w:rPr>
                <w:sz w:val="24"/>
                <w:szCs w:val="24"/>
              </w:rPr>
              <w:t xml:space="preserve">./кол-во </w:t>
            </w:r>
            <w:r>
              <w:rPr>
                <w:sz w:val="24"/>
                <w:szCs w:val="24"/>
              </w:rPr>
              <w:lastRenderedPageBreak/>
              <w:t>посетителей *100</w:t>
            </w:r>
          </w:p>
        </w:tc>
        <w:tc>
          <w:tcPr>
            <w:tcW w:w="4355" w:type="dxa"/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</w:p>
          <w:p w:rsidR="007E52F0" w:rsidRPr="00C24BD4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100%</w:t>
            </w:r>
          </w:p>
        </w:tc>
        <w:tc>
          <w:tcPr>
            <w:tcW w:w="3565" w:type="dxa"/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</w:p>
          <w:p w:rsidR="007E52F0" w:rsidRPr="00C24BD4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100%</w:t>
            </w:r>
          </w:p>
        </w:tc>
      </w:tr>
      <w:tr w:rsidR="007E52F0" w:rsidRPr="00C24BD4" w:rsidTr="00206B14">
        <w:tc>
          <w:tcPr>
            <w:tcW w:w="3090" w:type="dxa"/>
          </w:tcPr>
          <w:p w:rsidR="007E52F0" w:rsidRPr="00C24BD4" w:rsidRDefault="007E52F0" w:rsidP="00206B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2.Наличие оборудования и инструмента, необходимого для оказания услуг</w:t>
            </w:r>
          </w:p>
        </w:tc>
        <w:tc>
          <w:tcPr>
            <w:tcW w:w="1567" w:type="dxa"/>
          </w:tcPr>
          <w:p w:rsidR="007E52F0" w:rsidRPr="00C24BD4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490" w:type="dxa"/>
          </w:tcPr>
          <w:p w:rsidR="007E52F0" w:rsidRPr="00C24BD4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 в наличии/необходимо иметь*100</w:t>
            </w:r>
          </w:p>
        </w:tc>
        <w:tc>
          <w:tcPr>
            <w:tcW w:w="4355" w:type="dxa"/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</w:p>
          <w:p w:rsidR="007E52F0" w:rsidRPr="00C24BD4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80%</w:t>
            </w:r>
          </w:p>
        </w:tc>
        <w:tc>
          <w:tcPr>
            <w:tcW w:w="3565" w:type="dxa"/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</w:p>
          <w:p w:rsidR="007E52F0" w:rsidRPr="00C24BD4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7E52F0" w:rsidRPr="00C24BD4" w:rsidTr="00206B14">
        <w:tc>
          <w:tcPr>
            <w:tcW w:w="3090" w:type="dxa"/>
          </w:tcPr>
          <w:p w:rsidR="007E52F0" w:rsidRPr="00C24BD4" w:rsidRDefault="007E52F0" w:rsidP="00206B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3.Сроки оказания услуг</w:t>
            </w:r>
          </w:p>
        </w:tc>
        <w:tc>
          <w:tcPr>
            <w:tcW w:w="1567" w:type="dxa"/>
          </w:tcPr>
          <w:p w:rsidR="007E52F0" w:rsidRPr="00C24BD4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</w:t>
            </w:r>
          </w:p>
        </w:tc>
        <w:tc>
          <w:tcPr>
            <w:tcW w:w="2490" w:type="dxa"/>
          </w:tcPr>
          <w:p w:rsidR="007E52F0" w:rsidRPr="00C24BD4" w:rsidRDefault="007E52F0" w:rsidP="00206B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дней со дня получения заявки</w:t>
            </w:r>
          </w:p>
        </w:tc>
        <w:tc>
          <w:tcPr>
            <w:tcW w:w="4355" w:type="dxa"/>
          </w:tcPr>
          <w:p w:rsidR="007E52F0" w:rsidRPr="00C24BD4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65" w:type="dxa"/>
          </w:tcPr>
          <w:p w:rsidR="007E52F0" w:rsidRPr="00C24BD4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7E52F0" w:rsidRDefault="007E52F0" w:rsidP="007E52F0">
      <w:pPr>
        <w:jc w:val="both"/>
        <w:rPr>
          <w:b/>
          <w:sz w:val="24"/>
          <w:szCs w:val="24"/>
        </w:rPr>
      </w:pPr>
    </w:p>
    <w:p w:rsidR="007E52F0" w:rsidRPr="007A4626" w:rsidRDefault="007E52F0" w:rsidP="007E52F0">
      <w:pPr>
        <w:numPr>
          <w:ilvl w:val="1"/>
          <w:numId w:val="1"/>
        </w:numPr>
        <w:jc w:val="both"/>
        <w:rPr>
          <w:szCs w:val="24"/>
        </w:rPr>
      </w:pPr>
      <w:r>
        <w:rPr>
          <w:b/>
          <w:sz w:val="24"/>
          <w:szCs w:val="24"/>
        </w:rPr>
        <w:t xml:space="preserve">   Объемы оказания муниципальной услуги (выполнения работы) в натуральном (стоимостном) выражении:</w:t>
      </w: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47"/>
        <w:gridCol w:w="1888"/>
        <w:gridCol w:w="5050"/>
        <w:gridCol w:w="4573"/>
      </w:tblGrid>
      <w:tr w:rsidR="007E52F0" w:rsidRPr="00C24BD4" w:rsidTr="00206B14">
        <w:trPr>
          <w:trHeight w:val="232"/>
        </w:trPr>
        <w:tc>
          <w:tcPr>
            <w:tcW w:w="3147" w:type="dxa"/>
            <w:vMerge w:val="restart"/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88" w:type="dxa"/>
            <w:vMerge w:val="restart"/>
            <w:tcBorders>
              <w:right w:val="single" w:sz="4" w:space="0" w:color="auto"/>
            </w:tcBorders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962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E52F0" w:rsidRPr="00C24BD4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Значение показателей объема (состава) оказываемой муниципальной услуги</w:t>
            </w:r>
          </w:p>
        </w:tc>
      </w:tr>
      <w:tr w:rsidR="007E52F0" w:rsidRPr="00C24BD4" w:rsidTr="00206B14">
        <w:trPr>
          <w:trHeight w:val="290"/>
        </w:trPr>
        <w:tc>
          <w:tcPr>
            <w:tcW w:w="3147" w:type="dxa"/>
            <w:vMerge/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vMerge/>
            <w:tcBorders>
              <w:right w:val="single" w:sz="4" w:space="0" w:color="auto"/>
            </w:tcBorders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</w:tcBorders>
          </w:tcPr>
          <w:p w:rsidR="007E52F0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текущий финансовый год</w:t>
            </w:r>
          </w:p>
          <w:p w:rsidR="007E52F0" w:rsidRPr="00C24BD4" w:rsidRDefault="007E52F0" w:rsidP="00B4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B40AB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573" w:type="dxa"/>
            <w:tcBorders>
              <w:top w:val="single" w:sz="4" w:space="0" w:color="auto"/>
            </w:tcBorders>
          </w:tcPr>
          <w:p w:rsidR="007E52F0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очередной финансовый год</w:t>
            </w:r>
          </w:p>
          <w:p w:rsidR="007E52F0" w:rsidRPr="00C24BD4" w:rsidRDefault="007E52F0" w:rsidP="00B4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B40ABF">
              <w:rPr>
                <w:b/>
                <w:sz w:val="24"/>
                <w:szCs w:val="24"/>
              </w:rPr>
              <w:t>8</w:t>
            </w:r>
          </w:p>
        </w:tc>
      </w:tr>
      <w:tr w:rsidR="007E52F0" w:rsidRPr="00C24BD4" w:rsidTr="00206B14">
        <w:trPr>
          <w:trHeight w:val="565"/>
        </w:trPr>
        <w:tc>
          <w:tcPr>
            <w:tcW w:w="3147" w:type="dxa"/>
            <w:tcBorders>
              <w:bottom w:val="single" w:sz="4" w:space="0" w:color="auto"/>
            </w:tcBorders>
          </w:tcPr>
          <w:p w:rsidR="007E52F0" w:rsidRPr="00A276C7" w:rsidRDefault="007E52F0" w:rsidP="00206B14">
            <w:pPr>
              <w:snapToGrid w:val="0"/>
              <w:spacing w:before="100" w:beforeAutospacing="1" w:after="100" w:afterAutospacing="1"/>
              <w:rPr>
                <w:sz w:val="24"/>
              </w:rPr>
            </w:pPr>
            <w:r>
              <w:rPr>
                <w:sz w:val="24"/>
              </w:rPr>
              <w:t xml:space="preserve">Протяженность дорог </w:t>
            </w: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  <w:p w:rsidR="007E52F0" w:rsidRPr="00C24BD4" w:rsidRDefault="007E52F0" w:rsidP="00206B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bottom w:val="single" w:sz="4" w:space="0" w:color="auto"/>
            </w:tcBorders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44,2</w:t>
            </w:r>
          </w:p>
          <w:p w:rsidR="007E52F0" w:rsidRPr="00C24BD4" w:rsidRDefault="007E52F0" w:rsidP="00206B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73" w:type="dxa"/>
            <w:tcBorders>
              <w:bottom w:val="single" w:sz="4" w:space="0" w:color="auto"/>
            </w:tcBorders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44,2</w:t>
            </w:r>
          </w:p>
          <w:p w:rsidR="007E52F0" w:rsidRPr="00C24BD4" w:rsidRDefault="007E52F0" w:rsidP="00206B14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</w:t>
            </w:r>
          </w:p>
        </w:tc>
      </w:tr>
      <w:tr w:rsidR="007E52F0" w:rsidRPr="00C24BD4" w:rsidTr="00206B14">
        <w:trPr>
          <w:trHeight w:val="846"/>
        </w:trPr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7E52F0" w:rsidRDefault="007E52F0" w:rsidP="00206B14">
            <w:pPr>
              <w:snapToGrid w:val="0"/>
              <w:spacing w:before="100" w:beforeAutospacing="1" w:after="100" w:afterAutospacing="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607BAC">
              <w:rPr>
                <w:sz w:val="24"/>
              </w:rPr>
              <w:t>уборка снега</w:t>
            </w:r>
            <w:r>
              <w:rPr>
                <w:sz w:val="24"/>
              </w:rPr>
              <w:t xml:space="preserve"> по мере необходимости</w:t>
            </w:r>
            <w:r w:rsidRPr="00607BAC">
              <w:rPr>
                <w:sz w:val="24"/>
              </w:rPr>
              <w:t>;</w:t>
            </w: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</w:p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</w:p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bottom w:val="single" w:sz="4" w:space="0" w:color="auto"/>
            </w:tcBorders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</w:p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  <w:p w:rsidR="007E52F0" w:rsidRDefault="007E52F0" w:rsidP="00206B14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</w:t>
            </w:r>
          </w:p>
        </w:tc>
        <w:tc>
          <w:tcPr>
            <w:tcW w:w="4573" w:type="dxa"/>
            <w:tcBorders>
              <w:top w:val="single" w:sz="4" w:space="0" w:color="auto"/>
              <w:bottom w:val="single" w:sz="4" w:space="0" w:color="auto"/>
            </w:tcBorders>
          </w:tcPr>
          <w:p w:rsidR="007E52F0" w:rsidRDefault="007E52F0" w:rsidP="00206B14">
            <w:pPr>
              <w:jc w:val="both"/>
              <w:rPr>
                <w:b/>
                <w:sz w:val="24"/>
                <w:szCs w:val="24"/>
              </w:rPr>
            </w:pPr>
          </w:p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  <w:p w:rsidR="007E52F0" w:rsidRDefault="007E52F0" w:rsidP="00206B14">
            <w:pPr>
              <w:jc w:val="both"/>
              <w:rPr>
                <w:sz w:val="24"/>
                <w:szCs w:val="24"/>
              </w:rPr>
            </w:pPr>
          </w:p>
        </w:tc>
      </w:tr>
      <w:tr w:rsidR="007E52F0" w:rsidRPr="00C24BD4" w:rsidTr="00206B14">
        <w:trPr>
          <w:trHeight w:val="658"/>
        </w:trPr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7E52F0" w:rsidRDefault="007E52F0" w:rsidP="00206B14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Техническое обслуживание</w:t>
            </w: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5050" w:type="dxa"/>
            <w:tcBorders>
              <w:top w:val="single" w:sz="4" w:space="0" w:color="auto"/>
              <w:bottom w:val="single" w:sz="4" w:space="0" w:color="auto"/>
            </w:tcBorders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44,2</w:t>
            </w:r>
          </w:p>
          <w:p w:rsidR="007E52F0" w:rsidRPr="00C24BD4" w:rsidRDefault="007E52F0" w:rsidP="00206B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73" w:type="dxa"/>
            <w:tcBorders>
              <w:top w:val="single" w:sz="4" w:space="0" w:color="auto"/>
              <w:bottom w:val="single" w:sz="4" w:space="0" w:color="auto"/>
            </w:tcBorders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44,2</w:t>
            </w:r>
          </w:p>
          <w:p w:rsidR="007E52F0" w:rsidRPr="00C24BD4" w:rsidRDefault="007E52F0" w:rsidP="00206B14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</w:t>
            </w:r>
          </w:p>
        </w:tc>
      </w:tr>
      <w:tr w:rsidR="007E52F0" w:rsidRPr="00C24BD4" w:rsidTr="00206B14">
        <w:trPr>
          <w:trHeight w:val="597"/>
        </w:trPr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7E52F0" w:rsidRDefault="007E52F0" w:rsidP="00206B14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Изготовление паспортов дорог</w:t>
            </w: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5050" w:type="dxa"/>
            <w:tcBorders>
              <w:top w:val="single" w:sz="4" w:space="0" w:color="auto"/>
              <w:bottom w:val="single" w:sz="4" w:space="0" w:color="auto"/>
            </w:tcBorders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573" w:type="dxa"/>
            <w:tcBorders>
              <w:top w:val="single" w:sz="4" w:space="0" w:color="auto"/>
              <w:bottom w:val="single" w:sz="4" w:space="0" w:color="auto"/>
            </w:tcBorders>
          </w:tcPr>
          <w:p w:rsidR="007E52F0" w:rsidRPr="00DC1439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E52F0" w:rsidRPr="00C24BD4" w:rsidTr="00206B14">
        <w:trPr>
          <w:trHeight w:val="634"/>
        </w:trPr>
        <w:tc>
          <w:tcPr>
            <w:tcW w:w="3147" w:type="dxa"/>
            <w:tcBorders>
              <w:top w:val="single" w:sz="4" w:space="0" w:color="auto"/>
            </w:tcBorders>
          </w:tcPr>
          <w:p w:rsidR="007E52F0" w:rsidRDefault="007E52F0" w:rsidP="00206B14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Приобретение и установка знаков дорожного движения</w:t>
            </w:r>
          </w:p>
        </w:tc>
        <w:tc>
          <w:tcPr>
            <w:tcW w:w="1888" w:type="dxa"/>
            <w:tcBorders>
              <w:top w:val="single" w:sz="4" w:space="0" w:color="auto"/>
            </w:tcBorders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5050" w:type="dxa"/>
            <w:tcBorders>
              <w:top w:val="single" w:sz="4" w:space="0" w:color="auto"/>
            </w:tcBorders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  <w:p w:rsidR="007E52F0" w:rsidRDefault="007E52F0" w:rsidP="00206B14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</w:t>
            </w:r>
          </w:p>
        </w:tc>
        <w:tc>
          <w:tcPr>
            <w:tcW w:w="4573" w:type="dxa"/>
            <w:tcBorders>
              <w:top w:val="single" w:sz="4" w:space="0" w:color="auto"/>
            </w:tcBorders>
          </w:tcPr>
          <w:p w:rsidR="007E52F0" w:rsidRDefault="007E52F0" w:rsidP="0020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  <w:p w:rsidR="007E52F0" w:rsidRDefault="007E52F0" w:rsidP="00206B14">
            <w:pPr>
              <w:jc w:val="both"/>
              <w:rPr>
                <w:sz w:val="24"/>
                <w:szCs w:val="24"/>
              </w:rPr>
            </w:pPr>
          </w:p>
        </w:tc>
      </w:tr>
    </w:tbl>
    <w:p w:rsidR="007E52F0" w:rsidRPr="007A4626" w:rsidRDefault="007E52F0" w:rsidP="007E52F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 Порядок оказания муниципальной услуги (выполнения работы):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35"/>
        <w:gridCol w:w="6946"/>
      </w:tblGrid>
      <w:tr w:rsidR="007E52F0" w:rsidRPr="00C24BD4" w:rsidTr="00206B14">
        <w:tc>
          <w:tcPr>
            <w:tcW w:w="8035" w:type="dxa"/>
          </w:tcPr>
          <w:p w:rsidR="007E52F0" w:rsidRPr="00C24BD4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Показатели/требования</w:t>
            </w:r>
          </w:p>
        </w:tc>
        <w:tc>
          <w:tcPr>
            <w:tcW w:w="6946" w:type="dxa"/>
          </w:tcPr>
          <w:p w:rsidR="007E52F0" w:rsidRPr="00C24BD4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Реквизиты нормативного правового акта, устанавливающего порядок оказания муниципальной услуги</w:t>
            </w:r>
          </w:p>
        </w:tc>
      </w:tr>
      <w:tr w:rsidR="007E52F0" w:rsidRPr="00C24BD4" w:rsidTr="00206B14">
        <w:tc>
          <w:tcPr>
            <w:tcW w:w="8035" w:type="dxa"/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Административный регламент муниципальной услуги (работы)</w:t>
            </w:r>
          </w:p>
        </w:tc>
        <w:tc>
          <w:tcPr>
            <w:tcW w:w="6946" w:type="dxa"/>
          </w:tcPr>
          <w:p w:rsidR="007E52F0" w:rsidRPr="00B40225" w:rsidRDefault="007E52F0" w:rsidP="00206B14">
            <w:pPr>
              <w:rPr>
                <w:sz w:val="24"/>
                <w:szCs w:val="24"/>
              </w:rPr>
            </w:pPr>
            <w:r w:rsidRPr="00B40225">
              <w:rPr>
                <w:sz w:val="24"/>
                <w:szCs w:val="24"/>
              </w:rPr>
              <w:t>Муниципальная программа « Развитие дорожного хозяйства на территории Имекского сельсовета на 2014-2016 годы» от 12.11.2013 №140</w:t>
            </w:r>
            <w:r>
              <w:rPr>
                <w:sz w:val="24"/>
                <w:szCs w:val="24"/>
              </w:rPr>
              <w:t xml:space="preserve">, </w:t>
            </w:r>
            <w:r w:rsidRPr="00627CD1">
              <w:rPr>
                <w:sz w:val="24"/>
                <w:szCs w:val="24"/>
              </w:rPr>
              <w:t>Муниципальная программа «Развитие жилищно-коммунального хозяйства Имекского поселения на 2014-2016гг» от 12.11.2013 №132</w:t>
            </w:r>
          </w:p>
        </w:tc>
      </w:tr>
      <w:tr w:rsidR="007E52F0" w:rsidRPr="00C24BD4" w:rsidTr="00206B14">
        <w:tc>
          <w:tcPr>
            <w:tcW w:w="8035" w:type="dxa"/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Периодичность оказания муниципальной услуги (выполнения работы)</w:t>
            </w:r>
          </w:p>
        </w:tc>
        <w:tc>
          <w:tcPr>
            <w:tcW w:w="6946" w:type="dxa"/>
          </w:tcPr>
          <w:p w:rsidR="007E52F0" w:rsidRPr="002C47C4" w:rsidRDefault="007E52F0" w:rsidP="00206B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заявке администрации в весенний период с 20 апреля по 20 </w:t>
            </w:r>
            <w:r>
              <w:rPr>
                <w:sz w:val="24"/>
                <w:szCs w:val="24"/>
              </w:rPr>
              <w:lastRenderedPageBreak/>
              <w:t>октября, в зимний период с 20 октября по 20 апреля</w:t>
            </w:r>
          </w:p>
        </w:tc>
      </w:tr>
      <w:tr w:rsidR="007E52F0" w:rsidRPr="00C24BD4" w:rsidTr="00206B14">
        <w:tc>
          <w:tcPr>
            <w:tcW w:w="8035" w:type="dxa"/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lastRenderedPageBreak/>
              <w:t>Порядок информирования потенциальных потребителей об оказании муниципальной услуги (выполнении работы)</w:t>
            </w:r>
          </w:p>
        </w:tc>
        <w:tc>
          <w:tcPr>
            <w:tcW w:w="6946" w:type="dxa"/>
          </w:tcPr>
          <w:p w:rsidR="007E52F0" w:rsidRPr="002C47C4" w:rsidRDefault="007E52F0" w:rsidP="00206B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тел: 8(39046)2-61-80</w:t>
            </w:r>
            <w:r w:rsidRPr="002C47C4">
              <w:rPr>
                <w:sz w:val="24"/>
                <w:szCs w:val="24"/>
              </w:rPr>
              <w:t xml:space="preserve">,  </w:t>
            </w:r>
          </w:p>
        </w:tc>
      </w:tr>
      <w:tr w:rsidR="007E52F0" w:rsidRPr="00C24BD4" w:rsidTr="00206B14">
        <w:tc>
          <w:tcPr>
            <w:tcW w:w="8035" w:type="dxa"/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Требования к квалификации и опыту работников бюджетного (автономного) учреждения</w:t>
            </w:r>
          </w:p>
        </w:tc>
        <w:tc>
          <w:tcPr>
            <w:tcW w:w="6946" w:type="dxa"/>
          </w:tcPr>
          <w:p w:rsidR="007E52F0" w:rsidRPr="00C24BD4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7E52F0" w:rsidRPr="00C24BD4" w:rsidTr="00206B14">
        <w:tc>
          <w:tcPr>
            <w:tcW w:w="8035" w:type="dxa"/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Требования к материально-техническому обеспечению оказания муниципальной услуги (выполнения работы)</w:t>
            </w:r>
          </w:p>
        </w:tc>
        <w:tc>
          <w:tcPr>
            <w:tcW w:w="6946" w:type="dxa"/>
          </w:tcPr>
          <w:p w:rsidR="007E52F0" w:rsidRPr="002A53A1" w:rsidRDefault="007E52F0" w:rsidP="00206B14">
            <w:pPr>
              <w:jc w:val="both"/>
              <w:rPr>
                <w:sz w:val="24"/>
                <w:szCs w:val="24"/>
              </w:rPr>
            </w:pPr>
            <w:r w:rsidRPr="002A53A1">
              <w:rPr>
                <w:sz w:val="24"/>
                <w:szCs w:val="24"/>
              </w:rPr>
              <w:t xml:space="preserve">наличие необходимого </w:t>
            </w:r>
            <w:r>
              <w:rPr>
                <w:sz w:val="24"/>
                <w:szCs w:val="24"/>
              </w:rPr>
              <w:t xml:space="preserve">оборудования, инструмента и материала     </w:t>
            </w:r>
          </w:p>
        </w:tc>
      </w:tr>
    </w:tbl>
    <w:p w:rsidR="007E52F0" w:rsidRDefault="007E52F0" w:rsidP="007E52F0">
      <w:pPr>
        <w:jc w:val="both"/>
        <w:rPr>
          <w:sz w:val="24"/>
          <w:szCs w:val="24"/>
        </w:rPr>
      </w:pPr>
    </w:p>
    <w:p w:rsidR="007E52F0" w:rsidRPr="007A4626" w:rsidRDefault="007E52F0" w:rsidP="007E52F0">
      <w:pPr>
        <w:numPr>
          <w:ilvl w:val="1"/>
          <w:numId w:val="2"/>
        </w:numPr>
        <w:tabs>
          <w:tab w:val="clear" w:pos="1080"/>
          <w:tab w:val="num" w:pos="851"/>
        </w:tabs>
        <w:ind w:left="1134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Основания для приостановления исполнения муниципального задания:</w:t>
      </w: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6822"/>
        <w:gridCol w:w="7229"/>
      </w:tblGrid>
      <w:tr w:rsidR="007E52F0" w:rsidRPr="00C24BD4" w:rsidTr="00206B14">
        <w:tc>
          <w:tcPr>
            <w:tcW w:w="570" w:type="dxa"/>
            <w:tcBorders>
              <w:right w:val="single" w:sz="4" w:space="0" w:color="auto"/>
            </w:tcBorders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7E52F0" w:rsidRPr="00C24BD4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Основание для приостановления</w:t>
            </w:r>
          </w:p>
        </w:tc>
        <w:tc>
          <w:tcPr>
            <w:tcW w:w="7229" w:type="dxa"/>
          </w:tcPr>
          <w:p w:rsidR="007E52F0" w:rsidRPr="00C24BD4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Пункт, часть, статья и реквизиты нормативного правового акта</w:t>
            </w:r>
          </w:p>
        </w:tc>
      </w:tr>
      <w:tr w:rsidR="007E52F0" w:rsidRPr="00C24BD4" w:rsidTr="00206B14">
        <w:tc>
          <w:tcPr>
            <w:tcW w:w="570" w:type="dxa"/>
            <w:tcBorders>
              <w:right w:val="single" w:sz="4" w:space="0" w:color="auto"/>
            </w:tcBorders>
          </w:tcPr>
          <w:p w:rsidR="007E52F0" w:rsidRPr="00C24BD4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7E52F0" w:rsidRPr="000616BD" w:rsidRDefault="007E52F0" w:rsidP="00206B14">
            <w:pPr>
              <w:jc w:val="both"/>
              <w:rPr>
                <w:sz w:val="24"/>
                <w:szCs w:val="24"/>
              </w:rPr>
            </w:pPr>
            <w:r w:rsidRPr="000616BD">
              <w:rPr>
                <w:sz w:val="24"/>
                <w:szCs w:val="24"/>
              </w:rPr>
              <w:t>Некачественное выполнение работ</w:t>
            </w:r>
          </w:p>
        </w:tc>
        <w:tc>
          <w:tcPr>
            <w:tcW w:w="7229" w:type="dxa"/>
          </w:tcPr>
          <w:p w:rsidR="007E52F0" w:rsidRPr="000616BD" w:rsidRDefault="007E52F0" w:rsidP="00206B14">
            <w:pPr>
              <w:jc w:val="both"/>
              <w:rPr>
                <w:sz w:val="24"/>
                <w:szCs w:val="24"/>
              </w:rPr>
            </w:pPr>
            <w:r w:rsidRPr="000616BD">
              <w:rPr>
                <w:sz w:val="24"/>
                <w:szCs w:val="24"/>
              </w:rPr>
              <w:t>ст.401 ГК РФ</w:t>
            </w:r>
            <w:r>
              <w:rPr>
                <w:sz w:val="24"/>
                <w:szCs w:val="24"/>
              </w:rPr>
              <w:t xml:space="preserve">; п.14 «Порядок осуществления </w:t>
            </w:r>
            <w:proofErr w:type="gramStart"/>
            <w:r>
              <w:rPr>
                <w:sz w:val="24"/>
                <w:szCs w:val="24"/>
              </w:rPr>
              <w:t>контроля за</w:t>
            </w:r>
            <w:proofErr w:type="gramEnd"/>
            <w:r>
              <w:rPr>
                <w:sz w:val="24"/>
                <w:szCs w:val="24"/>
              </w:rPr>
              <w:t xml:space="preserve"> соблюдением норм и правил благоустройства,                                            ст.33 №7-ФЗ «О некоммерческих организациях»</w:t>
            </w:r>
          </w:p>
        </w:tc>
      </w:tr>
    </w:tbl>
    <w:p w:rsidR="007E52F0" w:rsidRDefault="007E52F0" w:rsidP="007E52F0">
      <w:pPr>
        <w:ind w:left="1080"/>
        <w:jc w:val="both"/>
        <w:rPr>
          <w:b/>
          <w:sz w:val="24"/>
          <w:szCs w:val="24"/>
        </w:rPr>
      </w:pPr>
    </w:p>
    <w:p w:rsidR="007E52F0" w:rsidRPr="007A4626" w:rsidRDefault="007E52F0" w:rsidP="007E52F0">
      <w:pPr>
        <w:numPr>
          <w:ilvl w:val="1"/>
          <w:numId w:val="2"/>
        </w:numPr>
        <w:tabs>
          <w:tab w:val="clear" w:pos="1080"/>
          <w:tab w:val="num" w:pos="709"/>
        </w:tabs>
        <w:ind w:left="0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Основания для досрочного прекращения исполнения муниципального задания:</w:t>
      </w: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6822"/>
        <w:gridCol w:w="7229"/>
      </w:tblGrid>
      <w:tr w:rsidR="007E52F0" w:rsidRPr="00C24BD4" w:rsidTr="00206B14">
        <w:tc>
          <w:tcPr>
            <w:tcW w:w="570" w:type="dxa"/>
            <w:tcBorders>
              <w:right w:val="single" w:sz="4" w:space="0" w:color="auto"/>
            </w:tcBorders>
          </w:tcPr>
          <w:p w:rsidR="007E52F0" w:rsidRPr="00C24BD4" w:rsidRDefault="007E52F0" w:rsidP="00206B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7E52F0" w:rsidRPr="00C24BD4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Основания для прекращения</w:t>
            </w:r>
          </w:p>
        </w:tc>
        <w:tc>
          <w:tcPr>
            <w:tcW w:w="7229" w:type="dxa"/>
          </w:tcPr>
          <w:p w:rsidR="007E52F0" w:rsidRPr="00C24BD4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Пункт, часть, статья и реквизиты нормативного правового акта</w:t>
            </w:r>
          </w:p>
        </w:tc>
      </w:tr>
      <w:tr w:rsidR="007E52F0" w:rsidRPr="00C24BD4" w:rsidTr="00206B14">
        <w:tc>
          <w:tcPr>
            <w:tcW w:w="570" w:type="dxa"/>
            <w:tcBorders>
              <w:right w:val="single" w:sz="4" w:space="0" w:color="auto"/>
            </w:tcBorders>
          </w:tcPr>
          <w:p w:rsidR="007E52F0" w:rsidRPr="00C24BD4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7E52F0" w:rsidRPr="000616BD" w:rsidRDefault="007E52F0" w:rsidP="00206B14">
            <w:pPr>
              <w:jc w:val="both"/>
              <w:rPr>
                <w:sz w:val="24"/>
                <w:szCs w:val="24"/>
              </w:rPr>
            </w:pPr>
            <w:r w:rsidRPr="000616BD">
              <w:rPr>
                <w:sz w:val="24"/>
                <w:szCs w:val="24"/>
              </w:rPr>
              <w:t>Некачественное выполнение работ</w:t>
            </w:r>
          </w:p>
        </w:tc>
        <w:tc>
          <w:tcPr>
            <w:tcW w:w="7229" w:type="dxa"/>
          </w:tcPr>
          <w:p w:rsidR="007E52F0" w:rsidRPr="00C24BD4" w:rsidRDefault="007E52F0" w:rsidP="00206B14">
            <w:pPr>
              <w:jc w:val="both"/>
              <w:rPr>
                <w:sz w:val="24"/>
                <w:szCs w:val="24"/>
              </w:rPr>
            </w:pPr>
            <w:r w:rsidRPr="000616BD">
              <w:rPr>
                <w:sz w:val="24"/>
                <w:szCs w:val="24"/>
              </w:rPr>
              <w:t>ст.401 ГК РФ</w:t>
            </w:r>
            <w:r>
              <w:rPr>
                <w:sz w:val="24"/>
                <w:szCs w:val="24"/>
              </w:rPr>
              <w:t xml:space="preserve">; п.14 «Порядок осуществления </w:t>
            </w:r>
            <w:proofErr w:type="gramStart"/>
            <w:r>
              <w:rPr>
                <w:sz w:val="24"/>
                <w:szCs w:val="24"/>
              </w:rPr>
              <w:t>контроля за</w:t>
            </w:r>
            <w:proofErr w:type="gramEnd"/>
            <w:r>
              <w:rPr>
                <w:sz w:val="24"/>
                <w:szCs w:val="24"/>
              </w:rPr>
              <w:t xml:space="preserve"> соблюдением норм и правил благоустройства, ст.33 №7-ФЗ «О некоммерческих организациях»</w:t>
            </w:r>
          </w:p>
        </w:tc>
      </w:tr>
      <w:tr w:rsidR="007E52F0" w:rsidRPr="00C24BD4" w:rsidTr="00206B14">
        <w:tc>
          <w:tcPr>
            <w:tcW w:w="570" w:type="dxa"/>
            <w:tcBorders>
              <w:right w:val="single" w:sz="4" w:space="0" w:color="auto"/>
            </w:tcBorders>
          </w:tcPr>
          <w:p w:rsidR="007E52F0" w:rsidRPr="00C24BD4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7E52F0" w:rsidRPr="00C24BD4" w:rsidRDefault="007E52F0" w:rsidP="00206B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Обстоятельства непреодолимой силы</w:t>
            </w:r>
          </w:p>
        </w:tc>
        <w:tc>
          <w:tcPr>
            <w:tcW w:w="7229" w:type="dxa"/>
          </w:tcPr>
          <w:p w:rsidR="007E52F0" w:rsidRPr="00C24BD4" w:rsidRDefault="007E52F0" w:rsidP="00206B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ст.401 ГК РФ</w:t>
            </w:r>
          </w:p>
        </w:tc>
      </w:tr>
    </w:tbl>
    <w:p w:rsidR="007E52F0" w:rsidRDefault="007E52F0" w:rsidP="007E52F0">
      <w:pPr>
        <w:ind w:left="1080"/>
        <w:jc w:val="both"/>
        <w:rPr>
          <w:sz w:val="24"/>
          <w:szCs w:val="24"/>
        </w:rPr>
      </w:pPr>
    </w:p>
    <w:p w:rsidR="007E52F0" w:rsidRPr="007A4626" w:rsidRDefault="007E52F0" w:rsidP="007E52F0">
      <w:pPr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Порядок </w:t>
      </w:r>
      <w:proofErr w:type="gramStart"/>
      <w:r>
        <w:rPr>
          <w:b/>
          <w:sz w:val="24"/>
          <w:szCs w:val="24"/>
        </w:rPr>
        <w:t>контроля за</w:t>
      </w:r>
      <w:proofErr w:type="gramEnd"/>
      <w:r>
        <w:rPr>
          <w:b/>
          <w:sz w:val="24"/>
          <w:szCs w:val="24"/>
        </w:rPr>
        <w:t xml:space="preserve"> выполнением муниципального задания: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4536"/>
        <w:gridCol w:w="5670"/>
        <w:gridCol w:w="4253"/>
      </w:tblGrid>
      <w:tr w:rsidR="007E52F0" w:rsidRPr="00C24BD4" w:rsidTr="00206B14">
        <w:tc>
          <w:tcPr>
            <w:tcW w:w="522" w:type="dxa"/>
          </w:tcPr>
          <w:p w:rsidR="007E52F0" w:rsidRPr="00C24BD4" w:rsidRDefault="007E52F0" w:rsidP="00206B1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7E52F0" w:rsidRPr="00C24BD4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5670" w:type="dxa"/>
          </w:tcPr>
          <w:p w:rsidR="007E52F0" w:rsidRPr="00C24BD4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Периодичность</w:t>
            </w:r>
          </w:p>
        </w:tc>
        <w:tc>
          <w:tcPr>
            <w:tcW w:w="4253" w:type="dxa"/>
          </w:tcPr>
          <w:p w:rsidR="007E52F0" w:rsidRPr="00C24BD4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Органы, осуществляющие контроль за оказание услуги</w:t>
            </w:r>
          </w:p>
        </w:tc>
      </w:tr>
      <w:tr w:rsidR="007E52F0" w:rsidRPr="00C24BD4" w:rsidTr="00206B14">
        <w:trPr>
          <w:trHeight w:val="574"/>
        </w:trPr>
        <w:tc>
          <w:tcPr>
            <w:tcW w:w="522" w:type="dxa"/>
          </w:tcPr>
          <w:p w:rsidR="007E52F0" w:rsidRPr="00C24BD4" w:rsidRDefault="007E52F0" w:rsidP="00206B14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7E52F0" w:rsidRPr="002A53A1" w:rsidRDefault="007E52F0" w:rsidP="00206B14">
            <w:pPr>
              <w:jc w:val="both"/>
              <w:rPr>
                <w:sz w:val="24"/>
                <w:szCs w:val="24"/>
              </w:rPr>
            </w:pPr>
            <w:r w:rsidRPr="002A53A1">
              <w:rPr>
                <w:sz w:val="24"/>
                <w:szCs w:val="24"/>
              </w:rPr>
              <w:t xml:space="preserve">Выезд на место выполнения </w:t>
            </w:r>
            <w:r>
              <w:rPr>
                <w:sz w:val="24"/>
                <w:szCs w:val="24"/>
              </w:rPr>
              <w:t>задания</w:t>
            </w:r>
          </w:p>
        </w:tc>
        <w:tc>
          <w:tcPr>
            <w:tcW w:w="5670" w:type="dxa"/>
          </w:tcPr>
          <w:p w:rsidR="007E52F0" w:rsidRPr="002A53A1" w:rsidRDefault="007E52F0" w:rsidP="00206B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 каждой очистки</w:t>
            </w:r>
          </w:p>
        </w:tc>
        <w:tc>
          <w:tcPr>
            <w:tcW w:w="4253" w:type="dxa"/>
          </w:tcPr>
          <w:p w:rsidR="007E52F0" w:rsidRPr="002A53A1" w:rsidRDefault="007E52F0" w:rsidP="00206B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Имекского сельсовета Таштыпского района Республики Хакасия   </w:t>
            </w:r>
          </w:p>
        </w:tc>
      </w:tr>
    </w:tbl>
    <w:p w:rsidR="007E52F0" w:rsidRDefault="007E52F0" w:rsidP="007E52F0">
      <w:pPr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отчетности о выполнении муниципального задания.</w:t>
      </w:r>
    </w:p>
    <w:p w:rsidR="007E52F0" w:rsidRPr="002A53A1" w:rsidRDefault="007E52F0" w:rsidP="007E52F0">
      <w:pPr>
        <w:ind w:left="720"/>
        <w:jc w:val="both"/>
        <w:rPr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Периодичность представления отчетности о выполнении муниципального задания: </w:t>
      </w:r>
      <w:r>
        <w:rPr>
          <w:sz w:val="24"/>
          <w:szCs w:val="24"/>
          <w:u w:val="single"/>
        </w:rPr>
        <w:t xml:space="preserve">ежемесячно </w:t>
      </w:r>
    </w:p>
    <w:p w:rsidR="007E52F0" w:rsidRPr="002A53A1" w:rsidRDefault="007E52F0" w:rsidP="007E52F0">
      <w:pPr>
        <w:ind w:left="720"/>
        <w:jc w:val="both"/>
        <w:rPr>
          <w:sz w:val="24"/>
          <w:szCs w:val="24"/>
          <w:u w:val="single"/>
        </w:rPr>
      </w:pPr>
    </w:p>
    <w:p w:rsidR="007E52F0" w:rsidRDefault="007E52F0" w:rsidP="007E52F0">
      <w:pPr>
        <w:ind w:left="720"/>
        <w:jc w:val="both"/>
        <w:rPr>
          <w:sz w:val="24"/>
          <w:szCs w:val="24"/>
        </w:rPr>
      </w:pPr>
    </w:p>
    <w:p w:rsidR="007E52F0" w:rsidRPr="00596988" w:rsidRDefault="007E52F0" w:rsidP="007E52F0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Директор учреждения                                                                                                                                                                              С.В. Толкачев</w:t>
      </w:r>
    </w:p>
    <w:p w:rsidR="00222FE5" w:rsidRPr="007E52F0" w:rsidRDefault="007E52F0" w:rsidP="007E52F0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222FE5" w:rsidRPr="007E52F0" w:rsidSect="00C9525B">
      <w:footerReference w:type="default" r:id="rId8"/>
      <w:pgSz w:w="16838" w:h="11906" w:orient="landscape"/>
      <w:pgMar w:top="851" w:right="227" w:bottom="1134" w:left="680" w:header="1440" w:footer="64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687" w:rsidRDefault="00341687">
      <w:r>
        <w:separator/>
      </w:r>
    </w:p>
  </w:endnote>
  <w:endnote w:type="continuationSeparator" w:id="0">
    <w:p w:rsidR="00341687" w:rsidRDefault="00341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B14" w:rsidRDefault="007E52F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0ABF">
      <w:rPr>
        <w:noProof/>
      </w:rPr>
      <w:t>1</w:t>
    </w:r>
    <w:r>
      <w:fldChar w:fldCharType="end"/>
    </w:r>
  </w:p>
  <w:p w:rsidR="00025B14" w:rsidRDefault="0034168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687" w:rsidRDefault="00341687">
      <w:r>
        <w:separator/>
      </w:r>
    </w:p>
  </w:footnote>
  <w:footnote w:type="continuationSeparator" w:id="0">
    <w:p w:rsidR="00341687" w:rsidRDefault="003416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313C1"/>
    <w:multiLevelType w:val="hybridMultilevel"/>
    <w:tmpl w:val="03CAC2CC"/>
    <w:lvl w:ilvl="0" w:tplc="AF8C21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CA03FC">
      <w:numFmt w:val="none"/>
      <w:lvlText w:val=""/>
      <w:lvlJc w:val="left"/>
      <w:pPr>
        <w:tabs>
          <w:tab w:val="num" w:pos="360"/>
        </w:tabs>
      </w:pPr>
    </w:lvl>
    <w:lvl w:ilvl="2" w:tplc="47027CDA">
      <w:numFmt w:val="none"/>
      <w:lvlText w:val=""/>
      <w:lvlJc w:val="left"/>
      <w:pPr>
        <w:tabs>
          <w:tab w:val="num" w:pos="360"/>
        </w:tabs>
      </w:pPr>
    </w:lvl>
    <w:lvl w:ilvl="3" w:tplc="5CE2C74A">
      <w:numFmt w:val="none"/>
      <w:lvlText w:val=""/>
      <w:lvlJc w:val="left"/>
      <w:pPr>
        <w:tabs>
          <w:tab w:val="num" w:pos="360"/>
        </w:tabs>
      </w:pPr>
    </w:lvl>
    <w:lvl w:ilvl="4" w:tplc="014899B0">
      <w:numFmt w:val="none"/>
      <w:lvlText w:val=""/>
      <w:lvlJc w:val="left"/>
      <w:pPr>
        <w:tabs>
          <w:tab w:val="num" w:pos="360"/>
        </w:tabs>
      </w:pPr>
    </w:lvl>
    <w:lvl w:ilvl="5" w:tplc="67884020">
      <w:numFmt w:val="none"/>
      <w:lvlText w:val=""/>
      <w:lvlJc w:val="left"/>
      <w:pPr>
        <w:tabs>
          <w:tab w:val="num" w:pos="360"/>
        </w:tabs>
      </w:pPr>
    </w:lvl>
    <w:lvl w:ilvl="6" w:tplc="99283A7A">
      <w:numFmt w:val="none"/>
      <w:lvlText w:val=""/>
      <w:lvlJc w:val="left"/>
      <w:pPr>
        <w:tabs>
          <w:tab w:val="num" w:pos="360"/>
        </w:tabs>
      </w:pPr>
    </w:lvl>
    <w:lvl w:ilvl="7" w:tplc="D0889278">
      <w:numFmt w:val="none"/>
      <w:lvlText w:val=""/>
      <w:lvlJc w:val="left"/>
      <w:pPr>
        <w:tabs>
          <w:tab w:val="num" w:pos="360"/>
        </w:tabs>
      </w:pPr>
    </w:lvl>
    <w:lvl w:ilvl="8" w:tplc="7A267B9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7C286E0F"/>
    <w:multiLevelType w:val="multilevel"/>
    <w:tmpl w:val="203CF1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2F0"/>
    <w:rsid w:val="00222FE5"/>
    <w:rsid w:val="00341687"/>
    <w:rsid w:val="007E52F0"/>
    <w:rsid w:val="00B4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2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E52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E52F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2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E52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E52F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875</Words>
  <Characters>4991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2016-11-23T06:12:00Z</dcterms:created>
  <dcterms:modified xsi:type="dcterms:W3CDTF">2017-04-26T06:55:00Z</dcterms:modified>
</cp:coreProperties>
</file>