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C4" w:rsidRDefault="00D00BC4" w:rsidP="00D00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Российская Федерация</w:t>
      </w:r>
    </w:p>
    <w:p w:rsidR="00D00BC4" w:rsidRDefault="00D00BC4" w:rsidP="00D00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Республика Хакасия</w:t>
      </w:r>
    </w:p>
    <w:p w:rsidR="00D00BC4" w:rsidRDefault="00D00BC4" w:rsidP="00D00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Таштыпский район</w:t>
      </w:r>
    </w:p>
    <w:p w:rsidR="00D00BC4" w:rsidRPr="00D00BC4" w:rsidRDefault="00D00BC4" w:rsidP="00D00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Администрация Имекского сельсовета</w:t>
      </w:r>
    </w:p>
    <w:p w:rsidR="00D00BC4" w:rsidRPr="00D00BC4" w:rsidRDefault="00D00BC4" w:rsidP="00D00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 </w:t>
      </w:r>
    </w:p>
    <w:p w:rsidR="00D00BC4" w:rsidRPr="00C37711" w:rsidRDefault="00D00BC4" w:rsidP="00D00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ПОСТАНОВЛЕНИЕ</w:t>
      </w:r>
    </w:p>
    <w:p w:rsidR="00D00BC4" w:rsidRDefault="00D00BC4" w:rsidP="00D0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D00BC4" w:rsidRPr="00D00BC4" w:rsidRDefault="00D00BC4" w:rsidP="00D0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30.08.2021                                                   с. Имек                                               № 191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                                         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                          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D00BC4" w:rsidRPr="00C37711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Об утверждении Положения</w:t>
      </w:r>
      <w:r w:rsidRPr="00C37711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 xml:space="preserve"> </w:t>
      </w: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 xml:space="preserve">о комиссии </w:t>
      </w:r>
    </w:p>
    <w:p w:rsidR="00D00BC4" w:rsidRPr="00C37711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по проведению осмотра здания, сооружения</w:t>
      </w:r>
    </w:p>
    <w:p w:rsidR="00D00BC4" w:rsidRPr="00C37711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 xml:space="preserve"> или объекта незавершенного строительства </w:t>
      </w:r>
    </w:p>
    <w:p w:rsidR="00D00BC4" w:rsidRPr="00C37711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 xml:space="preserve">по выявлению правообладателей ранее </w:t>
      </w:r>
    </w:p>
    <w:p w:rsidR="00D00BC4" w:rsidRPr="00C37711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учтенных объектов недвижимости</w:t>
      </w:r>
      <w:r w:rsidR="00ED5698" w:rsidRPr="00C37711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 xml:space="preserve"> </w:t>
      </w:r>
      <w:proofErr w:type="gramStart"/>
      <w:r w:rsidR="00ED5698" w:rsidRPr="00C37711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на</w:t>
      </w:r>
      <w:proofErr w:type="gramEnd"/>
    </w:p>
    <w:p w:rsidR="00ED5698" w:rsidRPr="00D00BC4" w:rsidRDefault="00ED5698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C37711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территории Имекского сельсовета</w:t>
      </w:r>
    </w:p>
    <w:p w:rsidR="00D00BC4" w:rsidRPr="00D00BC4" w:rsidRDefault="00D00BC4" w:rsidP="00D00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</w:t>
      </w:r>
    </w:p>
    <w:p w:rsidR="00D00BC4" w:rsidRDefault="00D00BC4" w:rsidP="00D0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               </w:t>
      </w:r>
      <w:proofErr w:type="gramStart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В целях рационального использования неиспользуемых объектов недвижимости, иного имущества, в соответствии с Гражданским кодексом Российской Федерации, Земельным кодексом Российской Федерации, Федерального закона от 21.07.1997 № 122-ФЗ «О государственной регистрации прав на недвижимое имущество и сделок с ним», Федеральным законом от 06 октября 2003 года N 131-ФЗ "Об общих принципах организации местного самоуправления в Российской Федерации", Приказом Министерства экономического развития РФ от</w:t>
      </w:r>
      <w:proofErr w:type="gramEnd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</w:t>
      </w:r>
      <w:proofErr w:type="gramStart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10.12.2015 N 931 "Об установлении Порядка принятия на учет бесхозяйных недвижимых вещей", в связи с вступлением Федерального закона от 30.12.2020 № 518-ФЗ «О внесении изменений в отдельные законодательные акты Российской Федерации», положениями которого предусмотрено проведение органами местного самоуправления мероприятий по выявлению правообладателей объектов недвижимости, которые считаются ранее учтенными объектами недвижимости или сведения</w:t>
      </w: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,  которые</w:t>
      </w: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могут быть внесены в Единый государственный реестр недвижимости</w:t>
      </w:r>
      <w:proofErr w:type="gramEnd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руководствуясь </w:t>
      </w: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Уставо</w:t>
      </w: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м  муниципального образования Имекский сельсовет, Администрация Имекского сельсовета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о в л я е т</w:t>
      </w: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:</w:t>
      </w:r>
    </w:p>
    <w:p w:rsidR="00ED5698" w:rsidRPr="00D00BC4" w:rsidRDefault="00ED5698" w:rsidP="00D0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D00BC4" w:rsidRPr="00D00BC4" w:rsidRDefault="00D00BC4" w:rsidP="00D0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       1. Создать комиссию 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</w:t>
      </w:r>
      <w:r w:rsidR="00ED5698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на территории Имекского сельсовета</w:t>
      </w: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в составе 5 человек</w:t>
      </w:r>
      <w:proofErr w:type="gramStart"/>
      <w:r w:rsidR="006D081C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,</w:t>
      </w:r>
      <w:proofErr w:type="gramEnd"/>
      <w:r w:rsidR="006D081C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согласно приложению №1</w:t>
      </w: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.</w:t>
      </w:r>
    </w:p>
    <w:p w:rsidR="00D00BC4" w:rsidRDefault="00D00BC4" w:rsidP="00D0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        2.Утвердить Положение о комиссии по проведению осмотра здания, сооружения или объекта незавершенного строительства по выявлению правообладателей ранее у</w:t>
      </w:r>
      <w:r w:rsidR="006D081C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чтенных объектов недвижимости (приложение № 2</w:t>
      </w: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).</w:t>
      </w:r>
    </w:p>
    <w:p w:rsidR="006D081C" w:rsidRPr="00D00BC4" w:rsidRDefault="006D081C" w:rsidP="00D0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        3. Настоящее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D00BC4" w:rsidRPr="00D00BC4" w:rsidRDefault="006D081C" w:rsidP="00D0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        4. Контроль над</w:t>
      </w:r>
      <w:r w:rsidR="00D00BC4"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исполнением настоящего постановления оставляю за собой</w:t>
      </w:r>
      <w:proofErr w:type="gramStart"/>
      <w:r w:rsidR="00D00BC4"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.</w:t>
      </w:r>
      <w:proofErr w:type="gramEnd"/>
    </w:p>
    <w:p w:rsidR="00D00BC4" w:rsidRPr="00D00BC4" w:rsidRDefault="006D081C" w:rsidP="00D0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     </w:t>
      </w:r>
    </w:p>
    <w:p w:rsidR="00D00BC4" w:rsidRPr="00D00BC4" w:rsidRDefault="00D00BC4" w:rsidP="00D00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 Глава </w:t>
      </w:r>
      <w:r w:rsidR="006D081C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Имекского сельсовета                                                      А.М. Тодояков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lastRenderedPageBreak/>
        <w:t> </w:t>
      </w:r>
    </w:p>
    <w:p w:rsidR="006D081C" w:rsidRDefault="00D00BC4" w:rsidP="006D081C">
      <w:pPr>
        <w:pStyle w:val="a5"/>
        <w:spacing w:after="0" w:line="240" w:lineRule="auto"/>
        <w:ind w:left="0" w:firstLine="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</w:rPr>
        <w:t> </w:t>
      </w:r>
      <w:r w:rsidR="006D081C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6D081C" w:rsidRDefault="00ED5698" w:rsidP="00ED5698">
      <w:pPr>
        <w:pStyle w:val="a5"/>
        <w:spacing w:after="0" w:line="240" w:lineRule="auto"/>
        <w:ind w:left="0" w:firstLine="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D5698" w:rsidRDefault="00ED5698" w:rsidP="00ED5698">
      <w:pPr>
        <w:pStyle w:val="a5"/>
        <w:spacing w:after="0" w:line="240" w:lineRule="auto"/>
        <w:ind w:left="0" w:firstLine="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Имекского сельсовета</w:t>
      </w:r>
    </w:p>
    <w:p w:rsidR="00ED5698" w:rsidRPr="00170BD6" w:rsidRDefault="00ED5698" w:rsidP="00ED5698">
      <w:pPr>
        <w:pStyle w:val="a5"/>
        <w:spacing w:after="0" w:line="240" w:lineRule="auto"/>
        <w:ind w:left="0" w:firstLine="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30.08.2021 № 191</w:t>
      </w:r>
    </w:p>
    <w:p w:rsidR="006D081C" w:rsidRDefault="006D081C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081C" w:rsidRDefault="006D081C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D5698" w:rsidRPr="00C37711" w:rsidRDefault="006D081C" w:rsidP="006D081C">
      <w:pPr>
        <w:pStyle w:val="a5"/>
        <w:spacing w:after="0" w:line="240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3771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Состав комиссии </w:t>
      </w:r>
    </w:p>
    <w:p w:rsidR="006D081C" w:rsidRPr="00C37711" w:rsidRDefault="00ED5698" w:rsidP="006D081C">
      <w:pPr>
        <w:pStyle w:val="a5"/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3771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по проведению осмотра здания, сооружения или объекта незавершенного строительства по выявлению правообладателей ранее учтенных объектов недвижимости на территории Имекского сельсовета</w:t>
      </w:r>
    </w:p>
    <w:p w:rsidR="006D081C" w:rsidRDefault="006D081C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081C" w:rsidRPr="00C74FBD" w:rsidRDefault="006D081C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081C" w:rsidRDefault="006D081C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D6"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ED5698">
        <w:rPr>
          <w:rFonts w:ascii="Times New Roman" w:hAnsi="Times New Roman" w:cs="Times New Roman"/>
          <w:sz w:val="26"/>
          <w:szCs w:val="26"/>
        </w:rPr>
        <w:t xml:space="preserve"> Тодояков Анатолий Михайлови</w:t>
      </w:r>
      <w:proofErr w:type="gramStart"/>
      <w:r w:rsidR="00ED5698">
        <w:rPr>
          <w:rFonts w:ascii="Times New Roman" w:hAnsi="Times New Roman" w:cs="Times New Roman"/>
          <w:sz w:val="26"/>
          <w:szCs w:val="26"/>
        </w:rPr>
        <w:t>ч-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глава Имекского сельсовет</w:t>
      </w:r>
      <w:r w:rsidR="00ED569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081C" w:rsidRDefault="006D081C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081C" w:rsidRDefault="006D081C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Заместитель председателя – </w:t>
      </w:r>
      <w:r w:rsidR="00ED5698">
        <w:rPr>
          <w:rFonts w:ascii="Times New Roman" w:hAnsi="Times New Roman" w:cs="Times New Roman"/>
          <w:sz w:val="26"/>
          <w:szCs w:val="26"/>
        </w:rPr>
        <w:t xml:space="preserve">Медведева Наталья Викторовна </w:t>
      </w:r>
      <w:proofErr w:type="gramStart"/>
      <w:r w:rsidR="00ED569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пециалист 1 категории администрации Имекского сельсовета;</w:t>
      </w:r>
    </w:p>
    <w:p w:rsidR="006D081C" w:rsidRDefault="006D081C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081C" w:rsidRDefault="006D081C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Секретарь комиссии –</w:t>
      </w:r>
      <w:r w:rsidR="00ED5698">
        <w:rPr>
          <w:rFonts w:ascii="Times New Roman" w:hAnsi="Times New Roman" w:cs="Times New Roman"/>
          <w:sz w:val="26"/>
          <w:szCs w:val="26"/>
        </w:rPr>
        <w:t xml:space="preserve"> Панкратова Алена Леонидовна_</w:t>
      </w:r>
      <w:r>
        <w:rPr>
          <w:rFonts w:ascii="Times New Roman" w:hAnsi="Times New Roman" w:cs="Times New Roman"/>
          <w:sz w:val="26"/>
          <w:szCs w:val="26"/>
        </w:rPr>
        <w:t xml:space="preserve"> экономист МБУ «Имекский дво</w:t>
      </w:r>
      <w:r w:rsidR="00ED5698">
        <w:rPr>
          <w:rFonts w:ascii="Times New Roman" w:hAnsi="Times New Roman" w:cs="Times New Roman"/>
          <w:sz w:val="26"/>
          <w:szCs w:val="26"/>
        </w:rPr>
        <w:t>р» администрации Имекского сельсовета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D081C" w:rsidRDefault="006D081C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D5698" w:rsidRDefault="006D081C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Член комиссии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5698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6D081C" w:rsidRDefault="00ED5698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Никитенко Галина Александровна</w:t>
      </w:r>
      <w:r w:rsidR="006D081C">
        <w:rPr>
          <w:rFonts w:ascii="Times New Roman" w:hAnsi="Times New Roman" w:cs="Times New Roman"/>
          <w:sz w:val="26"/>
          <w:szCs w:val="26"/>
        </w:rPr>
        <w:t xml:space="preserve">– </w:t>
      </w:r>
      <w:proofErr w:type="gramStart"/>
      <w:r w:rsidR="006D081C">
        <w:rPr>
          <w:rFonts w:ascii="Times New Roman" w:hAnsi="Times New Roman" w:cs="Times New Roman"/>
          <w:sz w:val="26"/>
          <w:szCs w:val="26"/>
        </w:rPr>
        <w:t>сп</w:t>
      </w:r>
      <w:proofErr w:type="gramEnd"/>
      <w:r w:rsidR="006D081C">
        <w:rPr>
          <w:rFonts w:ascii="Times New Roman" w:hAnsi="Times New Roman" w:cs="Times New Roman"/>
          <w:sz w:val="26"/>
          <w:szCs w:val="26"/>
        </w:rPr>
        <w:t>ециалист 1 категории адм</w:t>
      </w:r>
      <w:r>
        <w:rPr>
          <w:rFonts w:ascii="Times New Roman" w:hAnsi="Times New Roman" w:cs="Times New Roman"/>
          <w:sz w:val="26"/>
          <w:szCs w:val="26"/>
        </w:rPr>
        <w:t>инистрации Имекского сельсовета</w:t>
      </w:r>
      <w:r w:rsidR="006D081C">
        <w:rPr>
          <w:rFonts w:ascii="Times New Roman" w:hAnsi="Times New Roman" w:cs="Times New Roman"/>
          <w:sz w:val="26"/>
          <w:szCs w:val="26"/>
        </w:rPr>
        <w:t>;</w:t>
      </w:r>
    </w:p>
    <w:p w:rsidR="006D081C" w:rsidRDefault="006D081C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D081C" w:rsidRDefault="00ED5698" w:rsidP="006D081C">
      <w:pPr>
        <w:pStyle w:val="a5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Куюкова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Николаевн</w:t>
      </w:r>
      <w:proofErr w:type="gramStart"/>
      <w:r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6D081C">
        <w:rPr>
          <w:rFonts w:ascii="Times New Roman" w:hAnsi="Times New Roman" w:cs="Times New Roman"/>
          <w:sz w:val="26"/>
          <w:szCs w:val="26"/>
        </w:rPr>
        <w:t xml:space="preserve"> ведущий бухгалтер</w:t>
      </w:r>
      <w:r>
        <w:rPr>
          <w:rFonts w:ascii="Times New Roman" w:hAnsi="Times New Roman" w:cs="Times New Roman"/>
          <w:sz w:val="26"/>
          <w:szCs w:val="26"/>
        </w:rPr>
        <w:t xml:space="preserve"> централизованной бухгалтерии </w:t>
      </w:r>
      <w:r w:rsidR="006D081C">
        <w:rPr>
          <w:rFonts w:ascii="Times New Roman" w:hAnsi="Times New Roman" w:cs="Times New Roman"/>
          <w:sz w:val="26"/>
          <w:szCs w:val="26"/>
        </w:rPr>
        <w:t xml:space="preserve"> администрации Имекского сельсове</w:t>
      </w:r>
      <w:r>
        <w:rPr>
          <w:rFonts w:ascii="Times New Roman" w:hAnsi="Times New Roman" w:cs="Times New Roman"/>
          <w:sz w:val="26"/>
          <w:szCs w:val="26"/>
        </w:rPr>
        <w:t>та.</w:t>
      </w:r>
    </w:p>
    <w:p w:rsid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6D081C" w:rsidRDefault="006D081C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ED5698" w:rsidRPr="00D00BC4" w:rsidRDefault="00ED5698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</w:t>
      </w:r>
    </w:p>
    <w:tbl>
      <w:tblPr>
        <w:tblW w:w="4264" w:type="dxa"/>
        <w:tblInd w:w="53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"/>
        <w:gridCol w:w="4039"/>
      </w:tblGrid>
      <w:tr w:rsidR="00D00BC4" w:rsidRPr="00D00BC4" w:rsidTr="00E46ABD">
        <w:trPr>
          <w:trHeight w:val="116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BC4" w:rsidRPr="00D00BC4" w:rsidRDefault="00D00BC4" w:rsidP="00E4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0"/>
                <w:lang w:eastAsia="ru-RU"/>
              </w:rPr>
            </w:pPr>
            <w:r w:rsidRPr="00D00BC4">
              <w:rPr>
                <w:rFonts w:ascii="Times New Roman" w:eastAsia="Times New Roman" w:hAnsi="Times New Roman" w:cs="Times New Roman"/>
                <w:color w:val="333333"/>
                <w:sz w:val="26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00BC4" w:rsidRPr="00D00BC4" w:rsidRDefault="006D081C" w:rsidP="00ED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0"/>
                <w:lang w:eastAsia="ru-RU"/>
              </w:rPr>
              <w:t>Приложение № 2</w:t>
            </w:r>
          </w:p>
          <w:p w:rsidR="006D081C" w:rsidRDefault="00D00BC4" w:rsidP="00ED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0"/>
                <w:lang w:eastAsia="ru-RU"/>
              </w:rPr>
            </w:pPr>
            <w:r w:rsidRPr="00D00BC4">
              <w:rPr>
                <w:rFonts w:ascii="Times New Roman" w:eastAsia="Times New Roman" w:hAnsi="Times New Roman" w:cs="Times New Roman"/>
                <w:color w:val="333333"/>
                <w:sz w:val="26"/>
                <w:szCs w:val="20"/>
                <w:lang w:eastAsia="ru-RU"/>
              </w:rPr>
              <w:t xml:space="preserve">к постановлению администрации </w:t>
            </w:r>
          </w:p>
          <w:p w:rsidR="00D00BC4" w:rsidRPr="00D00BC4" w:rsidRDefault="006D081C" w:rsidP="00ED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0"/>
                <w:lang w:eastAsia="ru-RU"/>
              </w:rPr>
              <w:t>Имекского сельсовета</w:t>
            </w:r>
          </w:p>
          <w:p w:rsidR="00D00BC4" w:rsidRPr="00D00BC4" w:rsidRDefault="006D081C" w:rsidP="00ED5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0"/>
                <w:lang w:eastAsia="ru-RU"/>
              </w:rPr>
              <w:t>от 30.08</w:t>
            </w:r>
            <w:r w:rsidR="00D00BC4" w:rsidRPr="00D00BC4">
              <w:rPr>
                <w:rFonts w:ascii="Times New Roman" w:eastAsia="Times New Roman" w:hAnsi="Times New Roman" w:cs="Times New Roman"/>
                <w:color w:val="333333"/>
                <w:sz w:val="26"/>
                <w:szCs w:val="20"/>
                <w:lang w:eastAsia="ru-RU"/>
              </w:rPr>
              <w:t>.2021     №  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0"/>
                <w:lang w:eastAsia="ru-RU"/>
              </w:rPr>
              <w:t>191</w:t>
            </w:r>
          </w:p>
        </w:tc>
      </w:tr>
    </w:tbl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</w:t>
      </w:r>
    </w:p>
    <w:p w:rsidR="00D00BC4" w:rsidRPr="00D00BC4" w:rsidRDefault="00D00BC4" w:rsidP="00D00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Положение</w:t>
      </w:r>
    </w:p>
    <w:p w:rsidR="00D00BC4" w:rsidRPr="00D00BC4" w:rsidRDefault="00D00BC4" w:rsidP="00D00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о комиссии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C37711" w:rsidRPr="00C37711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 xml:space="preserve"> на территории Имекского сельсовета</w:t>
      </w:r>
    </w:p>
    <w:p w:rsidR="00D00BC4" w:rsidRPr="00D00BC4" w:rsidRDefault="00D00BC4" w:rsidP="00D00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</w:t>
      </w:r>
    </w:p>
    <w:p w:rsidR="00D00BC4" w:rsidRPr="00D00BC4" w:rsidRDefault="00EE62D5" w:rsidP="00D00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EE62D5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1.     Общие положения</w:t>
      </w:r>
    </w:p>
    <w:p w:rsidR="00D00BC4" w:rsidRPr="00D00BC4" w:rsidRDefault="00D00BC4" w:rsidP="00EE6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1.1. Комиссия по проведению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</w:t>
      </w:r>
      <w:r w:rsidR="00EE62D5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рии Имекского сельсовета</w:t>
      </w: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(далее - Комиссия), является органом, созданным для проведения мероприятий по выявлению правообладателей ранее учтенных объектов недвижимости</w:t>
      </w:r>
    </w:p>
    <w:p w:rsidR="00D00BC4" w:rsidRPr="00D00BC4" w:rsidRDefault="00D00BC4" w:rsidP="00EE6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1.2. В своей деятельности Комиссия руководствуется</w:t>
      </w:r>
      <w:r w:rsidRPr="00D00BC4">
        <w:rPr>
          <w:rFonts w:ascii="Times New Roman" w:eastAsia="Times New Roman" w:hAnsi="Times New Roman" w:cs="Times New Roman"/>
          <w:sz w:val="26"/>
          <w:szCs w:val="21"/>
          <w:lang w:eastAsia="ru-RU"/>
        </w:rPr>
        <w:t> </w:t>
      </w:r>
      <w:hyperlink r:id="rId4" w:history="1">
        <w:r w:rsidRPr="00EE62D5">
          <w:rPr>
            <w:rFonts w:ascii="Times New Roman" w:eastAsia="Times New Roman" w:hAnsi="Times New Roman" w:cs="Times New Roman"/>
            <w:sz w:val="26"/>
            <w:lang w:eastAsia="ru-RU"/>
          </w:rPr>
          <w:t>Гражданским кодексом Российской Федерации</w:t>
        </w:r>
      </w:hyperlink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,  Федеральными законами Российской Федерации, постановлениями Правительства Российской Федерации, а также настоящим Положением.</w:t>
      </w:r>
    </w:p>
    <w:p w:rsidR="00D00BC4" w:rsidRPr="00D00BC4" w:rsidRDefault="00D00BC4" w:rsidP="00EE6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1.3. Деятельность Комиссии осуществляется на основе принципов равноправия членов Комиссии и гласности в работе.</w:t>
      </w:r>
    </w:p>
    <w:p w:rsidR="00D00BC4" w:rsidRPr="00D00BC4" w:rsidRDefault="00D00BC4" w:rsidP="00EE6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</w:t>
      </w:r>
    </w:p>
    <w:p w:rsidR="00D00BC4" w:rsidRPr="00D00BC4" w:rsidRDefault="00D00BC4" w:rsidP="00D00B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2.     Основные задачи, функции и права Комиссии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br/>
        <w:t>2.1. Основной задачей Комиссии является проведение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62C48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.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2.2. Комиссия в соответствии с возложенными на нее задачами согласно положениям </w:t>
      </w:r>
      <w:r w:rsidR="00462C48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Федерального з</w:t>
      </w: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акона</w:t>
      </w:r>
      <w:r w:rsidR="00462C48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от 30.12.2020</w:t>
      </w: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№ 518-ФЗ</w:t>
      </w:r>
      <w:r w:rsidR="00462C48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« О внесении изменений в отдельные законодательные акты Российской Федерации»</w:t>
      </w: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осуществляет следующие функции: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1) Осмотр ранее учтенных зданий, сооружений, объектов незавершенного строительства в указанную в уведомлении дату комиссия проводит визуальный осмотр, в результате осмотра оформляется Акт осмотра, подписанный членами комиссии, в ходе проведения осмотра осуществляется </w:t>
      </w:r>
      <w:proofErr w:type="spellStart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фотофиксация</w:t>
      </w:r>
      <w:proofErr w:type="spellEnd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объект</w:t>
      </w:r>
      <w:proofErr w:type="gramStart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а(</w:t>
      </w:r>
      <w:proofErr w:type="spellStart"/>
      <w:proofErr w:type="gramEnd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ов</w:t>
      </w:r>
      <w:proofErr w:type="spellEnd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) недвижимости с указанием места и даты съемки. Материалы </w:t>
      </w:r>
      <w:proofErr w:type="spellStart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фотофикс</w:t>
      </w:r>
      <w:r w:rsidR="00462C48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ации</w:t>
      </w:r>
      <w:proofErr w:type="spellEnd"/>
      <w:r w:rsidR="00462C48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прилагаются к Акту осмотра;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2) проводит анализ сведений, в том числе о правообладателях ранее учтенных объектов недвижимости, содержащихся в документах, находящихся в архивах и (или) в распоряжении уполномоченных органов, осуществляющих данные мероприятия;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proofErr w:type="gramStart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3) направляет запросы в органы государственной власти, организации, осуществлявшие до дня вступления в силу Федерального </w:t>
      </w:r>
      <w:hyperlink r:id="rId5" w:history="1">
        <w:r w:rsidRPr="00462C48">
          <w:rPr>
            <w:rFonts w:ascii="Times New Roman" w:eastAsia="Times New Roman" w:hAnsi="Times New Roman" w:cs="Times New Roman"/>
            <w:sz w:val="26"/>
            <w:lang w:eastAsia="ru-RU"/>
          </w:rPr>
          <w:t>закона</w:t>
        </w:r>
      </w:hyperlink>
      <w:r w:rsidRPr="00D00BC4">
        <w:rPr>
          <w:rFonts w:ascii="Times New Roman" w:eastAsia="Times New Roman" w:hAnsi="Times New Roman" w:cs="Times New Roman"/>
          <w:sz w:val="26"/>
          <w:szCs w:val="21"/>
          <w:lang w:eastAsia="ru-RU"/>
        </w:rPr>
        <w:t> </w:t>
      </w: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от 21.07.1997 № 122-ФЗ «О государственной регистрации прав на недвижимое имущество и сделок с ним» учет и регистрацию прав на объекты недвижимости, а также нотариусам в целях получения сведений о правообладателях ранее учтенных объектов недвижимости, </w:t>
      </w: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lastRenderedPageBreak/>
        <w:t>которые могут находиться в архивах и (или) в распоряжении таких</w:t>
      </w:r>
      <w:proofErr w:type="gramEnd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органов, организаций или нотариусов;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proofErr w:type="gramStart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3) публикует, в том числе размещением в информационно-телекоммуникационной сети «Интернет», на информационных щитах в границах населенного пункта,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</w:t>
      </w:r>
      <w:proofErr w:type="gramEnd"/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проведением данных мероприятий;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4) подготавливает проект решения о выявлении правообладателя ранее учтенного объекта недвижимости;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5) в случае, если ранее учтенным объектом недвижимости, сведения о котором внесены в Единый государственный реестр недвижимости, является здание, сооружение или объект незавершенного строительства, прекратившие свое существование, обращение в орган регистрации прав с заявлением о снятии с государственного кадастрового учета такого объекта недвижимости;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6) размещение в информационно-телекоммуникационной сети «Интернет» на официальном сайте муниципального образования, на территории которого расположен соответствующий ранее учтенный объект недвижимости, сведения о данном объекте недвижимости в объеме, сроке, в течение которого могут быть представлены возражения относительно сведений о правообладателе ранее учтенного объекта недвижимости;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7) направление заказным письмом с уведомлением о вручении проекта решения лицу, выявленному, в качестве правообладателя ранее учтенного объекта недвижимости;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8) внесение в ЕГРН сведений о правообладателях ранее учтенных объектов недвижимости.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9) информирует граждан о необходимости государственной регистрации ранее возникших прав на объекты недвижимости в соответствии с положениями ст. 69 Федерального закона от 13.07.2015 № 218-ФЗ «О государственной регистрации недвижимости», а также о возможности оформления в упрощенном порядке прав граждан на отдельные объекты недвижимого имущества, установленном Федеральным законом от 30.06.2006 № 93-ФЗ,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2.3 Комиссия имеет право: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- запрашивать необходимые для работы Комиссии документы и сведения;</w:t>
      </w:r>
    </w:p>
    <w:p w:rsidR="00D00BC4" w:rsidRPr="00D00BC4" w:rsidRDefault="00D00BC4" w:rsidP="00462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-при необходимости привлекать для участия в работе Комиссии экспертов, специалистов, представителей сторонних организаций.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</w:t>
      </w:r>
    </w:p>
    <w:p w:rsidR="00D00BC4" w:rsidRPr="00D00BC4" w:rsidRDefault="00D00BC4" w:rsidP="0046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 </w:t>
      </w:r>
      <w:r w:rsidR="00462C48" w:rsidRPr="00462C48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 xml:space="preserve">                                       </w:t>
      </w:r>
      <w:r w:rsidRPr="00D00BC4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3. </w:t>
      </w:r>
      <w:r w:rsidR="00462C48" w:rsidRPr="00462C48">
        <w:rPr>
          <w:rFonts w:ascii="Times New Roman" w:eastAsia="Times New Roman" w:hAnsi="Times New Roman" w:cs="Times New Roman"/>
          <w:b/>
          <w:color w:val="333333"/>
          <w:sz w:val="26"/>
          <w:szCs w:val="21"/>
          <w:lang w:eastAsia="ru-RU"/>
        </w:rPr>
        <w:t>    Организация работы Комиссии</w:t>
      </w:r>
    </w:p>
    <w:p w:rsidR="00462C48" w:rsidRDefault="00462C48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3.1. Заседания Комиссии проводятся по мере необходимости.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3.2. Председатель Комиссии: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-осуществляет общее руководство работой Комиссии;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-распределяет обязанности между членами Комиссии;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-председательствует и ведет заседания Комиссии;</w:t>
      </w:r>
    </w:p>
    <w:p w:rsid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-в случае необходимости выносит на обсуждение Комиссии вопрос о привлечении к работе Комиссии экспертов, специалистов, представителей сторонних организаций.</w:t>
      </w:r>
    </w:p>
    <w:p w:rsidR="00462C48" w:rsidRDefault="00462C48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3.3. Заместитель председателя комиссии:</w:t>
      </w:r>
    </w:p>
    <w:p w:rsidR="00462C48" w:rsidRPr="00D00BC4" w:rsidRDefault="00462C48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lastRenderedPageBreak/>
        <w:t>-</w:t>
      </w:r>
      <w:r w:rsidR="005424B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исполняет  обязанности Председателя комиссии (в случае отсутствия председателя комиссии).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3.3. Секретарь Комиссии или другой уполномоченный Председателем член Комиссии (в случае отсутствия секретаря Комиссии):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-не позднее, чем за один день до дня проведения заседания Комиссии уведомляет членов Комиссии о месте, дате и времени проведения заседания Комиссии;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-осуществляет подготовку заседаний Комиссии;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-по ходу заседаний Комиссии оформляет протоколы заседаний Комиссии;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-по результатам работы комиссии оформляет акт;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-осуществляет иные действия организационно-технического характера, связанные с работой Комиссии.</w:t>
      </w:r>
    </w:p>
    <w:p w:rsid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3.4. Члены Комиссии лично участвуют в заседаниях и подписывают протоколы заседаний Комиссии и акты по результатам работы Комиссии.</w:t>
      </w:r>
    </w:p>
    <w:p w:rsidR="005424B4" w:rsidRPr="00D00BC4" w:rsidRDefault="005424B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3.5. Комиссия о проделанной работе ежемесячно до 01</w:t>
      </w:r>
      <w:r w:rsidR="00727859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числа (каждого месяца за отчетным периодом</w:t>
      </w:r>
      <w:r w:rsidR="00E46ABD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) направляет информацию на имя З</w:t>
      </w:r>
      <w:r w:rsidR="00727859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аместителя начальника Межмуниципального контроля по </w:t>
      </w:r>
      <w:proofErr w:type="gramStart"/>
      <w:r w:rsidR="00727859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г</w:t>
      </w:r>
      <w:proofErr w:type="gramEnd"/>
      <w:r w:rsidR="00727859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. Саяногорску, г. Абазы и </w:t>
      </w:r>
      <w:proofErr w:type="spellStart"/>
      <w:r w:rsidR="00727859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Аскизскому</w:t>
      </w:r>
      <w:proofErr w:type="spellEnd"/>
      <w:r w:rsidR="00727859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району Управления </w:t>
      </w:r>
      <w:proofErr w:type="spellStart"/>
      <w:r w:rsidR="00727859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Росрее</w:t>
      </w:r>
      <w:r w:rsidR="002D0B35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стра</w:t>
      </w:r>
      <w:proofErr w:type="spellEnd"/>
      <w:r w:rsidR="002D0B35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по Республике Хакасия</w:t>
      </w:r>
      <w:r w:rsidR="00E46ABD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.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</w:t>
      </w:r>
    </w:p>
    <w:p w:rsidR="00D00BC4" w:rsidRPr="00D00BC4" w:rsidRDefault="00D00BC4" w:rsidP="00D00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 w:rsidRPr="00D00BC4"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> </w:t>
      </w:r>
    </w:p>
    <w:p w:rsidR="004C48F2" w:rsidRPr="00EE62D5" w:rsidRDefault="00EE62D5" w:rsidP="00EE6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1"/>
          <w:lang w:eastAsia="ru-RU"/>
        </w:rPr>
        <w:t xml:space="preserve"> </w:t>
      </w:r>
    </w:p>
    <w:sectPr w:rsidR="004C48F2" w:rsidRPr="00EE62D5" w:rsidSect="00D00B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C4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8114D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5EEF"/>
    <w:rsid w:val="002A5BE1"/>
    <w:rsid w:val="002C38B9"/>
    <w:rsid w:val="002D0B35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024E2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2C48"/>
    <w:rsid w:val="00464C10"/>
    <w:rsid w:val="00496653"/>
    <w:rsid w:val="004A5F53"/>
    <w:rsid w:val="004B5F24"/>
    <w:rsid w:val="004C48F2"/>
    <w:rsid w:val="004F406D"/>
    <w:rsid w:val="005015DB"/>
    <w:rsid w:val="005035FC"/>
    <w:rsid w:val="00504E4A"/>
    <w:rsid w:val="005424B4"/>
    <w:rsid w:val="00546A93"/>
    <w:rsid w:val="0055463E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081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27859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350E9"/>
    <w:rsid w:val="00C37711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0BC4"/>
    <w:rsid w:val="00D03F65"/>
    <w:rsid w:val="00D06EFB"/>
    <w:rsid w:val="00D137A4"/>
    <w:rsid w:val="00D140B9"/>
    <w:rsid w:val="00D151CB"/>
    <w:rsid w:val="00D22156"/>
    <w:rsid w:val="00D32763"/>
    <w:rsid w:val="00D32CE4"/>
    <w:rsid w:val="00D375F8"/>
    <w:rsid w:val="00D40C17"/>
    <w:rsid w:val="00D54E01"/>
    <w:rsid w:val="00D65883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31C8F"/>
    <w:rsid w:val="00E369A2"/>
    <w:rsid w:val="00E440DE"/>
    <w:rsid w:val="00E46ABD"/>
    <w:rsid w:val="00E50A74"/>
    <w:rsid w:val="00E54D84"/>
    <w:rsid w:val="00E62C94"/>
    <w:rsid w:val="00E67C84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ED5698"/>
    <w:rsid w:val="00EE62D5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0B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081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F6814C3F64876C5AFE140416E89EB202F06065CA8582E12A12FA4B851B41BD0113FFC2D1C16F99049AF022A7O5S9M" TargetMode="External"/><Relationship Id="rId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2021-09-03T10:15:00Z</cp:lastPrinted>
  <dcterms:created xsi:type="dcterms:W3CDTF">2021-09-03T08:38:00Z</dcterms:created>
  <dcterms:modified xsi:type="dcterms:W3CDTF">2021-09-03T10:18:00Z</dcterms:modified>
</cp:coreProperties>
</file>