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525" w:rsidRDefault="00AF6525" w:rsidP="00AF6525">
      <w:pPr>
        <w:shd w:val="clear" w:color="auto" w:fill="FFFFFF"/>
        <w:ind w:left="539" w:hanging="539"/>
        <w:jc w:val="center"/>
        <w:rPr>
          <w:sz w:val="26"/>
        </w:rPr>
      </w:pPr>
      <w:r>
        <w:rPr>
          <w:sz w:val="26"/>
        </w:rPr>
        <w:t>Российская Федерация</w:t>
      </w:r>
    </w:p>
    <w:p w:rsidR="00AF6525" w:rsidRDefault="00AF6525" w:rsidP="00AF6525">
      <w:pPr>
        <w:shd w:val="clear" w:color="auto" w:fill="FFFFFF"/>
        <w:ind w:left="539" w:hanging="539"/>
        <w:jc w:val="center"/>
        <w:rPr>
          <w:sz w:val="26"/>
        </w:rPr>
      </w:pPr>
      <w:r>
        <w:rPr>
          <w:sz w:val="26"/>
        </w:rPr>
        <w:t>Республика Хакасия</w:t>
      </w:r>
    </w:p>
    <w:p w:rsidR="00AF6525" w:rsidRDefault="00AF6525" w:rsidP="00AF6525">
      <w:pPr>
        <w:shd w:val="clear" w:color="auto" w:fill="FFFFFF"/>
        <w:ind w:left="539" w:hanging="539"/>
        <w:jc w:val="center"/>
        <w:rPr>
          <w:sz w:val="26"/>
        </w:rPr>
      </w:pPr>
      <w:r>
        <w:rPr>
          <w:sz w:val="26"/>
        </w:rPr>
        <w:t>Таштыпский район</w:t>
      </w:r>
    </w:p>
    <w:p w:rsidR="00AF6525" w:rsidRDefault="00AF6525" w:rsidP="00AF6525">
      <w:pPr>
        <w:shd w:val="clear" w:color="auto" w:fill="FFFFFF"/>
        <w:ind w:left="539" w:hanging="539"/>
        <w:jc w:val="center"/>
        <w:rPr>
          <w:sz w:val="26"/>
        </w:rPr>
      </w:pPr>
      <w:r>
        <w:rPr>
          <w:sz w:val="26"/>
        </w:rPr>
        <w:t>Администрация Имекского сельсовета</w:t>
      </w:r>
    </w:p>
    <w:p w:rsidR="004C7180" w:rsidRDefault="004C7180" w:rsidP="00AF6525">
      <w:pPr>
        <w:shd w:val="clear" w:color="auto" w:fill="FFFFFF"/>
        <w:ind w:left="539" w:hanging="539"/>
        <w:jc w:val="center"/>
        <w:rPr>
          <w:sz w:val="26"/>
        </w:rPr>
      </w:pPr>
    </w:p>
    <w:p w:rsidR="004C7180" w:rsidRDefault="00AF6525" w:rsidP="004C7180">
      <w:pPr>
        <w:shd w:val="clear" w:color="auto" w:fill="FFFFFF"/>
        <w:ind w:left="539" w:hanging="539"/>
        <w:jc w:val="center"/>
        <w:rPr>
          <w:sz w:val="26"/>
        </w:rPr>
      </w:pPr>
      <w:r w:rsidRPr="00AF6525">
        <w:rPr>
          <w:sz w:val="26"/>
        </w:rPr>
        <w:t>ПОСТАНОВЛЕНИЕ</w:t>
      </w:r>
    </w:p>
    <w:p w:rsidR="004C7180" w:rsidRPr="004C7180" w:rsidRDefault="004C7180" w:rsidP="004C7180">
      <w:pPr>
        <w:shd w:val="clear" w:color="auto" w:fill="FFFFFF"/>
        <w:ind w:left="539" w:hanging="539"/>
        <w:jc w:val="center"/>
      </w:pPr>
      <w:r w:rsidRPr="004C7180">
        <w:t>( в редакции постановления от 01.07.2021 № 174)</w:t>
      </w:r>
    </w:p>
    <w:p w:rsidR="00AF6525" w:rsidRPr="00AF6525" w:rsidRDefault="00323A8C" w:rsidP="00AF6525">
      <w:pPr>
        <w:shd w:val="clear" w:color="auto" w:fill="FFFFFF"/>
        <w:spacing w:before="100" w:beforeAutospacing="1"/>
        <w:ind w:hanging="540"/>
        <w:jc w:val="both"/>
        <w:rPr>
          <w:sz w:val="26"/>
        </w:rPr>
      </w:pPr>
      <w:r>
        <w:rPr>
          <w:sz w:val="26"/>
        </w:rPr>
        <w:t xml:space="preserve">          11.11.2019                                            с. Имек                                                   № 133</w:t>
      </w:r>
    </w:p>
    <w:p w:rsidR="00323A8C" w:rsidRDefault="00AF6525" w:rsidP="00323A8C">
      <w:pPr>
        <w:shd w:val="clear" w:color="auto" w:fill="FFFFFF"/>
        <w:spacing w:before="100" w:beforeAutospacing="1"/>
        <w:ind w:hanging="540"/>
        <w:jc w:val="center"/>
        <w:rPr>
          <w:b/>
          <w:sz w:val="26"/>
        </w:rPr>
      </w:pPr>
      <w:r>
        <w:rPr>
          <w:sz w:val="26"/>
        </w:rPr>
        <w:t xml:space="preserve"> </w:t>
      </w:r>
    </w:p>
    <w:p w:rsidR="00AF6525" w:rsidRPr="00323A8C" w:rsidRDefault="00AF6525" w:rsidP="00323A8C">
      <w:pPr>
        <w:shd w:val="clear" w:color="auto" w:fill="FFFFFF"/>
        <w:ind w:left="539" w:hanging="539"/>
        <w:rPr>
          <w:b/>
          <w:sz w:val="26"/>
        </w:rPr>
      </w:pPr>
      <w:r w:rsidRPr="00AF6525">
        <w:rPr>
          <w:sz w:val="26"/>
        </w:rPr>
        <w:t>Об  обеспечении связи и оповещения</w:t>
      </w:r>
    </w:p>
    <w:p w:rsidR="00AF6525" w:rsidRPr="00AF6525" w:rsidRDefault="00AF6525" w:rsidP="00323A8C">
      <w:pPr>
        <w:shd w:val="clear" w:color="auto" w:fill="FFFFFF"/>
        <w:ind w:left="539" w:hanging="539"/>
        <w:rPr>
          <w:sz w:val="26"/>
        </w:rPr>
      </w:pPr>
      <w:r w:rsidRPr="00AF6525">
        <w:rPr>
          <w:sz w:val="26"/>
        </w:rPr>
        <w:t>населения  о пожаре</w:t>
      </w:r>
    </w:p>
    <w:p w:rsidR="00AF6525" w:rsidRPr="00AF6525" w:rsidRDefault="00AF6525" w:rsidP="00323A8C">
      <w:pPr>
        <w:shd w:val="clear" w:color="auto" w:fill="FFFFFF"/>
        <w:spacing w:before="100" w:beforeAutospacing="1"/>
        <w:rPr>
          <w:sz w:val="26"/>
        </w:rPr>
      </w:pPr>
      <w:r w:rsidRPr="00AF6525">
        <w:rPr>
          <w:sz w:val="26"/>
        </w:rPr>
        <w:t> </w:t>
      </w:r>
      <w:r w:rsidR="00323A8C">
        <w:rPr>
          <w:sz w:val="26"/>
        </w:rPr>
        <w:t xml:space="preserve">         </w:t>
      </w:r>
      <w:r w:rsidRPr="00AF6525">
        <w:rPr>
          <w:sz w:val="26"/>
        </w:rPr>
        <w:t>Руководствуясь статьей 63 Федерального закона от 22.07.2008 N 123-ФЗ "Технический регламент о требованиях пожарной безопасности", </w:t>
      </w:r>
      <w:r w:rsidR="00323A8C">
        <w:rPr>
          <w:sz w:val="26"/>
        </w:rPr>
        <w:t xml:space="preserve"> Уставом муниципального образования Имекский сельсовет от 04.01.2006 ( с изменениями и дополнениями), </w:t>
      </w:r>
      <w:r w:rsidRPr="00AF6525">
        <w:rPr>
          <w:sz w:val="26"/>
        </w:rPr>
        <w:t>в целях оповещения населения и пожарных подр</w:t>
      </w:r>
      <w:r w:rsidR="00323A8C">
        <w:rPr>
          <w:sz w:val="26"/>
        </w:rPr>
        <w:t>азделений Таштыпского района</w:t>
      </w:r>
      <w:r w:rsidRPr="00AF6525">
        <w:rPr>
          <w:sz w:val="26"/>
        </w:rPr>
        <w:t xml:space="preserve"> о пожаре в границах  </w:t>
      </w:r>
      <w:r w:rsidR="00323A8C">
        <w:rPr>
          <w:sz w:val="26"/>
        </w:rPr>
        <w:t xml:space="preserve">территории Имекского сельсовета, Администрация Имекского сельсовета  </w:t>
      </w:r>
      <w:proofErr w:type="spellStart"/>
      <w:proofErr w:type="gramStart"/>
      <w:r w:rsidR="00323A8C">
        <w:rPr>
          <w:sz w:val="26"/>
        </w:rPr>
        <w:t>п</w:t>
      </w:r>
      <w:proofErr w:type="spellEnd"/>
      <w:proofErr w:type="gramEnd"/>
      <w:r w:rsidR="00323A8C">
        <w:rPr>
          <w:sz w:val="26"/>
        </w:rPr>
        <w:t xml:space="preserve"> о с т а </w:t>
      </w:r>
      <w:proofErr w:type="spellStart"/>
      <w:r w:rsidR="00323A8C">
        <w:rPr>
          <w:sz w:val="26"/>
        </w:rPr>
        <w:t>н</w:t>
      </w:r>
      <w:proofErr w:type="spellEnd"/>
      <w:r w:rsidR="00323A8C">
        <w:rPr>
          <w:sz w:val="26"/>
        </w:rPr>
        <w:t xml:space="preserve"> о в л я е т</w:t>
      </w:r>
      <w:r w:rsidRPr="00AF6525">
        <w:rPr>
          <w:sz w:val="26"/>
        </w:rPr>
        <w:t>:</w:t>
      </w:r>
    </w:p>
    <w:p w:rsidR="00AF6525" w:rsidRPr="00AF6525" w:rsidRDefault="00AF6525" w:rsidP="00852069">
      <w:pPr>
        <w:shd w:val="clear" w:color="auto" w:fill="FFFFFF"/>
        <w:spacing w:before="100" w:beforeAutospacing="1"/>
        <w:jc w:val="both"/>
        <w:rPr>
          <w:sz w:val="26"/>
        </w:rPr>
      </w:pPr>
      <w:r w:rsidRPr="00AF6525">
        <w:rPr>
          <w:sz w:val="26"/>
        </w:rPr>
        <w:t>1. Утвердить пр</w:t>
      </w:r>
      <w:r w:rsidR="00323A8C">
        <w:rPr>
          <w:sz w:val="26"/>
        </w:rPr>
        <w:t xml:space="preserve">илагаемый Порядок обеспечения связи и </w:t>
      </w:r>
      <w:r w:rsidRPr="00AF6525">
        <w:rPr>
          <w:sz w:val="26"/>
        </w:rPr>
        <w:t xml:space="preserve"> оповещения населения</w:t>
      </w:r>
      <w:r w:rsidR="00BE2466">
        <w:rPr>
          <w:sz w:val="26"/>
        </w:rPr>
        <w:t xml:space="preserve"> о пожаре на территории Имекского сельсовета</w:t>
      </w:r>
      <w:r w:rsidRPr="00AF6525">
        <w:rPr>
          <w:sz w:val="26"/>
        </w:rPr>
        <w:t xml:space="preserve"> и пожарны</w:t>
      </w:r>
      <w:r w:rsidR="00BE2466">
        <w:rPr>
          <w:sz w:val="26"/>
        </w:rPr>
        <w:t xml:space="preserve">х подразделений  Таштыпского района </w:t>
      </w:r>
      <w:r w:rsidRPr="00AF6525">
        <w:rPr>
          <w:sz w:val="26"/>
        </w:rPr>
        <w:t xml:space="preserve"> (далее - Порядок оповещения) (приложение 1).</w:t>
      </w:r>
    </w:p>
    <w:p w:rsidR="00AF6525" w:rsidRDefault="00AF6525" w:rsidP="00852069">
      <w:pPr>
        <w:shd w:val="clear" w:color="auto" w:fill="FFFFFF"/>
        <w:spacing w:before="100" w:beforeAutospacing="1"/>
        <w:jc w:val="both"/>
        <w:rPr>
          <w:sz w:val="26"/>
        </w:rPr>
      </w:pPr>
      <w:r w:rsidRPr="00AF6525">
        <w:rPr>
          <w:sz w:val="26"/>
        </w:rPr>
        <w:t xml:space="preserve">  2. Руководителям организаций, предприятий и учреждений, располо</w:t>
      </w:r>
      <w:r w:rsidR="00BE2466">
        <w:rPr>
          <w:sz w:val="26"/>
        </w:rPr>
        <w:t>женных на территории Имекского сельсовета</w:t>
      </w:r>
      <w:r w:rsidRPr="00AF6525">
        <w:rPr>
          <w:sz w:val="26"/>
        </w:rPr>
        <w:t xml:space="preserve">, обеспечить оповещение и информирование населения на подведомственной территории в соответствии с прилагаемым Порядком обеспечения связи и оповещения населения о пожаре  на территории </w:t>
      </w:r>
      <w:r w:rsidR="00BE2466">
        <w:rPr>
          <w:sz w:val="26"/>
        </w:rPr>
        <w:t>Имекского сельсовета</w:t>
      </w:r>
      <w:r w:rsidRPr="00AF6525">
        <w:rPr>
          <w:sz w:val="26"/>
        </w:rPr>
        <w:t>.</w:t>
      </w:r>
    </w:p>
    <w:p w:rsidR="00BE2466" w:rsidRPr="00AF6525" w:rsidRDefault="00BE2466" w:rsidP="00852069">
      <w:pPr>
        <w:shd w:val="clear" w:color="auto" w:fill="FFFFFF"/>
        <w:spacing w:before="100" w:beforeAutospacing="1"/>
        <w:jc w:val="both"/>
        <w:rPr>
          <w:sz w:val="26"/>
        </w:rPr>
      </w:pPr>
      <w:r>
        <w:rPr>
          <w:sz w:val="26"/>
        </w:rPr>
        <w:t xml:space="preserve">3. Постановление опубликовать </w:t>
      </w:r>
      <w:proofErr w:type="gramStart"/>
      <w:r>
        <w:rPr>
          <w:sz w:val="26"/>
        </w:rPr>
        <w:t xml:space="preserve">( </w:t>
      </w:r>
      <w:proofErr w:type="gramEnd"/>
      <w:r>
        <w:rPr>
          <w:sz w:val="26"/>
        </w:rPr>
        <w:t>обнародовать) в установленном порядке, а также разместить на официальном сайте Администрации Имекского сельсовета в сети Интернат.</w:t>
      </w:r>
    </w:p>
    <w:p w:rsidR="00AF6525" w:rsidRPr="00AF6525" w:rsidRDefault="00BE2466" w:rsidP="00852069">
      <w:pPr>
        <w:shd w:val="clear" w:color="auto" w:fill="FFFFFF"/>
        <w:spacing w:before="100" w:beforeAutospacing="1"/>
        <w:jc w:val="both"/>
        <w:rPr>
          <w:sz w:val="26"/>
        </w:rPr>
      </w:pPr>
      <w:r>
        <w:rPr>
          <w:sz w:val="26"/>
        </w:rPr>
        <w:t>4</w:t>
      </w:r>
      <w:r w:rsidR="00AF6525" w:rsidRPr="00AF6525">
        <w:rPr>
          <w:sz w:val="26"/>
        </w:rPr>
        <w:t>.</w:t>
      </w:r>
      <w:r>
        <w:rPr>
          <w:sz w:val="26"/>
        </w:rPr>
        <w:t xml:space="preserve"> </w:t>
      </w:r>
      <w:r w:rsidR="00AF6525" w:rsidRPr="00AF6525">
        <w:rPr>
          <w:sz w:val="26"/>
        </w:rPr>
        <w:t xml:space="preserve"> Данное постановление вступает в силу с момента его официального </w:t>
      </w:r>
      <w:r>
        <w:rPr>
          <w:sz w:val="26"/>
        </w:rPr>
        <w:t xml:space="preserve">опубликования (обнародования) </w:t>
      </w:r>
    </w:p>
    <w:p w:rsidR="00AF6525" w:rsidRPr="00AF6525" w:rsidRDefault="00BE2466" w:rsidP="00852069">
      <w:pPr>
        <w:shd w:val="clear" w:color="auto" w:fill="FFFFFF"/>
        <w:spacing w:before="100" w:beforeAutospacing="1"/>
        <w:jc w:val="both"/>
        <w:rPr>
          <w:sz w:val="26"/>
        </w:rPr>
      </w:pPr>
      <w:r>
        <w:rPr>
          <w:sz w:val="26"/>
        </w:rPr>
        <w:t>5. Контроль над</w:t>
      </w:r>
      <w:r w:rsidR="00AF6525" w:rsidRPr="00AF6525">
        <w:rPr>
          <w:sz w:val="26"/>
        </w:rPr>
        <w:t xml:space="preserve"> исполнением настоящего постановления оставляю за собой.</w:t>
      </w:r>
    </w:p>
    <w:p w:rsidR="00AF6525" w:rsidRPr="00AF6525" w:rsidRDefault="00AF6525" w:rsidP="00AF6525">
      <w:pPr>
        <w:shd w:val="clear" w:color="auto" w:fill="FFFFFF"/>
        <w:spacing w:before="100" w:beforeAutospacing="1"/>
        <w:jc w:val="both"/>
        <w:rPr>
          <w:sz w:val="26"/>
        </w:rPr>
      </w:pPr>
      <w:r w:rsidRPr="00AF6525">
        <w:rPr>
          <w:sz w:val="26"/>
        </w:rPr>
        <w:t> </w:t>
      </w:r>
    </w:p>
    <w:p w:rsidR="00AF6525" w:rsidRPr="00AF6525" w:rsidRDefault="00BE2466" w:rsidP="00AF6525">
      <w:pPr>
        <w:shd w:val="clear" w:color="auto" w:fill="FFFFFF"/>
        <w:spacing w:before="100" w:beforeAutospacing="1"/>
        <w:jc w:val="both"/>
        <w:rPr>
          <w:sz w:val="26"/>
        </w:rPr>
      </w:pPr>
      <w:r>
        <w:rPr>
          <w:sz w:val="26"/>
        </w:rPr>
        <w:t xml:space="preserve"> Глава Имекского сельсовета                                                  А.М. Тодояков</w:t>
      </w:r>
    </w:p>
    <w:p w:rsidR="00AF6525" w:rsidRPr="00AF6525" w:rsidRDefault="00AF6525" w:rsidP="00AF6525">
      <w:pPr>
        <w:shd w:val="clear" w:color="auto" w:fill="FFFFFF"/>
        <w:spacing w:before="100" w:beforeAutospacing="1"/>
        <w:jc w:val="right"/>
        <w:rPr>
          <w:sz w:val="26"/>
        </w:rPr>
      </w:pPr>
      <w:r w:rsidRPr="00AF6525">
        <w:rPr>
          <w:sz w:val="26"/>
        </w:rPr>
        <w:t> </w:t>
      </w:r>
    </w:p>
    <w:p w:rsidR="00AF6525" w:rsidRPr="00AF6525" w:rsidRDefault="00AF6525" w:rsidP="00AF6525">
      <w:pPr>
        <w:shd w:val="clear" w:color="auto" w:fill="FFFFFF"/>
        <w:spacing w:before="100" w:beforeAutospacing="1"/>
        <w:jc w:val="right"/>
        <w:rPr>
          <w:sz w:val="26"/>
        </w:rPr>
      </w:pPr>
    </w:p>
    <w:p w:rsidR="00AF6525" w:rsidRDefault="00AF6525" w:rsidP="00852069">
      <w:pPr>
        <w:shd w:val="clear" w:color="auto" w:fill="FFFFFF"/>
        <w:spacing w:before="100" w:beforeAutospacing="1"/>
        <w:rPr>
          <w:sz w:val="26"/>
        </w:rPr>
      </w:pPr>
    </w:p>
    <w:p w:rsidR="00852069" w:rsidRPr="00AF6525" w:rsidRDefault="00852069" w:rsidP="00852069">
      <w:pPr>
        <w:shd w:val="clear" w:color="auto" w:fill="FFFFFF"/>
        <w:spacing w:before="100" w:beforeAutospacing="1"/>
        <w:rPr>
          <w:sz w:val="26"/>
        </w:rPr>
      </w:pPr>
    </w:p>
    <w:p w:rsidR="00AF6525" w:rsidRPr="00AF6525" w:rsidRDefault="00AF6525" w:rsidP="00BE2466">
      <w:pPr>
        <w:shd w:val="clear" w:color="auto" w:fill="FFFFFF"/>
        <w:jc w:val="right"/>
        <w:rPr>
          <w:sz w:val="26"/>
        </w:rPr>
      </w:pPr>
      <w:r w:rsidRPr="00AF6525">
        <w:rPr>
          <w:sz w:val="26"/>
        </w:rPr>
        <w:t>Приложение 1</w:t>
      </w:r>
      <w:bookmarkStart w:id="0" w:name="_GoBack"/>
      <w:bookmarkEnd w:id="0"/>
    </w:p>
    <w:p w:rsidR="00AF6525" w:rsidRPr="00AF6525" w:rsidRDefault="00BE2466" w:rsidP="00BE2466">
      <w:pPr>
        <w:shd w:val="clear" w:color="auto" w:fill="FFFFFF"/>
        <w:jc w:val="right"/>
        <w:rPr>
          <w:sz w:val="26"/>
        </w:rPr>
      </w:pPr>
      <w:r>
        <w:rPr>
          <w:sz w:val="26"/>
        </w:rPr>
        <w:t>к  п</w:t>
      </w:r>
      <w:r w:rsidR="00AF6525" w:rsidRPr="00AF6525">
        <w:rPr>
          <w:sz w:val="26"/>
        </w:rPr>
        <w:t>остановлению  администрации</w:t>
      </w:r>
    </w:p>
    <w:p w:rsidR="00AF6525" w:rsidRPr="00AF6525" w:rsidRDefault="00BE2466" w:rsidP="00BE24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6"/>
        </w:rPr>
      </w:pPr>
      <w:r>
        <w:rPr>
          <w:sz w:val="26"/>
        </w:rPr>
        <w:t>Имекского сельсовета</w:t>
      </w:r>
    </w:p>
    <w:p w:rsidR="004C7180" w:rsidRDefault="00AF6525" w:rsidP="00BE24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rPr>
      </w:pPr>
      <w:r w:rsidRPr="00AF6525">
        <w:rPr>
          <w:sz w:val="26"/>
        </w:rPr>
        <w:t xml:space="preserve">                                                                                               </w:t>
      </w:r>
      <w:r w:rsidR="00BE2466">
        <w:rPr>
          <w:sz w:val="26"/>
        </w:rPr>
        <w:t xml:space="preserve">            от  11. 11. 2019</w:t>
      </w:r>
      <w:r w:rsidRPr="00AF6525">
        <w:rPr>
          <w:sz w:val="26"/>
        </w:rPr>
        <w:t xml:space="preserve"> г. N</w:t>
      </w:r>
      <w:r w:rsidR="00BE2466">
        <w:rPr>
          <w:sz w:val="26"/>
        </w:rPr>
        <w:t>133</w:t>
      </w:r>
    </w:p>
    <w:p w:rsidR="00AF6525" w:rsidRPr="00AF6525" w:rsidRDefault="004C7180" w:rsidP="004C7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6"/>
        </w:rPr>
      </w:pPr>
      <w:r>
        <w:rPr>
          <w:sz w:val="26"/>
        </w:rPr>
        <w:t xml:space="preserve">                                                                                                </w:t>
      </w:r>
      <w:proofErr w:type="gramStart"/>
      <w:r>
        <w:rPr>
          <w:sz w:val="26"/>
        </w:rPr>
        <w:t>( в редакции постановления                                                                           от 01.07.2021 № 174</w:t>
      </w:r>
      <w:r w:rsidR="00AF6525" w:rsidRPr="00AF6525">
        <w:rPr>
          <w:sz w:val="26"/>
        </w:rPr>
        <w:t xml:space="preserve"> </w:t>
      </w:r>
      <w:proofErr w:type="gramEnd"/>
    </w:p>
    <w:p w:rsidR="00AF6525" w:rsidRPr="00E77CA6" w:rsidRDefault="00AF6525" w:rsidP="00E77CA6">
      <w:pPr>
        <w:shd w:val="clear" w:color="auto" w:fill="FFFFFF"/>
        <w:jc w:val="center"/>
        <w:rPr>
          <w:b/>
          <w:sz w:val="26"/>
        </w:rPr>
      </w:pPr>
      <w:r w:rsidRPr="00E77CA6">
        <w:rPr>
          <w:b/>
          <w:sz w:val="26"/>
        </w:rPr>
        <w:t>ПОРЯДОК</w:t>
      </w:r>
    </w:p>
    <w:p w:rsidR="00AF6525" w:rsidRPr="00E77CA6" w:rsidRDefault="00AF6525" w:rsidP="00E77CA6">
      <w:pPr>
        <w:shd w:val="clear" w:color="auto" w:fill="FFFFFF"/>
        <w:jc w:val="center"/>
        <w:rPr>
          <w:b/>
          <w:sz w:val="26"/>
        </w:rPr>
      </w:pPr>
      <w:r w:rsidRPr="00E77CA6">
        <w:rPr>
          <w:b/>
          <w:sz w:val="26"/>
        </w:rPr>
        <w:t>обеспечения связи и оповещения населения о пожаре</w:t>
      </w:r>
    </w:p>
    <w:p w:rsidR="00AF6525" w:rsidRPr="00AF6525" w:rsidRDefault="00AF6525" w:rsidP="00E77CA6">
      <w:pPr>
        <w:shd w:val="clear" w:color="auto" w:fill="FFFFFF"/>
        <w:jc w:val="center"/>
        <w:rPr>
          <w:sz w:val="26"/>
        </w:rPr>
      </w:pPr>
      <w:r w:rsidRPr="00E77CA6">
        <w:rPr>
          <w:b/>
          <w:sz w:val="26"/>
        </w:rPr>
        <w:t xml:space="preserve">на территории </w:t>
      </w:r>
      <w:r w:rsidR="00E77CA6">
        <w:rPr>
          <w:b/>
          <w:sz w:val="26"/>
        </w:rPr>
        <w:t>Имекского сельсовета</w:t>
      </w:r>
      <w:r w:rsidRPr="00AF6525">
        <w:rPr>
          <w:sz w:val="26"/>
        </w:rPr>
        <w:t> </w:t>
      </w:r>
    </w:p>
    <w:p w:rsidR="00AF6525" w:rsidRPr="00852069" w:rsidRDefault="00AF6525" w:rsidP="00AF6525">
      <w:pPr>
        <w:shd w:val="clear" w:color="auto" w:fill="FFFFFF"/>
        <w:spacing w:before="100" w:beforeAutospacing="1"/>
        <w:jc w:val="center"/>
        <w:rPr>
          <w:b/>
          <w:sz w:val="26"/>
        </w:rPr>
      </w:pPr>
      <w:r w:rsidRPr="00852069">
        <w:rPr>
          <w:b/>
          <w:sz w:val="26"/>
        </w:rPr>
        <w:t>1. Общие положения</w:t>
      </w:r>
    </w:p>
    <w:p w:rsidR="00AF6525" w:rsidRPr="00AF6525" w:rsidRDefault="00AF6525" w:rsidP="00AF6525">
      <w:pPr>
        <w:shd w:val="clear" w:color="auto" w:fill="FFFFFF"/>
        <w:spacing w:before="100" w:beforeAutospacing="1"/>
        <w:jc w:val="both"/>
        <w:rPr>
          <w:sz w:val="26"/>
        </w:rPr>
      </w:pPr>
      <w:r w:rsidRPr="00AF6525">
        <w:rPr>
          <w:sz w:val="26"/>
        </w:rPr>
        <w:t>1.1. Настоящий Порядок разработан в соответствии с Федеральным законом «Технический регламент о требованиях пожарной безопасности» от 22.07.2008 №123-ФЗ.</w:t>
      </w:r>
    </w:p>
    <w:p w:rsidR="00AF6525" w:rsidRPr="00AF6525" w:rsidRDefault="00AF6525" w:rsidP="00AF6525">
      <w:pPr>
        <w:shd w:val="clear" w:color="auto" w:fill="FFFFFF"/>
        <w:spacing w:before="100" w:beforeAutospacing="1"/>
        <w:jc w:val="both"/>
        <w:rPr>
          <w:sz w:val="26"/>
        </w:rPr>
      </w:pPr>
      <w:r w:rsidRPr="00AF6525">
        <w:rPr>
          <w:sz w:val="26"/>
        </w:rPr>
        <w:t>1.2. Настоящий Порядок определяет организацию, задачи и механизмы реализации мероприятий по оповещению и информированию населения сельского поселения об опасности при возникновении пожаров.</w:t>
      </w:r>
    </w:p>
    <w:p w:rsidR="00AF6525" w:rsidRPr="00852069" w:rsidRDefault="00AF6525" w:rsidP="00AF6525">
      <w:pPr>
        <w:shd w:val="clear" w:color="auto" w:fill="FFFFFF"/>
        <w:spacing w:before="100" w:beforeAutospacing="1"/>
        <w:jc w:val="both"/>
        <w:rPr>
          <w:b/>
          <w:sz w:val="26"/>
        </w:rPr>
      </w:pPr>
      <w:r w:rsidRPr="00AF6525">
        <w:rPr>
          <w:sz w:val="26"/>
        </w:rPr>
        <w:t xml:space="preserve">                                                           </w:t>
      </w:r>
      <w:r w:rsidRPr="00852069">
        <w:rPr>
          <w:b/>
          <w:sz w:val="26"/>
        </w:rPr>
        <w:t>2. Организация и задачи оповещения</w:t>
      </w:r>
    </w:p>
    <w:p w:rsidR="00AF6525" w:rsidRPr="00AF6525" w:rsidRDefault="00AF6525" w:rsidP="00AF6525">
      <w:pPr>
        <w:shd w:val="clear" w:color="auto" w:fill="FFFFFF"/>
        <w:spacing w:before="100" w:beforeAutospacing="1"/>
        <w:jc w:val="both"/>
        <w:rPr>
          <w:sz w:val="26"/>
        </w:rPr>
      </w:pPr>
      <w:r w:rsidRPr="00AF6525">
        <w:rPr>
          <w:sz w:val="26"/>
        </w:rPr>
        <w:t>2.1. Оповещение является одним из важнейших мероприятий, обеспечивающих доведение до организаций и населения сигналов (распоряжений) и информации о пожарах.</w:t>
      </w:r>
    </w:p>
    <w:p w:rsidR="00AF6525" w:rsidRPr="00AF6525" w:rsidRDefault="00AF6525" w:rsidP="00AF6525">
      <w:pPr>
        <w:shd w:val="clear" w:color="auto" w:fill="FFFFFF"/>
        <w:spacing w:before="100" w:beforeAutospacing="1"/>
        <w:jc w:val="both"/>
        <w:rPr>
          <w:sz w:val="26"/>
        </w:rPr>
      </w:pPr>
      <w:r w:rsidRPr="00AF6525">
        <w:rPr>
          <w:sz w:val="26"/>
        </w:rPr>
        <w:t>2.2. Основной задачей оповещения является обеспечение своевременного доведения до организаций и населения сигналов и информации о пожарах.</w:t>
      </w:r>
    </w:p>
    <w:p w:rsidR="00AF6525" w:rsidRPr="00852069" w:rsidRDefault="00AF6525" w:rsidP="00AF6525">
      <w:pPr>
        <w:shd w:val="clear" w:color="auto" w:fill="FFFFFF"/>
        <w:spacing w:before="100" w:beforeAutospacing="1"/>
        <w:jc w:val="both"/>
        <w:rPr>
          <w:b/>
          <w:sz w:val="26"/>
        </w:rPr>
      </w:pPr>
      <w:r w:rsidRPr="00852069">
        <w:rPr>
          <w:b/>
          <w:sz w:val="26"/>
        </w:rPr>
        <w:t>                                                           3. Сигналы оповещения</w:t>
      </w:r>
    </w:p>
    <w:p w:rsidR="00AF6525" w:rsidRPr="00AF6525" w:rsidRDefault="00AF6525" w:rsidP="00AF6525">
      <w:pPr>
        <w:shd w:val="clear" w:color="auto" w:fill="FFFFFF"/>
        <w:spacing w:before="100" w:beforeAutospacing="1"/>
        <w:jc w:val="both"/>
        <w:rPr>
          <w:sz w:val="26"/>
        </w:rPr>
      </w:pPr>
      <w:r w:rsidRPr="00AF6525">
        <w:rPr>
          <w:sz w:val="26"/>
        </w:rPr>
        <w:t xml:space="preserve">3.1. </w:t>
      </w:r>
      <w:proofErr w:type="gramStart"/>
      <w:r w:rsidRPr="00AF6525">
        <w:rPr>
          <w:sz w:val="26"/>
        </w:rPr>
        <w:t>Оповещение населения о пожаре, о принятии мер по тушению до прибытия пожарных подразделений Государственной противопожарной службы проводят органы, ответственные за обеспечение первичных мер пожарной безопасности на основании соответствующих сигналов, получаемых от вышестоящих органов управления, данных разведки, прогнозирования и информации из соседн</w:t>
      </w:r>
      <w:r w:rsidR="00E77CA6">
        <w:rPr>
          <w:sz w:val="26"/>
        </w:rPr>
        <w:t xml:space="preserve">их районов, сельских </w:t>
      </w:r>
      <w:r w:rsidRPr="00AF6525">
        <w:rPr>
          <w:sz w:val="26"/>
        </w:rPr>
        <w:t xml:space="preserve"> поселений.</w:t>
      </w:r>
      <w:proofErr w:type="gramEnd"/>
    </w:p>
    <w:p w:rsidR="00AF6525" w:rsidRPr="00AF6525" w:rsidRDefault="00AF6525" w:rsidP="00AF6525">
      <w:pPr>
        <w:shd w:val="clear" w:color="auto" w:fill="FFFFFF"/>
        <w:spacing w:before="100" w:beforeAutospacing="1"/>
        <w:jc w:val="both"/>
        <w:rPr>
          <w:sz w:val="26"/>
        </w:rPr>
      </w:pPr>
      <w:r w:rsidRPr="00AF6525">
        <w:rPr>
          <w:sz w:val="26"/>
        </w:rPr>
        <w:t>3.2. Сигнал оповещения – это условный сигнал, передаваемый в системе оповещения и являющийся командой для проведения определенных мероприятий органами, осуществляющими управление тушения пожаров, а также населением.</w:t>
      </w:r>
    </w:p>
    <w:p w:rsidR="00AF6525" w:rsidRPr="00AF6525" w:rsidRDefault="00AF6525" w:rsidP="00AF6525">
      <w:pPr>
        <w:shd w:val="clear" w:color="auto" w:fill="FFFFFF"/>
        <w:spacing w:before="100" w:beforeAutospacing="1"/>
        <w:jc w:val="both"/>
        <w:rPr>
          <w:sz w:val="26"/>
        </w:rPr>
      </w:pPr>
      <w:r w:rsidRPr="00AF6525">
        <w:rPr>
          <w:sz w:val="26"/>
        </w:rPr>
        <w:t xml:space="preserve">3.3. </w:t>
      </w:r>
      <w:r w:rsidR="00E77CA6">
        <w:rPr>
          <w:sz w:val="26"/>
        </w:rPr>
        <w:t>На территории Имекского сельсовета</w:t>
      </w:r>
      <w:r w:rsidRPr="00AF6525">
        <w:rPr>
          <w:sz w:val="26"/>
        </w:rPr>
        <w:t xml:space="preserve"> установлен</w:t>
      </w:r>
      <w:r w:rsidR="00E77CA6">
        <w:rPr>
          <w:sz w:val="26"/>
        </w:rPr>
        <w:t xml:space="preserve">ы следующие сигналы </w:t>
      </w:r>
      <w:r w:rsidRPr="00AF6525">
        <w:rPr>
          <w:sz w:val="26"/>
        </w:rPr>
        <w:t>оповещения населения о пожаре:</w:t>
      </w:r>
    </w:p>
    <w:p w:rsidR="00AF6525" w:rsidRPr="00AF6525" w:rsidRDefault="00AF6525" w:rsidP="00AF6525">
      <w:pPr>
        <w:shd w:val="clear" w:color="auto" w:fill="FFFFFF"/>
        <w:spacing w:before="100" w:beforeAutospacing="1"/>
        <w:jc w:val="both"/>
        <w:rPr>
          <w:sz w:val="26"/>
        </w:rPr>
      </w:pPr>
      <w:r w:rsidRPr="00AF6525">
        <w:rPr>
          <w:sz w:val="26"/>
        </w:rPr>
        <w:t xml:space="preserve">Сигнал «Пожар» подается с возникновением пожара в лесном массиве и непосредственной близости к населенному пункту, а также непосредственно в </w:t>
      </w:r>
      <w:r w:rsidRPr="00AF6525">
        <w:rPr>
          <w:sz w:val="26"/>
        </w:rPr>
        <w:lastRenderedPageBreak/>
        <w:t>населенном пункте, и означает, что имеется угроза возможности пере</w:t>
      </w:r>
      <w:r w:rsidR="00E77CA6">
        <w:rPr>
          <w:sz w:val="26"/>
        </w:rPr>
        <w:t xml:space="preserve">броса огня при лесных </w:t>
      </w:r>
      <w:r w:rsidRPr="00AF6525">
        <w:rPr>
          <w:sz w:val="26"/>
        </w:rPr>
        <w:t xml:space="preserve"> пожарах, а также распространение огня на ближайшие здания и сооружения.</w:t>
      </w:r>
    </w:p>
    <w:p w:rsidR="00AF6525" w:rsidRPr="00AF6525" w:rsidRDefault="00AF6525" w:rsidP="00AF6525">
      <w:pPr>
        <w:shd w:val="clear" w:color="auto" w:fill="FFFFFF"/>
        <w:spacing w:before="100" w:beforeAutospacing="1"/>
        <w:jc w:val="both"/>
        <w:rPr>
          <w:sz w:val="26"/>
        </w:rPr>
      </w:pPr>
      <w:r w:rsidRPr="00AF6525">
        <w:rPr>
          <w:sz w:val="26"/>
        </w:rPr>
        <w:t>До населения этот сигнал доводится в течение 2-3 минут, при помощи:</w:t>
      </w:r>
    </w:p>
    <w:p w:rsidR="00AF6525" w:rsidRPr="00AF6525" w:rsidRDefault="00AF6525" w:rsidP="00AF6525">
      <w:pPr>
        <w:shd w:val="clear" w:color="auto" w:fill="FFFFFF"/>
        <w:spacing w:before="100" w:beforeAutospacing="1"/>
        <w:jc w:val="both"/>
        <w:rPr>
          <w:sz w:val="26"/>
        </w:rPr>
      </w:pPr>
      <w:r w:rsidRPr="00AF6525">
        <w:rPr>
          <w:sz w:val="26"/>
        </w:rPr>
        <w:t>-  электромегафонов и других вспомогательных технических сре</w:t>
      </w:r>
      <w:proofErr w:type="gramStart"/>
      <w:r w:rsidRPr="00AF6525">
        <w:rPr>
          <w:sz w:val="26"/>
        </w:rPr>
        <w:t>дств св</w:t>
      </w:r>
      <w:proofErr w:type="gramEnd"/>
      <w:r w:rsidRPr="00AF6525">
        <w:rPr>
          <w:sz w:val="26"/>
        </w:rPr>
        <w:t xml:space="preserve">язи и оповещения (в том </w:t>
      </w:r>
      <w:r w:rsidR="00E77CA6">
        <w:rPr>
          <w:sz w:val="26"/>
        </w:rPr>
        <w:t>числе при помощи механического оповещения</w:t>
      </w:r>
      <w:r w:rsidRPr="00AF6525">
        <w:rPr>
          <w:sz w:val="26"/>
        </w:rPr>
        <w:t>).</w:t>
      </w:r>
    </w:p>
    <w:p w:rsidR="00AF6525" w:rsidRPr="00AF6525" w:rsidRDefault="00AF6525" w:rsidP="00AF6525">
      <w:pPr>
        <w:shd w:val="clear" w:color="auto" w:fill="FFFFFF"/>
        <w:spacing w:before="100" w:beforeAutospacing="1"/>
        <w:jc w:val="both"/>
        <w:rPr>
          <w:sz w:val="26"/>
        </w:rPr>
      </w:pPr>
      <w:r w:rsidRPr="00AF6525">
        <w:rPr>
          <w:sz w:val="26"/>
        </w:rPr>
        <w:t>- при помощи  стационарной  и мобильной телефонной связи.</w:t>
      </w:r>
    </w:p>
    <w:p w:rsidR="00AF6525" w:rsidRPr="00AF6525" w:rsidRDefault="00AF6525" w:rsidP="00AF6525">
      <w:pPr>
        <w:shd w:val="clear" w:color="auto" w:fill="FFFFFF"/>
        <w:spacing w:before="100" w:beforeAutospacing="1"/>
        <w:jc w:val="both"/>
        <w:rPr>
          <w:sz w:val="26"/>
        </w:rPr>
      </w:pPr>
      <w:r w:rsidRPr="00AF6525">
        <w:rPr>
          <w:sz w:val="26"/>
        </w:rPr>
        <w:t>До подразделений государственной противопожарной службы сигнал передается по сети стационарной  и мобильной телефонной связи или нарочным.</w:t>
      </w:r>
    </w:p>
    <w:p w:rsidR="00AF6525" w:rsidRPr="00852069" w:rsidRDefault="00AF6525" w:rsidP="00AF6525">
      <w:pPr>
        <w:shd w:val="clear" w:color="auto" w:fill="FFFFFF"/>
        <w:spacing w:before="100" w:beforeAutospacing="1"/>
        <w:jc w:val="center"/>
        <w:rPr>
          <w:b/>
          <w:sz w:val="26"/>
        </w:rPr>
      </w:pPr>
      <w:r w:rsidRPr="00852069">
        <w:rPr>
          <w:b/>
          <w:sz w:val="26"/>
        </w:rPr>
        <w:t>4. Порядок оповещения и информирования руководящего состава</w:t>
      </w:r>
    </w:p>
    <w:p w:rsidR="00AF6525" w:rsidRPr="00AF6525" w:rsidRDefault="00AF6525" w:rsidP="00AF6525">
      <w:pPr>
        <w:shd w:val="clear" w:color="auto" w:fill="FFFFFF"/>
        <w:spacing w:before="100" w:beforeAutospacing="1"/>
        <w:jc w:val="both"/>
        <w:rPr>
          <w:sz w:val="26"/>
        </w:rPr>
      </w:pPr>
      <w:r w:rsidRPr="00AF6525">
        <w:rPr>
          <w:sz w:val="26"/>
        </w:rPr>
        <w:t>4.1. Доведение сигналов (распоряжений) о пожаре и начале эвакуации до руководящего состава проводится оперативными дежурными организаций по существующей системе оповещения и всем имеющимся каналам связи</w:t>
      </w:r>
      <w:r w:rsidR="00E77CA6">
        <w:rPr>
          <w:sz w:val="26"/>
        </w:rPr>
        <w:t>,</w:t>
      </w:r>
      <w:r w:rsidRPr="00AF6525">
        <w:rPr>
          <w:sz w:val="26"/>
        </w:rPr>
        <w:t xml:space="preserve"> установленным порядком.</w:t>
      </w:r>
    </w:p>
    <w:p w:rsidR="00AF6525" w:rsidRPr="00AF6525" w:rsidRDefault="00AF6525" w:rsidP="00AF6525">
      <w:pPr>
        <w:shd w:val="clear" w:color="auto" w:fill="FFFFFF"/>
        <w:spacing w:before="100" w:beforeAutospacing="1"/>
        <w:jc w:val="both"/>
        <w:rPr>
          <w:sz w:val="26"/>
        </w:rPr>
      </w:pPr>
      <w:r w:rsidRPr="00AF6525">
        <w:rPr>
          <w:sz w:val="26"/>
        </w:rPr>
        <w:t>4.2. Организации подтверждают по</w:t>
      </w:r>
      <w:r w:rsidR="00E77CA6">
        <w:rPr>
          <w:sz w:val="26"/>
        </w:rPr>
        <w:t>л</w:t>
      </w:r>
      <w:r w:rsidRPr="00AF6525">
        <w:rPr>
          <w:sz w:val="26"/>
        </w:rPr>
        <w:t>учение сигналов (распоряжений) и доводят их до своего руководящего состава и подчиненных подразделений.</w:t>
      </w:r>
    </w:p>
    <w:p w:rsidR="00AF6525" w:rsidRPr="00AF6525" w:rsidRDefault="00AF6525" w:rsidP="00AF6525">
      <w:pPr>
        <w:shd w:val="clear" w:color="auto" w:fill="FFFFFF"/>
        <w:spacing w:before="100" w:beforeAutospacing="1"/>
        <w:jc w:val="both"/>
        <w:rPr>
          <w:sz w:val="26"/>
        </w:rPr>
      </w:pPr>
      <w:r w:rsidRPr="00AF6525">
        <w:rPr>
          <w:sz w:val="26"/>
        </w:rPr>
        <w:t xml:space="preserve">4.3. С получением сигнала «Пожар» решение на передачу текстов сообщений для проживающего на территории </w:t>
      </w:r>
      <w:r w:rsidR="00E77CA6">
        <w:rPr>
          <w:sz w:val="26"/>
        </w:rPr>
        <w:t>Имекского сельсовета</w:t>
      </w:r>
      <w:r w:rsidRPr="00AF6525">
        <w:rPr>
          <w:sz w:val="26"/>
        </w:rPr>
        <w:t xml:space="preserve"> населения может принять глава   сельского поселения.</w:t>
      </w:r>
    </w:p>
    <w:p w:rsidR="00AF6525" w:rsidRPr="00AF6525" w:rsidRDefault="00AF6525" w:rsidP="00AF6525">
      <w:pPr>
        <w:shd w:val="clear" w:color="auto" w:fill="FFFFFF"/>
        <w:spacing w:before="100" w:beforeAutospacing="1"/>
        <w:jc w:val="both"/>
        <w:rPr>
          <w:sz w:val="26"/>
        </w:rPr>
      </w:pPr>
      <w:r w:rsidRPr="00AF6525">
        <w:rPr>
          <w:sz w:val="26"/>
        </w:rPr>
        <w:t xml:space="preserve">4.4. При обнаружении пожара на территории объекта (организации) </w:t>
      </w:r>
      <w:r w:rsidR="00E77CA6">
        <w:rPr>
          <w:sz w:val="26"/>
        </w:rPr>
        <w:t>на территории Имекского сельсовета,</w:t>
      </w:r>
      <w:r w:rsidRPr="00AF6525">
        <w:rPr>
          <w:sz w:val="26"/>
        </w:rPr>
        <w:t xml:space="preserve"> руководитель объекта самостоятельно подает соответствующие сигналы оповещения и докладыв</w:t>
      </w:r>
      <w:r w:rsidR="00E77CA6">
        <w:rPr>
          <w:sz w:val="26"/>
        </w:rPr>
        <w:t>ает об этом главе сельсовета.</w:t>
      </w:r>
    </w:p>
    <w:p w:rsidR="00AF6525" w:rsidRPr="00852069" w:rsidRDefault="00AF6525" w:rsidP="00AF6525">
      <w:pPr>
        <w:shd w:val="clear" w:color="auto" w:fill="FFFFFF"/>
        <w:spacing w:before="100" w:beforeAutospacing="1"/>
        <w:jc w:val="center"/>
        <w:rPr>
          <w:b/>
          <w:sz w:val="26"/>
        </w:rPr>
      </w:pPr>
      <w:r w:rsidRPr="00852069">
        <w:rPr>
          <w:b/>
          <w:sz w:val="26"/>
        </w:rPr>
        <w:t>5. Порядок оповещения и информирования населения</w:t>
      </w:r>
    </w:p>
    <w:p w:rsidR="004C7180" w:rsidRDefault="00AF6525" w:rsidP="004C7180">
      <w:pPr>
        <w:pStyle w:val="a4"/>
        <w:ind w:left="780"/>
        <w:jc w:val="both"/>
        <w:rPr>
          <w:sz w:val="26"/>
        </w:rPr>
      </w:pPr>
      <w:r w:rsidRPr="00AF6525">
        <w:rPr>
          <w:sz w:val="26"/>
        </w:rPr>
        <w:t xml:space="preserve">5.1. </w:t>
      </w:r>
      <w:r w:rsidR="004C7180">
        <w:rPr>
          <w:sz w:val="26"/>
        </w:rPr>
        <w:t xml:space="preserve"> 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4C7180" w:rsidRDefault="004C7180" w:rsidP="004C7180">
      <w:pPr>
        <w:pStyle w:val="a4"/>
        <w:ind w:left="780"/>
        <w:jc w:val="both"/>
        <w:rPr>
          <w:sz w:val="26"/>
        </w:rPr>
      </w:pPr>
      <w:r>
        <w:rPr>
          <w:sz w:val="26"/>
        </w:rPr>
        <w:t>-комплексная система экстренного оповещения населения об угрозе возникновения или о возникновении чрезвычайных ситуаци</w:t>
      </w:r>
      <w:proofErr w:type="gramStart"/>
      <w:r>
        <w:rPr>
          <w:sz w:val="26"/>
        </w:rPr>
        <w:t>й-</w:t>
      </w:r>
      <w:proofErr w:type="gramEnd"/>
      <w:r>
        <w:rPr>
          <w:sz w:val="26"/>
        </w:rPr>
        <w:t xml:space="preserve"> это элемент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(или) </w:t>
      </w:r>
      <w:proofErr w:type="gramStart"/>
      <w:r>
        <w:rPr>
          <w:sz w:val="26"/>
        </w:rPr>
        <w:t>автоматизированном</w:t>
      </w:r>
      <w:proofErr w:type="gramEnd"/>
      <w:r>
        <w:rPr>
          <w:sz w:val="26"/>
        </w:rPr>
        <w:t xml:space="preserve"> режимах (в редакции постановления от 01.07.2021 № 174).</w:t>
      </w:r>
    </w:p>
    <w:p w:rsidR="00AF6525" w:rsidRPr="00AF6525" w:rsidRDefault="00AF6525" w:rsidP="004C7180">
      <w:pPr>
        <w:shd w:val="clear" w:color="auto" w:fill="FFFFFF"/>
        <w:spacing w:before="100" w:beforeAutospacing="1"/>
        <w:jc w:val="both"/>
        <w:rPr>
          <w:sz w:val="26"/>
        </w:rPr>
      </w:pPr>
    </w:p>
    <w:p w:rsidR="00AF6525" w:rsidRPr="00AF6525" w:rsidRDefault="00AF6525" w:rsidP="00AF6525">
      <w:pPr>
        <w:shd w:val="clear" w:color="auto" w:fill="FFFFFF"/>
        <w:spacing w:before="100" w:beforeAutospacing="1"/>
        <w:jc w:val="both"/>
        <w:rPr>
          <w:sz w:val="26"/>
        </w:rPr>
      </w:pPr>
      <w:r w:rsidRPr="00AF6525">
        <w:rPr>
          <w:sz w:val="26"/>
        </w:rPr>
        <w:t>5.2. 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 установлен следующий порядок оповещения.</w:t>
      </w:r>
    </w:p>
    <w:p w:rsidR="00AF6525" w:rsidRPr="00AF6525" w:rsidRDefault="00AF6525" w:rsidP="00AF6525">
      <w:pPr>
        <w:shd w:val="clear" w:color="auto" w:fill="FFFFFF"/>
        <w:spacing w:before="100" w:beforeAutospacing="1"/>
        <w:jc w:val="both"/>
        <w:rPr>
          <w:sz w:val="26"/>
        </w:rPr>
      </w:pPr>
      <w:r w:rsidRPr="00AF6525">
        <w:rPr>
          <w:sz w:val="26"/>
        </w:rPr>
        <w:t>Основным способом оповещения населения об опасностях, возникающих при пожарах, считается передача речевой информации с использованием телефонной сотовой связи</w:t>
      </w:r>
    </w:p>
    <w:p w:rsidR="00AF6525" w:rsidRPr="00AF6525" w:rsidRDefault="00AF6525" w:rsidP="00AF6525">
      <w:pPr>
        <w:shd w:val="clear" w:color="auto" w:fill="FFFFFF"/>
        <w:spacing w:before="100" w:beforeAutospacing="1"/>
        <w:jc w:val="both"/>
        <w:rPr>
          <w:sz w:val="26"/>
        </w:rPr>
      </w:pPr>
      <w:r w:rsidRPr="00AF6525">
        <w:rPr>
          <w:sz w:val="26"/>
        </w:rPr>
        <w:t>Оповещение о начале эвакуации населения организуется по месту работы, учебы и жительства руководителями организаций.</w:t>
      </w:r>
    </w:p>
    <w:p w:rsidR="00AF6525" w:rsidRPr="00AF6525" w:rsidRDefault="00AF6525" w:rsidP="00AF6525">
      <w:pPr>
        <w:shd w:val="clear" w:color="auto" w:fill="FFFFFF"/>
        <w:spacing w:before="100" w:beforeAutospacing="1"/>
        <w:jc w:val="both"/>
        <w:rPr>
          <w:sz w:val="26"/>
        </w:rPr>
      </w:pPr>
      <w:r w:rsidRPr="00AF6525">
        <w:rPr>
          <w:sz w:val="26"/>
        </w:rPr>
        <w:t>Ответственность за организацию и осуществление своевременного оповещения и информирования населения возлагается на гла</w:t>
      </w:r>
      <w:r w:rsidR="00852069">
        <w:rPr>
          <w:sz w:val="26"/>
        </w:rPr>
        <w:t>ву и специалистов администрации Имекского сельсовета</w:t>
      </w:r>
      <w:r w:rsidRPr="00AF6525">
        <w:rPr>
          <w:sz w:val="26"/>
        </w:rPr>
        <w:t>.</w:t>
      </w:r>
    </w:p>
    <w:p w:rsidR="00AF6525" w:rsidRPr="00AF6525" w:rsidRDefault="00AF6525" w:rsidP="00AF6525">
      <w:pPr>
        <w:pStyle w:val="a3"/>
        <w:rPr>
          <w:sz w:val="26"/>
        </w:rPr>
      </w:pPr>
      <w:r w:rsidRPr="00AF6525">
        <w:rPr>
          <w:sz w:val="26"/>
        </w:rPr>
        <w:t> </w:t>
      </w:r>
    </w:p>
    <w:p w:rsidR="00AF6525" w:rsidRPr="00AF6525" w:rsidRDefault="00AF6525" w:rsidP="00AF6525">
      <w:pPr>
        <w:rPr>
          <w:sz w:val="26"/>
        </w:rPr>
      </w:pPr>
    </w:p>
    <w:p w:rsidR="00AF6525" w:rsidRPr="00AF6525" w:rsidRDefault="00AF6525" w:rsidP="00AF6525">
      <w:pPr>
        <w:rPr>
          <w:sz w:val="26"/>
        </w:rPr>
      </w:pPr>
    </w:p>
    <w:p w:rsidR="00AF6525" w:rsidRPr="00AF6525" w:rsidRDefault="00AF6525" w:rsidP="00AF6525">
      <w:pPr>
        <w:rPr>
          <w:sz w:val="26"/>
        </w:rPr>
      </w:pPr>
    </w:p>
    <w:p w:rsidR="004C48F2" w:rsidRPr="00AF6525" w:rsidRDefault="004C48F2">
      <w:pPr>
        <w:rPr>
          <w:sz w:val="26"/>
        </w:rPr>
      </w:pPr>
    </w:p>
    <w:sectPr w:rsidR="004C48F2" w:rsidRPr="00AF6525" w:rsidSect="00AF652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6525"/>
    <w:rsid w:val="00003C6A"/>
    <w:rsid w:val="000174C5"/>
    <w:rsid w:val="00032F4E"/>
    <w:rsid w:val="000429B1"/>
    <w:rsid w:val="000477C3"/>
    <w:rsid w:val="00055FEC"/>
    <w:rsid w:val="0006276C"/>
    <w:rsid w:val="00075E5C"/>
    <w:rsid w:val="0008114D"/>
    <w:rsid w:val="000A0712"/>
    <w:rsid w:val="000A1575"/>
    <w:rsid w:val="000D71DA"/>
    <w:rsid w:val="000D783E"/>
    <w:rsid w:val="0010610D"/>
    <w:rsid w:val="001151A6"/>
    <w:rsid w:val="0012652B"/>
    <w:rsid w:val="00130016"/>
    <w:rsid w:val="00154AAF"/>
    <w:rsid w:val="00167511"/>
    <w:rsid w:val="001800E0"/>
    <w:rsid w:val="00183B89"/>
    <w:rsid w:val="00184B7A"/>
    <w:rsid w:val="0019544A"/>
    <w:rsid w:val="001A243F"/>
    <w:rsid w:val="001A5C61"/>
    <w:rsid w:val="001A72B3"/>
    <w:rsid w:val="001B581A"/>
    <w:rsid w:val="001B7EA7"/>
    <w:rsid w:val="001D38A1"/>
    <w:rsid w:val="001D62DD"/>
    <w:rsid w:val="001E07CE"/>
    <w:rsid w:val="001F2339"/>
    <w:rsid w:val="001F2D66"/>
    <w:rsid w:val="001F5DF3"/>
    <w:rsid w:val="0020036C"/>
    <w:rsid w:val="00216928"/>
    <w:rsid w:val="00222012"/>
    <w:rsid w:val="00232CE9"/>
    <w:rsid w:val="002351CC"/>
    <w:rsid w:val="002538D0"/>
    <w:rsid w:val="00295EEF"/>
    <w:rsid w:val="002A5BE1"/>
    <w:rsid w:val="002C38B9"/>
    <w:rsid w:val="002D244F"/>
    <w:rsid w:val="002D35E0"/>
    <w:rsid w:val="002E4A44"/>
    <w:rsid w:val="002F23B8"/>
    <w:rsid w:val="002F390C"/>
    <w:rsid w:val="00302A6A"/>
    <w:rsid w:val="003155E0"/>
    <w:rsid w:val="00323A8C"/>
    <w:rsid w:val="00324A6B"/>
    <w:rsid w:val="00325818"/>
    <w:rsid w:val="003511C9"/>
    <w:rsid w:val="00363ED3"/>
    <w:rsid w:val="003832B1"/>
    <w:rsid w:val="003927EC"/>
    <w:rsid w:val="00396900"/>
    <w:rsid w:val="003A02A1"/>
    <w:rsid w:val="003A0CEB"/>
    <w:rsid w:val="003A312D"/>
    <w:rsid w:val="003A7423"/>
    <w:rsid w:val="003B0BCD"/>
    <w:rsid w:val="003B2EFA"/>
    <w:rsid w:val="003B3C6F"/>
    <w:rsid w:val="003C7659"/>
    <w:rsid w:val="003D2F7A"/>
    <w:rsid w:val="003D5271"/>
    <w:rsid w:val="003E17BC"/>
    <w:rsid w:val="003E29D8"/>
    <w:rsid w:val="003F3DB9"/>
    <w:rsid w:val="003F5AF4"/>
    <w:rsid w:val="00410E10"/>
    <w:rsid w:val="00413B9E"/>
    <w:rsid w:val="004200E2"/>
    <w:rsid w:val="00422DED"/>
    <w:rsid w:val="0043266D"/>
    <w:rsid w:val="00450240"/>
    <w:rsid w:val="00453227"/>
    <w:rsid w:val="00454376"/>
    <w:rsid w:val="00464C10"/>
    <w:rsid w:val="00496653"/>
    <w:rsid w:val="004A5F53"/>
    <w:rsid w:val="004B5F24"/>
    <w:rsid w:val="004C48F2"/>
    <w:rsid w:val="004C7180"/>
    <w:rsid w:val="004F406D"/>
    <w:rsid w:val="005015DB"/>
    <w:rsid w:val="00504E4A"/>
    <w:rsid w:val="00546A93"/>
    <w:rsid w:val="0055463E"/>
    <w:rsid w:val="00577D8D"/>
    <w:rsid w:val="00581625"/>
    <w:rsid w:val="0058310E"/>
    <w:rsid w:val="0058512A"/>
    <w:rsid w:val="005B0523"/>
    <w:rsid w:val="005B3DC0"/>
    <w:rsid w:val="005B61EA"/>
    <w:rsid w:val="005D5207"/>
    <w:rsid w:val="005F6355"/>
    <w:rsid w:val="00617368"/>
    <w:rsid w:val="00621D0E"/>
    <w:rsid w:val="00625160"/>
    <w:rsid w:val="00632162"/>
    <w:rsid w:val="00632670"/>
    <w:rsid w:val="00655435"/>
    <w:rsid w:val="00655554"/>
    <w:rsid w:val="0067733D"/>
    <w:rsid w:val="00694783"/>
    <w:rsid w:val="00696117"/>
    <w:rsid w:val="00696A3C"/>
    <w:rsid w:val="006979E2"/>
    <w:rsid w:val="00697B84"/>
    <w:rsid w:val="006A3AE4"/>
    <w:rsid w:val="006B4993"/>
    <w:rsid w:val="006B4AAD"/>
    <w:rsid w:val="006B7C6C"/>
    <w:rsid w:val="006E15AA"/>
    <w:rsid w:val="006E28D6"/>
    <w:rsid w:val="006E46A6"/>
    <w:rsid w:val="006F0566"/>
    <w:rsid w:val="006F183E"/>
    <w:rsid w:val="006F7B19"/>
    <w:rsid w:val="007132D9"/>
    <w:rsid w:val="00716BA2"/>
    <w:rsid w:val="007258F0"/>
    <w:rsid w:val="007315E4"/>
    <w:rsid w:val="00731ECC"/>
    <w:rsid w:val="00747EA0"/>
    <w:rsid w:val="007506F4"/>
    <w:rsid w:val="00753CDF"/>
    <w:rsid w:val="00757576"/>
    <w:rsid w:val="00762352"/>
    <w:rsid w:val="00785B16"/>
    <w:rsid w:val="007A3A9F"/>
    <w:rsid w:val="007A5118"/>
    <w:rsid w:val="007B02A5"/>
    <w:rsid w:val="007B4014"/>
    <w:rsid w:val="007B44FE"/>
    <w:rsid w:val="007B4A35"/>
    <w:rsid w:val="007B6E94"/>
    <w:rsid w:val="007B7634"/>
    <w:rsid w:val="007C6C6B"/>
    <w:rsid w:val="007D307E"/>
    <w:rsid w:val="007E2808"/>
    <w:rsid w:val="007E6160"/>
    <w:rsid w:val="007F1A8E"/>
    <w:rsid w:val="00805C8F"/>
    <w:rsid w:val="0081103F"/>
    <w:rsid w:val="00822714"/>
    <w:rsid w:val="00831B33"/>
    <w:rsid w:val="00851D75"/>
    <w:rsid w:val="00852069"/>
    <w:rsid w:val="00853711"/>
    <w:rsid w:val="00864B59"/>
    <w:rsid w:val="00871E0F"/>
    <w:rsid w:val="0087649D"/>
    <w:rsid w:val="008845E5"/>
    <w:rsid w:val="00892532"/>
    <w:rsid w:val="008966D3"/>
    <w:rsid w:val="008A4187"/>
    <w:rsid w:val="008B1E2D"/>
    <w:rsid w:val="008B3B3B"/>
    <w:rsid w:val="008B522F"/>
    <w:rsid w:val="008C00CE"/>
    <w:rsid w:val="008C6E4E"/>
    <w:rsid w:val="008D6991"/>
    <w:rsid w:val="008E4997"/>
    <w:rsid w:val="008E7851"/>
    <w:rsid w:val="008F67A8"/>
    <w:rsid w:val="00917506"/>
    <w:rsid w:val="00921447"/>
    <w:rsid w:val="00926C00"/>
    <w:rsid w:val="0093274C"/>
    <w:rsid w:val="009500B3"/>
    <w:rsid w:val="00950B0F"/>
    <w:rsid w:val="009517BF"/>
    <w:rsid w:val="0095592C"/>
    <w:rsid w:val="00963E10"/>
    <w:rsid w:val="00965D24"/>
    <w:rsid w:val="00985360"/>
    <w:rsid w:val="00994158"/>
    <w:rsid w:val="009C2112"/>
    <w:rsid w:val="009C3798"/>
    <w:rsid w:val="009D1F88"/>
    <w:rsid w:val="009D2F7A"/>
    <w:rsid w:val="009D3D4B"/>
    <w:rsid w:val="009D74D9"/>
    <w:rsid w:val="009F1955"/>
    <w:rsid w:val="009F298E"/>
    <w:rsid w:val="00A14AC9"/>
    <w:rsid w:val="00A17BB3"/>
    <w:rsid w:val="00A21626"/>
    <w:rsid w:val="00A30003"/>
    <w:rsid w:val="00A3340E"/>
    <w:rsid w:val="00A41DFB"/>
    <w:rsid w:val="00A4425E"/>
    <w:rsid w:val="00A64CB0"/>
    <w:rsid w:val="00A729FE"/>
    <w:rsid w:val="00AA19D2"/>
    <w:rsid w:val="00AA79F4"/>
    <w:rsid w:val="00AC33AC"/>
    <w:rsid w:val="00AD6C02"/>
    <w:rsid w:val="00AE19AD"/>
    <w:rsid w:val="00AE2D49"/>
    <w:rsid w:val="00AF5E90"/>
    <w:rsid w:val="00AF6525"/>
    <w:rsid w:val="00B17DF2"/>
    <w:rsid w:val="00B22FEB"/>
    <w:rsid w:val="00B301CA"/>
    <w:rsid w:val="00B35C4A"/>
    <w:rsid w:val="00B413DA"/>
    <w:rsid w:val="00B45F66"/>
    <w:rsid w:val="00B56949"/>
    <w:rsid w:val="00B66031"/>
    <w:rsid w:val="00B7043D"/>
    <w:rsid w:val="00B716F2"/>
    <w:rsid w:val="00B87469"/>
    <w:rsid w:val="00B94637"/>
    <w:rsid w:val="00B97C3E"/>
    <w:rsid w:val="00BC2435"/>
    <w:rsid w:val="00BD107C"/>
    <w:rsid w:val="00BD2587"/>
    <w:rsid w:val="00BE2466"/>
    <w:rsid w:val="00BE4EB3"/>
    <w:rsid w:val="00BF138F"/>
    <w:rsid w:val="00BF19FF"/>
    <w:rsid w:val="00C01740"/>
    <w:rsid w:val="00C057F6"/>
    <w:rsid w:val="00C07B37"/>
    <w:rsid w:val="00C173D2"/>
    <w:rsid w:val="00C243DC"/>
    <w:rsid w:val="00C350E9"/>
    <w:rsid w:val="00C4047C"/>
    <w:rsid w:val="00C454CB"/>
    <w:rsid w:val="00C474D9"/>
    <w:rsid w:val="00C531A8"/>
    <w:rsid w:val="00C551B6"/>
    <w:rsid w:val="00C66D2F"/>
    <w:rsid w:val="00C72661"/>
    <w:rsid w:val="00C7469C"/>
    <w:rsid w:val="00C80878"/>
    <w:rsid w:val="00C83C4C"/>
    <w:rsid w:val="00CD035D"/>
    <w:rsid w:val="00CE4C8E"/>
    <w:rsid w:val="00D03F65"/>
    <w:rsid w:val="00D06EFB"/>
    <w:rsid w:val="00D137A4"/>
    <w:rsid w:val="00D140B9"/>
    <w:rsid w:val="00D22156"/>
    <w:rsid w:val="00D32763"/>
    <w:rsid w:val="00D32CE4"/>
    <w:rsid w:val="00D375F8"/>
    <w:rsid w:val="00D54E01"/>
    <w:rsid w:val="00D65883"/>
    <w:rsid w:val="00D750FC"/>
    <w:rsid w:val="00D772A6"/>
    <w:rsid w:val="00DC48BF"/>
    <w:rsid w:val="00DC6969"/>
    <w:rsid w:val="00DD0420"/>
    <w:rsid w:val="00DD57C3"/>
    <w:rsid w:val="00DF1F80"/>
    <w:rsid w:val="00DF7ECC"/>
    <w:rsid w:val="00E1135E"/>
    <w:rsid w:val="00E12813"/>
    <w:rsid w:val="00E177A9"/>
    <w:rsid w:val="00E440DE"/>
    <w:rsid w:val="00E50A74"/>
    <w:rsid w:val="00E54D84"/>
    <w:rsid w:val="00E62C94"/>
    <w:rsid w:val="00E77CA6"/>
    <w:rsid w:val="00E8142E"/>
    <w:rsid w:val="00E815FD"/>
    <w:rsid w:val="00E90848"/>
    <w:rsid w:val="00E93DEF"/>
    <w:rsid w:val="00E96460"/>
    <w:rsid w:val="00EA5028"/>
    <w:rsid w:val="00EA6EC3"/>
    <w:rsid w:val="00EB03DF"/>
    <w:rsid w:val="00EB10BA"/>
    <w:rsid w:val="00EB787E"/>
    <w:rsid w:val="00F42095"/>
    <w:rsid w:val="00F50F72"/>
    <w:rsid w:val="00F54E08"/>
    <w:rsid w:val="00F603B8"/>
    <w:rsid w:val="00F647FB"/>
    <w:rsid w:val="00F72E70"/>
    <w:rsid w:val="00F741FC"/>
    <w:rsid w:val="00F75F7B"/>
    <w:rsid w:val="00F76621"/>
    <w:rsid w:val="00F90F84"/>
    <w:rsid w:val="00F91106"/>
    <w:rsid w:val="00F962C8"/>
    <w:rsid w:val="00FB4156"/>
    <w:rsid w:val="00FD43C1"/>
    <w:rsid w:val="00FF2059"/>
    <w:rsid w:val="00FF3048"/>
    <w:rsid w:val="00FF44E0"/>
    <w:rsid w:val="00FF4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5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6525"/>
    <w:pPr>
      <w:spacing w:before="100" w:beforeAutospacing="1" w:after="100" w:afterAutospacing="1"/>
    </w:pPr>
  </w:style>
  <w:style w:type="paragraph" w:styleId="a4">
    <w:name w:val="List Paragraph"/>
    <w:basedOn w:val="a"/>
    <w:uiPriority w:val="34"/>
    <w:qFormat/>
    <w:rsid w:val="0085206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7C594-FF52-49F0-B1DD-F5036280A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1048</Words>
  <Characters>5975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2020-03-17T02:23:00Z</cp:lastPrinted>
  <dcterms:created xsi:type="dcterms:W3CDTF">2020-03-16T10:57:00Z</dcterms:created>
  <dcterms:modified xsi:type="dcterms:W3CDTF">2021-07-19T06:28:00Z</dcterms:modified>
</cp:coreProperties>
</file>