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E1" w:rsidRDefault="0042531F" w:rsidP="004253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  <w:t xml:space="preserve"> </w:t>
      </w:r>
      <w:r w:rsidR="00352EE1"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  <w:t>Российская Федерация</w:t>
      </w:r>
    </w:p>
    <w:p w:rsidR="00352EE1" w:rsidRDefault="00352EE1" w:rsidP="00352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  <w:t>Республика Хакасия</w:t>
      </w:r>
    </w:p>
    <w:p w:rsidR="00352EE1" w:rsidRDefault="00352EE1" w:rsidP="00352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  <w:t>Таштыпский район</w:t>
      </w:r>
    </w:p>
    <w:p w:rsidR="00352EE1" w:rsidRDefault="00352EE1" w:rsidP="00352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  <w:t>Администрация Имекского сельсовета</w:t>
      </w:r>
    </w:p>
    <w:p w:rsidR="00352EE1" w:rsidRDefault="00352EE1" w:rsidP="00352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</w:pPr>
    </w:p>
    <w:p w:rsidR="00352EE1" w:rsidRDefault="00352EE1" w:rsidP="00352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  <w:t>ПОСТАНОВЛЕНИЕ</w:t>
      </w:r>
    </w:p>
    <w:p w:rsidR="00352EE1" w:rsidRDefault="00352EE1" w:rsidP="00352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</w:pPr>
    </w:p>
    <w:p w:rsidR="00352EE1" w:rsidRDefault="00801393" w:rsidP="008013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  <w:t xml:space="preserve">03.02.2015                                                  с. Имек                                           </w:t>
      </w:r>
      <w:r w:rsidR="004A1DC9"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  <w:t>№ 8</w:t>
      </w:r>
    </w:p>
    <w:p w:rsidR="00352EE1" w:rsidRPr="00352EE1" w:rsidRDefault="00352EE1" w:rsidP="00352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48"/>
          <w:lang w:eastAsia="ru-RU"/>
        </w:rPr>
      </w:pPr>
    </w:p>
    <w:p w:rsidR="00801393" w:rsidRDefault="00352EE1" w:rsidP="00352E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</w:pPr>
      <w:r w:rsidRPr="00352EE1"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  <w:t>Об утверждении мероприятий</w:t>
      </w:r>
    </w:p>
    <w:p w:rsidR="00801393" w:rsidRDefault="00801393" w:rsidP="00352E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  <w:t xml:space="preserve"> для развития</w:t>
      </w:r>
      <w:r w:rsidR="00352EE1" w:rsidRPr="00352EE1"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  <w:t xml:space="preserve"> и поддержке малого</w:t>
      </w:r>
    </w:p>
    <w:p w:rsidR="00801393" w:rsidRDefault="00801393" w:rsidP="00352E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  <w:t xml:space="preserve"> и среднего предпринимательства</w:t>
      </w:r>
    </w:p>
    <w:p w:rsidR="00352EE1" w:rsidRPr="00352EE1" w:rsidRDefault="00352EE1" w:rsidP="00352EE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</w:pPr>
      <w:r w:rsidRPr="00352EE1">
        <w:rPr>
          <w:rFonts w:ascii="Times New Roman" w:eastAsia="Times New Roman" w:hAnsi="Times New Roman" w:cs="Times New Roman"/>
          <w:b/>
          <w:bCs/>
          <w:sz w:val="26"/>
          <w:szCs w:val="36"/>
          <w:lang w:eastAsia="ru-RU"/>
        </w:rPr>
        <w:t xml:space="preserve"> </w:t>
      </w:r>
    </w:p>
    <w:p w:rsidR="00352EE1" w:rsidRPr="00352EE1" w:rsidRDefault="00352EE1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         </w:t>
      </w:r>
      <w:proofErr w:type="gramStart"/>
      <w:r w:rsidRPr="00352EE1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соответствии с Федеральным законом Российской Федерации от 24.07. 2007 №209-ФЗ «О развитии малого и среднего предпринимательства в Российской Ф</w:t>
      </w:r>
      <w:r w:rsidR="00801393">
        <w:rPr>
          <w:rFonts w:ascii="Times New Roman" w:eastAsia="Times New Roman" w:hAnsi="Times New Roman" w:cs="Times New Roman"/>
          <w:sz w:val="26"/>
          <w:szCs w:val="28"/>
          <w:lang w:eastAsia="ru-RU"/>
        </w:rPr>
        <w:t>едерации,  п.11 ч.1 ст.9 Устава муниципального образования Имекский сельсовет от 04.01.2006 (с изменениями и дополнениями), Положения о создании условий для развития малого и среднего предпринимательства на территории Имекского сельсовета, утвержденного решением Совета депутатов Имекского сельсовета от 27.12.2014 № 50</w:t>
      </w:r>
      <w:proofErr w:type="gramEnd"/>
      <w:r w:rsidR="0080139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администрация </w:t>
      </w:r>
      <w:proofErr w:type="spellStart"/>
      <w:r w:rsidR="00801393">
        <w:rPr>
          <w:rFonts w:ascii="Times New Roman" w:eastAsia="Times New Roman" w:hAnsi="Times New Roman" w:cs="Times New Roman"/>
          <w:sz w:val="26"/>
          <w:szCs w:val="28"/>
          <w:lang w:eastAsia="ru-RU"/>
        </w:rPr>
        <w:t>Имекского</w:t>
      </w:r>
      <w:proofErr w:type="spellEnd"/>
      <w:r w:rsidR="0080139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</w:t>
      </w:r>
      <w:proofErr w:type="spellStart"/>
      <w:proofErr w:type="gramStart"/>
      <w:r w:rsidR="00801393">
        <w:rPr>
          <w:rFonts w:ascii="Times New Roman" w:eastAsia="Times New Roman" w:hAnsi="Times New Roman" w:cs="Times New Roman"/>
          <w:sz w:val="26"/>
          <w:szCs w:val="28"/>
          <w:lang w:eastAsia="ru-RU"/>
        </w:rPr>
        <w:t>п</w:t>
      </w:r>
      <w:proofErr w:type="spellEnd"/>
      <w:proofErr w:type="gramEnd"/>
      <w:r w:rsidR="0080139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 с т а </w:t>
      </w:r>
      <w:proofErr w:type="spellStart"/>
      <w:r w:rsidR="00801393">
        <w:rPr>
          <w:rFonts w:ascii="Times New Roman" w:eastAsia="Times New Roman" w:hAnsi="Times New Roman" w:cs="Times New Roman"/>
          <w:sz w:val="26"/>
          <w:szCs w:val="28"/>
          <w:lang w:eastAsia="ru-RU"/>
        </w:rPr>
        <w:t>н</w:t>
      </w:r>
      <w:proofErr w:type="spellEnd"/>
      <w:r w:rsidR="0080139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 в л я е т:</w:t>
      </w:r>
    </w:p>
    <w:p w:rsidR="00352EE1" w:rsidRPr="00352EE1" w:rsidRDefault="00352EE1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52EE1" w:rsidRPr="00801393" w:rsidRDefault="00352EE1" w:rsidP="00352E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sz w:val="26"/>
          <w:szCs w:val="28"/>
          <w:lang w:eastAsia="ru-RU"/>
        </w:rPr>
        <w:t>Разработать и утвердить мероприятия по развитию и поддержки малого и среднего предпринимательства на территор</w:t>
      </w:r>
      <w:r w:rsidR="00801393">
        <w:rPr>
          <w:rFonts w:ascii="Times New Roman" w:eastAsia="Times New Roman" w:hAnsi="Times New Roman" w:cs="Times New Roman"/>
          <w:sz w:val="26"/>
          <w:szCs w:val="28"/>
          <w:lang w:eastAsia="ru-RU"/>
        </w:rPr>
        <w:t>ии Имекского сельсовета  на 2015</w:t>
      </w:r>
      <w:r w:rsidRPr="00352EE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-2017 годы. </w:t>
      </w:r>
    </w:p>
    <w:p w:rsidR="00801393" w:rsidRPr="00352EE1" w:rsidRDefault="00801393" w:rsidP="00352E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Настоящее постановление</w:t>
      </w:r>
      <w:r w:rsidR="009D6A6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352EE1" w:rsidRPr="009D6A6D" w:rsidRDefault="00352EE1" w:rsidP="009D6A6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sz w:val="26"/>
          <w:szCs w:val="28"/>
          <w:lang w:eastAsia="ru-RU"/>
        </w:rPr>
        <w:t>Кон</w:t>
      </w:r>
      <w:r w:rsidR="009D6A6D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троль над исполнением </w:t>
      </w:r>
      <w:r w:rsidRPr="00352EE1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постановления оставляю за со</w:t>
      </w:r>
      <w:r w:rsidR="009D6A6D">
        <w:rPr>
          <w:rFonts w:ascii="Times New Roman" w:eastAsia="Times New Roman" w:hAnsi="Times New Roman" w:cs="Times New Roman"/>
          <w:sz w:val="26"/>
          <w:szCs w:val="28"/>
          <w:lang w:eastAsia="ru-RU"/>
        </w:rPr>
        <w:t>бой.</w:t>
      </w:r>
    </w:p>
    <w:p w:rsidR="009D6A6D" w:rsidRDefault="009D6A6D" w:rsidP="009D6A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D6A6D" w:rsidRDefault="009D6A6D" w:rsidP="009D6A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D6A6D" w:rsidRDefault="009D6A6D" w:rsidP="009D6A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9D6A6D" w:rsidRDefault="009D6A6D" w:rsidP="009D6A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Имекского</w:t>
      </w:r>
      <w:proofErr w:type="spellEnd"/>
      <w:r w:rsidR="00562DB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сельсовета                                                    Г.Г. </w:t>
      </w:r>
      <w:proofErr w:type="spellStart"/>
      <w:r w:rsidR="00562DBF">
        <w:rPr>
          <w:rFonts w:ascii="Times New Roman" w:eastAsia="Times New Roman" w:hAnsi="Times New Roman" w:cs="Times New Roman"/>
          <w:sz w:val="26"/>
          <w:szCs w:val="28"/>
          <w:lang w:eastAsia="ru-RU"/>
        </w:rPr>
        <w:t>Тодинов</w:t>
      </w:r>
      <w:proofErr w:type="spellEnd"/>
    </w:p>
    <w:p w:rsidR="00872A0C" w:rsidRDefault="00872A0C" w:rsidP="009D6A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872A0C" w:rsidRPr="00872A0C" w:rsidRDefault="0042531F" w:rsidP="009D6A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352EE1" w:rsidRPr="00352EE1" w:rsidRDefault="00352EE1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352EE1" w:rsidRPr="00352EE1" w:rsidRDefault="00352EE1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sz w:val="26"/>
          <w:szCs w:val="28"/>
          <w:lang w:eastAsia="ru-RU"/>
        </w:rPr>
        <w:t> </w:t>
      </w:r>
    </w:p>
    <w:p w:rsidR="00352EE1" w:rsidRPr="00352EE1" w:rsidRDefault="00352EE1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352EE1" w:rsidRPr="00352EE1" w:rsidRDefault="00352EE1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="00562DB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                   </w:t>
      </w:r>
    </w:p>
    <w:p w:rsidR="00352EE1" w:rsidRDefault="00352EE1" w:rsidP="0035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  <w:r w:rsidRPr="00352EE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</w:p>
    <w:p w:rsidR="00562DBF" w:rsidRDefault="00562DBF" w:rsidP="0035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562DBF" w:rsidRDefault="00562DBF" w:rsidP="0035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562DBF" w:rsidRDefault="00562DBF" w:rsidP="0035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872A0C" w:rsidRDefault="00872A0C" w:rsidP="0035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562DBF" w:rsidRDefault="00562DBF" w:rsidP="0035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562DBF" w:rsidRDefault="00562DBF" w:rsidP="00352E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lang w:eastAsia="ru-RU"/>
        </w:rPr>
      </w:pPr>
    </w:p>
    <w:p w:rsidR="00562DBF" w:rsidRDefault="00562DBF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2531F" w:rsidRDefault="0042531F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2531F" w:rsidRDefault="0042531F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2531F" w:rsidRDefault="0042531F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1DC9" w:rsidRPr="00352EE1" w:rsidRDefault="004A1DC9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96"/>
        <w:gridCol w:w="3197"/>
        <w:gridCol w:w="3245"/>
      </w:tblGrid>
      <w:tr w:rsidR="00562DBF" w:rsidRPr="00352EE1" w:rsidTr="00352EE1">
        <w:trPr>
          <w:tblCellSpacing w:w="0" w:type="dxa"/>
        </w:trPr>
        <w:tc>
          <w:tcPr>
            <w:tcW w:w="3290" w:type="dxa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3290" w:type="dxa"/>
            <w:hideMark/>
          </w:tcPr>
          <w:p w:rsid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A1DC9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A1DC9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290" w:type="dxa"/>
            <w:hideMark/>
          </w:tcPr>
          <w:p w:rsidR="00352EE1" w:rsidRPr="00352EE1" w:rsidRDefault="00562DBF" w:rsidP="005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52EE1" w:rsidRPr="00352EE1" w:rsidRDefault="00562DBF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постановлению администрации Имекского сельсовета от 08.02.2015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 </w:t>
            </w:r>
          </w:p>
        </w:tc>
      </w:tr>
    </w:tbl>
    <w:p w:rsidR="00352EE1" w:rsidRPr="00352EE1" w:rsidRDefault="00352EE1" w:rsidP="004A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352EE1" w:rsidRPr="00352EE1" w:rsidRDefault="00352EE1" w:rsidP="00352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A1DC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МЕРОПРИЯТИЯ</w:t>
      </w:r>
    </w:p>
    <w:p w:rsidR="00562DBF" w:rsidRPr="004A1DC9" w:rsidRDefault="00352EE1" w:rsidP="00562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развитие малого и среднего предприниматель</w:t>
      </w:r>
      <w:r w:rsidR="00562DBF" w:rsidRPr="004A1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ства </w:t>
      </w:r>
    </w:p>
    <w:p w:rsidR="00352EE1" w:rsidRPr="00352EE1" w:rsidRDefault="00562DBF" w:rsidP="00562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A1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Имекского сельсовета  на 2015</w:t>
      </w:r>
      <w:r w:rsidR="00352EE1" w:rsidRPr="00352E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2017 годы.</w:t>
      </w:r>
    </w:p>
    <w:p w:rsidR="00352EE1" w:rsidRPr="00352EE1" w:rsidRDefault="00352EE1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1"/>
        <w:gridCol w:w="4410"/>
        <w:gridCol w:w="1395"/>
        <w:gridCol w:w="3132"/>
      </w:tblGrid>
      <w:tr w:rsidR="00352EE1" w:rsidRPr="00352EE1" w:rsidTr="004A1DC9">
        <w:trPr>
          <w:tblCellSpacing w:w="0" w:type="dxa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 реализации</w:t>
            </w:r>
          </w:p>
        </w:tc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 бюджетного планирования, ответственный за реализацию мероприятия</w:t>
            </w:r>
          </w:p>
        </w:tc>
      </w:tr>
    </w:tbl>
    <w:p w:rsidR="00352EE1" w:rsidRPr="00352EE1" w:rsidRDefault="00352EE1" w:rsidP="00352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52EE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6"/>
        <w:gridCol w:w="4378"/>
        <w:gridCol w:w="94"/>
        <w:gridCol w:w="190"/>
        <w:gridCol w:w="1015"/>
        <w:gridCol w:w="119"/>
        <w:gridCol w:w="3117"/>
      </w:tblGrid>
      <w:tr w:rsidR="00352EE1" w:rsidRPr="00352EE1" w:rsidTr="009A0232">
        <w:trPr>
          <w:tblHeader/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2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9638" w:type="dxa"/>
            <w:gridSpan w:val="8"/>
            <w:hideMark/>
          </w:tcPr>
          <w:p w:rsidR="00352EE1" w:rsidRPr="009A0232" w:rsidRDefault="00352EE1" w:rsidP="009A023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</w:pPr>
            <w:r w:rsidRPr="009A023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Расширение нормативной правовой базы по вопросам деятельности малого и среднего предпринимательства</w:t>
            </w:r>
          </w:p>
          <w:p w:rsidR="00352EE1" w:rsidRPr="009A0232" w:rsidRDefault="00352EE1" w:rsidP="009A023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378" w:type="dxa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в соответствии с действующим законодательством муниципальных правовых актов по вопросам развития и деятельности малого и среднего предпринимательства с учётом требований Федерального закона от 24.07. 2007 №209-ФЗ «О развитии малого и среднего предпринимательства в Российской Федерации»</w:t>
            </w:r>
          </w:p>
        </w:tc>
        <w:tc>
          <w:tcPr>
            <w:tcW w:w="1299" w:type="dxa"/>
            <w:gridSpan w:val="3"/>
            <w:hideMark/>
          </w:tcPr>
          <w:p w:rsidR="00352EE1" w:rsidRPr="00352EE1" w:rsidRDefault="00562DBF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3236" w:type="dxa"/>
            <w:gridSpan w:val="2"/>
            <w:hideMark/>
          </w:tcPr>
          <w:p w:rsidR="004A1DC9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администрации.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56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378" w:type="dxa"/>
            <w:hideMark/>
          </w:tcPr>
          <w:p w:rsidR="00352EE1" w:rsidRPr="00352EE1" w:rsidRDefault="00562DBF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9" w:type="dxa"/>
            <w:gridSpan w:val="3"/>
            <w:hideMark/>
          </w:tcPr>
          <w:p w:rsidR="00352EE1" w:rsidRPr="00352EE1" w:rsidRDefault="00562DBF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562DBF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9638" w:type="dxa"/>
            <w:gridSpan w:val="8"/>
            <w:hideMark/>
          </w:tcPr>
          <w:p w:rsidR="00352EE1" w:rsidRDefault="00352EE1" w:rsidP="004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</w:pPr>
            <w:r w:rsidRPr="009A023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2. Информационная, консультационная и организационная поддержка субъектов малого и среднего</w:t>
            </w:r>
            <w:r w:rsidR="00562DBF" w:rsidRPr="009A023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9A023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предпринимательства</w:t>
            </w:r>
          </w:p>
          <w:p w:rsidR="00352EE1" w:rsidRPr="00352EE1" w:rsidRDefault="00352EE1" w:rsidP="0056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4A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662" w:type="dxa"/>
            <w:gridSpan w:val="3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субъектов малого и среднего предпринимательства о возможности получения финансово-кредитной поддержки за счёт бюджетных и внебюджетных источников</w:t>
            </w:r>
          </w:p>
        </w:tc>
        <w:tc>
          <w:tcPr>
            <w:tcW w:w="1015" w:type="dxa"/>
            <w:hideMark/>
          </w:tcPr>
          <w:p w:rsidR="00352EE1" w:rsidRPr="00352EE1" w:rsidRDefault="00562DBF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- 2017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662" w:type="dxa"/>
            <w:gridSpan w:val="3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круглых столов, семинаров, рабочих встреч, посвящённых проблемам и вопросам отраслевого характера (торговля, питание, отдых) и развития предпринимательства в сельском поселении</w:t>
            </w:r>
          </w:p>
        </w:tc>
        <w:tc>
          <w:tcPr>
            <w:tcW w:w="1015" w:type="dxa"/>
            <w:hideMark/>
          </w:tcPr>
          <w:p w:rsidR="00352EE1" w:rsidRPr="00352EE1" w:rsidRDefault="00562DBF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562DBF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сельсовета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662" w:type="dxa"/>
            <w:gridSpan w:val="3"/>
            <w:hideMark/>
          </w:tcPr>
          <w:p w:rsid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конкурса на лучшую творческую </w:t>
            </w:r>
            <w:r w:rsidR="00ED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 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предпринимательской деятельности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015" w:type="dxa"/>
            <w:hideMark/>
          </w:tcPr>
          <w:p w:rsidR="00352EE1" w:rsidRPr="00352EE1" w:rsidRDefault="00ED0B66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-2017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ED0B66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4662" w:type="dxa"/>
            <w:gridSpan w:val="3"/>
            <w:hideMark/>
          </w:tcPr>
          <w:p w:rsidR="00ED0B66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участию </w:t>
            </w:r>
            <w:r w:rsidR="009A0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субъектов малого и среднего предпринимательства в выставках и ярмарках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15" w:type="dxa"/>
            <w:hideMark/>
          </w:tcPr>
          <w:p w:rsidR="00352EE1" w:rsidRPr="00352EE1" w:rsidRDefault="00ED0B66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- 2017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ED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сельсовета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4662" w:type="dxa"/>
            <w:gridSpan w:val="3"/>
            <w:hideMark/>
          </w:tcPr>
          <w:p w:rsid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помощь в подготовке субъектов малого и среднего предпринимательства для участия в конкурсах</w:t>
            </w:r>
            <w:proofErr w:type="gramStart"/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проводимых</w:t>
            </w:r>
            <w:r w:rsidR="00ED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Администрацией Таштыпского района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«Предприниматель года», на лучшую творческую работу о предпринимательской деятельности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015" w:type="dxa"/>
            <w:hideMark/>
          </w:tcPr>
          <w:p w:rsidR="00352EE1" w:rsidRPr="00352EE1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- 2017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ED0B66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сельсовета, специалисты</w:t>
            </w:r>
            <w:r w:rsidR="009A0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9638" w:type="dxa"/>
            <w:gridSpan w:val="8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        </w:t>
            </w:r>
            <w:r w:rsidRPr="009A023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3.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023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Совершенствование системы финансово-кредитной поддержки малого и среднего предпринимательства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662" w:type="dxa"/>
            <w:gridSpan w:val="3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помощи индивидуальным предпринимателям, субъектам малого и среднего предпринимательс</w:t>
            </w:r>
            <w:r w:rsidR="003B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тва  на конкурсной основе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разработке социально и экономически значимых для сельского поселения инвестиционных и инновационных проектов.</w:t>
            </w:r>
          </w:p>
        </w:tc>
        <w:tc>
          <w:tcPr>
            <w:tcW w:w="1015" w:type="dxa"/>
            <w:hideMark/>
          </w:tcPr>
          <w:p w:rsidR="00352EE1" w:rsidRPr="00352EE1" w:rsidRDefault="009A023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- 2017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</w:t>
            </w:r>
            <w:r w:rsidR="009A0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овета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9A0232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62" w:type="dxa"/>
            <w:gridSpan w:val="3"/>
            <w:hideMark/>
          </w:tcPr>
          <w:p w:rsidR="00352EE1" w:rsidRPr="00352EE1" w:rsidRDefault="009A023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15" w:type="dxa"/>
            <w:hideMark/>
          </w:tcPr>
          <w:p w:rsidR="00352EE1" w:rsidRPr="00352EE1" w:rsidRDefault="009A023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9A023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9638" w:type="dxa"/>
            <w:gridSpan w:val="8"/>
            <w:hideMark/>
          </w:tcPr>
          <w:p w:rsidR="00352EE1" w:rsidRPr="009A0232" w:rsidRDefault="00352EE1" w:rsidP="009A023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</w:pPr>
            <w:r w:rsidRPr="009A023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Анализ финансовых, экономических, социальных и иных показателей развития субъектов малого и с</w:t>
            </w:r>
            <w:r w:rsidR="009A0232" w:rsidRPr="009A023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реднего</w:t>
            </w:r>
            <w:r w:rsidRPr="009A023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  предпринимательства</w:t>
            </w:r>
          </w:p>
          <w:p w:rsidR="00352EE1" w:rsidRPr="009A0232" w:rsidRDefault="00352EE1" w:rsidP="009A0232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52EE1" w:rsidRPr="00352EE1" w:rsidTr="0050392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hideMark/>
          </w:tcPr>
          <w:p w:rsidR="00352EE1" w:rsidRPr="00352EE1" w:rsidRDefault="0050392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324" w:type="dxa"/>
            <w:gridSpan w:val="3"/>
            <w:hideMark/>
          </w:tcPr>
          <w:p w:rsidR="00352EE1" w:rsidRPr="00352EE1" w:rsidRDefault="0050392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7" w:type="dxa"/>
            <w:hideMark/>
          </w:tcPr>
          <w:p w:rsidR="00352EE1" w:rsidRPr="00352EE1" w:rsidRDefault="0050392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2EE1" w:rsidRPr="00352EE1" w:rsidTr="0050392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5039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2" w:type="dxa"/>
            <w:gridSpan w:val="2"/>
            <w:hideMark/>
          </w:tcPr>
          <w:p w:rsid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ведения реестра субъектов малого и среднего предпринимательства – получателей финансовой по</w:t>
            </w:r>
            <w:r w:rsidR="003B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ддержки за счёт средств районного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24" w:type="dxa"/>
            <w:gridSpan w:val="3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117" w:type="dxa"/>
            <w:hideMark/>
          </w:tcPr>
          <w:p w:rsidR="00503922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352EE1" w:rsidRPr="00352EE1" w:rsidTr="0050392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4472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мониторинга результатов деятельности субъектов малого и среднего предпринимательства в отрасли торговли, питания, бытового обслуживания: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проведение инвентаризации учёта субъектов малого и среднего предпринимательства;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формирование списков по категориям субъектов малого и </w:t>
            </w:r>
            <w:r w:rsidR="005039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среднего предпринимательства,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осуществляющим деятельность в курируемой отрасли;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в) объектами мониторинга определить 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следующие показатели: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 количество субъектов малого и среднего предпринимательства по категориям;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 среднесписочная численность работников данных предприятий;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 объём товарооборота, оказываемых услуг</w:t>
            </w:r>
          </w:p>
        </w:tc>
        <w:tc>
          <w:tcPr>
            <w:tcW w:w="1324" w:type="dxa"/>
            <w:gridSpan w:val="3"/>
            <w:hideMark/>
          </w:tcPr>
          <w:p w:rsidR="00352EE1" w:rsidRPr="00352EE1" w:rsidRDefault="0050392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периода</w:t>
            </w:r>
          </w:p>
        </w:tc>
        <w:tc>
          <w:tcPr>
            <w:tcW w:w="3117" w:type="dxa"/>
            <w:hideMark/>
          </w:tcPr>
          <w:p w:rsidR="00503922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9638" w:type="dxa"/>
            <w:gridSpan w:val="8"/>
            <w:hideMark/>
          </w:tcPr>
          <w:p w:rsidR="00352EE1" w:rsidRPr="00352EE1" w:rsidRDefault="0050392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503922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72" w:type="dxa"/>
            <w:gridSpan w:val="2"/>
            <w:hideMark/>
          </w:tcPr>
          <w:p w:rsidR="00352EE1" w:rsidRPr="00352EE1" w:rsidRDefault="0050392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05" w:type="dxa"/>
            <w:gridSpan w:val="2"/>
            <w:hideMark/>
          </w:tcPr>
          <w:p w:rsidR="00352EE1" w:rsidRPr="00352EE1" w:rsidRDefault="0050392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503922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9638" w:type="dxa"/>
            <w:gridSpan w:val="8"/>
            <w:hideMark/>
          </w:tcPr>
          <w:p w:rsidR="00352EE1" w:rsidRPr="004A1DC9" w:rsidRDefault="00352EE1" w:rsidP="004A1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</w:pPr>
          </w:p>
        </w:tc>
      </w:tr>
      <w:tr w:rsidR="00352EE1" w:rsidRPr="00352EE1" w:rsidTr="004A1DC9">
        <w:trPr>
          <w:tblCellSpacing w:w="0" w:type="dxa"/>
        </w:trPr>
        <w:tc>
          <w:tcPr>
            <w:tcW w:w="709" w:type="dxa"/>
            <w:hideMark/>
          </w:tcPr>
          <w:p w:rsidR="00352EE1" w:rsidRPr="00352EE1" w:rsidRDefault="00352EE1" w:rsidP="004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488" w:type="dxa"/>
            <w:gridSpan w:val="3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  <w:hideMark/>
          </w:tcPr>
          <w:p w:rsidR="00352EE1" w:rsidRPr="00352EE1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9638" w:type="dxa"/>
            <w:gridSpan w:val="8"/>
            <w:hideMark/>
          </w:tcPr>
          <w:p w:rsidR="00352EE1" w:rsidRPr="004A1DC9" w:rsidRDefault="00352EE1" w:rsidP="004A1DC9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</w:pPr>
            <w:r w:rsidRPr="004A1DC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Развитие и совершенствование отношений органов местного самоуправления и предпринимательских структур</w:t>
            </w:r>
          </w:p>
          <w:p w:rsidR="00352EE1" w:rsidRPr="004A1DC9" w:rsidRDefault="00352EE1" w:rsidP="004A1DC9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4A1DC9" w:rsidP="004A1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4472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привлечение субъектов малого и среднего предпринимательства к участию при проведении праздничных мероприятий</w:t>
            </w:r>
          </w:p>
        </w:tc>
        <w:tc>
          <w:tcPr>
            <w:tcW w:w="1205" w:type="dxa"/>
            <w:gridSpan w:val="2"/>
            <w:hideMark/>
          </w:tcPr>
          <w:p w:rsidR="004A1DC9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ельсовета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9638" w:type="dxa"/>
            <w:gridSpan w:val="8"/>
            <w:hideMark/>
          </w:tcPr>
          <w:p w:rsidR="00352EE1" w:rsidRPr="00352EE1" w:rsidRDefault="004A1DC9" w:rsidP="004A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6</w:t>
            </w:r>
            <w:r w:rsidR="00352EE1" w:rsidRPr="004A1DC9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eastAsia="ru-RU"/>
              </w:rPr>
              <w:t>. Имущественная поддержка субъектов малого и среднего предпринимательства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3B495B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72" w:type="dxa"/>
            <w:gridSpan w:val="2"/>
            <w:hideMark/>
          </w:tcPr>
          <w:p w:rsidR="00352EE1" w:rsidRPr="00352EE1" w:rsidRDefault="003B495B" w:rsidP="003B4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05" w:type="dxa"/>
            <w:gridSpan w:val="2"/>
            <w:hideMark/>
          </w:tcPr>
          <w:p w:rsidR="00352EE1" w:rsidRPr="00352EE1" w:rsidRDefault="003B495B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4A1DC9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B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472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  <w:r w:rsidR="003B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 наличии)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05" w:type="dxa"/>
            <w:gridSpan w:val="2"/>
            <w:hideMark/>
          </w:tcPr>
          <w:p w:rsidR="00352EE1" w:rsidRPr="00352EE1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- 2017</w:t>
            </w:r>
          </w:p>
        </w:tc>
        <w:tc>
          <w:tcPr>
            <w:tcW w:w="3236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4A1DC9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B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472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перечня земельных участков, находящихся в муниципальной собственности, для возможной передачи во владение и в пользование на возмездной основе субъектам малого и среднего предпринимательства для строительства (размещения) объектов производственного назначения.</w:t>
            </w:r>
          </w:p>
        </w:tc>
        <w:tc>
          <w:tcPr>
            <w:tcW w:w="1205" w:type="dxa"/>
            <w:gridSpan w:val="2"/>
            <w:hideMark/>
          </w:tcPr>
          <w:p w:rsidR="00352EE1" w:rsidRPr="00352EE1" w:rsidRDefault="009A2AFD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- 2017</w:t>
            </w:r>
          </w:p>
        </w:tc>
        <w:tc>
          <w:tcPr>
            <w:tcW w:w="3236" w:type="dxa"/>
            <w:gridSpan w:val="2"/>
            <w:hideMark/>
          </w:tcPr>
          <w:p w:rsidR="004A1DC9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</w:t>
            </w:r>
          </w:p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352EE1" w:rsidRPr="00352EE1" w:rsidTr="009A0232">
        <w:trPr>
          <w:tblCellSpacing w:w="0" w:type="dxa"/>
        </w:trPr>
        <w:tc>
          <w:tcPr>
            <w:tcW w:w="725" w:type="dxa"/>
            <w:gridSpan w:val="2"/>
            <w:hideMark/>
          </w:tcPr>
          <w:p w:rsidR="00352EE1" w:rsidRPr="00352EE1" w:rsidRDefault="004A1DC9" w:rsidP="0035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52EE1"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B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472" w:type="dxa"/>
            <w:gridSpan w:val="2"/>
            <w:hideMark/>
          </w:tcPr>
          <w:p w:rsidR="00352EE1" w:rsidRPr="00352EE1" w:rsidRDefault="00352EE1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Обновление реестра неиспользуемых </w:t>
            </w:r>
            <w:r w:rsidR="004A1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муниципальной собственности на территории</w:t>
            </w:r>
            <w:r w:rsidR="004A1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</w:t>
            </w:r>
            <w:r w:rsidR="003B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2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  <w:tc>
          <w:tcPr>
            <w:tcW w:w="1205" w:type="dxa"/>
            <w:gridSpan w:val="2"/>
            <w:vAlign w:val="center"/>
            <w:hideMark/>
          </w:tcPr>
          <w:p w:rsidR="00352EE1" w:rsidRPr="00352EE1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постоянно</w:t>
            </w:r>
          </w:p>
        </w:tc>
        <w:tc>
          <w:tcPr>
            <w:tcW w:w="3236" w:type="dxa"/>
            <w:gridSpan w:val="2"/>
            <w:vAlign w:val="center"/>
            <w:hideMark/>
          </w:tcPr>
          <w:p w:rsidR="00352EE1" w:rsidRPr="00352EE1" w:rsidRDefault="004A1DC9" w:rsidP="0035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Специалист администрации</w:t>
            </w:r>
          </w:p>
        </w:tc>
      </w:tr>
    </w:tbl>
    <w:p w:rsidR="00411287" w:rsidRPr="00352EE1" w:rsidRDefault="00411287" w:rsidP="00352EE1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411287" w:rsidRPr="00352EE1" w:rsidSect="004A1DC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4E9C"/>
    <w:multiLevelType w:val="multilevel"/>
    <w:tmpl w:val="586C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D45B2"/>
    <w:multiLevelType w:val="hybridMultilevel"/>
    <w:tmpl w:val="F794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2EE1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34ECC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2F7906"/>
    <w:rsid w:val="003324ED"/>
    <w:rsid w:val="00352EE1"/>
    <w:rsid w:val="00360E1D"/>
    <w:rsid w:val="00364B0E"/>
    <w:rsid w:val="00367A88"/>
    <w:rsid w:val="003927E3"/>
    <w:rsid w:val="00395D3B"/>
    <w:rsid w:val="003A2AB6"/>
    <w:rsid w:val="003B27A5"/>
    <w:rsid w:val="003B495B"/>
    <w:rsid w:val="003C174A"/>
    <w:rsid w:val="003D6EC3"/>
    <w:rsid w:val="003E25EF"/>
    <w:rsid w:val="003F660D"/>
    <w:rsid w:val="00411287"/>
    <w:rsid w:val="00412B42"/>
    <w:rsid w:val="0042531F"/>
    <w:rsid w:val="00457521"/>
    <w:rsid w:val="004754DA"/>
    <w:rsid w:val="00484E5A"/>
    <w:rsid w:val="00493B2A"/>
    <w:rsid w:val="00495420"/>
    <w:rsid w:val="004A1DC9"/>
    <w:rsid w:val="004A3082"/>
    <w:rsid w:val="004C10F7"/>
    <w:rsid w:val="004C7ADD"/>
    <w:rsid w:val="004D2273"/>
    <w:rsid w:val="004E1267"/>
    <w:rsid w:val="004F5CB5"/>
    <w:rsid w:val="00503922"/>
    <w:rsid w:val="00507477"/>
    <w:rsid w:val="0055212D"/>
    <w:rsid w:val="0055279E"/>
    <w:rsid w:val="00562DBF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7134A"/>
    <w:rsid w:val="0078462D"/>
    <w:rsid w:val="007947FF"/>
    <w:rsid w:val="007C0090"/>
    <w:rsid w:val="007C670C"/>
    <w:rsid w:val="007D05E6"/>
    <w:rsid w:val="007D2AF1"/>
    <w:rsid w:val="00801393"/>
    <w:rsid w:val="008149A4"/>
    <w:rsid w:val="00837039"/>
    <w:rsid w:val="008440C1"/>
    <w:rsid w:val="00857D33"/>
    <w:rsid w:val="0086236B"/>
    <w:rsid w:val="00872A0C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6A71"/>
    <w:rsid w:val="008F2AAF"/>
    <w:rsid w:val="00920F54"/>
    <w:rsid w:val="00940F51"/>
    <w:rsid w:val="0096363E"/>
    <w:rsid w:val="00973FDF"/>
    <w:rsid w:val="0098084D"/>
    <w:rsid w:val="009816C4"/>
    <w:rsid w:val="009861BE"/>
    <w:rsid w:val="009A0232"/>
    <w:rsid w:val="009A2AFD"/>
    <w:rsid w:val="009A4226"/>
    <w:rsid w:val="009D3A2B"/>
    <w:rsid w:val="009D6A6D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70A2F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DE3EAB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0B66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paragraph" w:styleId="1">
    <w:name w:val="heading 1"/>
    <w:basedOn w:val="a"/>
    <w:link w:val="10"/>
    <w:uiPriority w:val="9"/>
    <w:qFormat/>
    <w:rsid w:val="00352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2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2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52EE1"/>
    <w:rPr>
      <w:color w:val="0000FF"/>
      <w:u w:val="single"/>
    </w:rPr>
  </w:style>
  <w:style w:type="character" w:customStyle="1" w:styleId="elementhandle">
    <w:name w:val="element_handle"/>
    <w:basedOn w:val="a0"/>
    <w:rsid w:val="00352EE1"/>
  </w:style>
  <w:style w:type="paragraph" w:styleId="a4">
    <w:name w:val="Normal (Web)"/>
    <w:basedOn w:val="a"/>
    <w:uiPriority w:val="99"/>
    <w:unhideWhenUsed/>
    <w:rsid w:val="0035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2EE1"/>
    <w:rPr>
      <w:b/>
      <w:bCs/>
    </w:rPr>
  </w:style>
  <w:style w:type="paragraph" w:customStyle="1" w:styleId="consplusnormal">
    <w:name w:val="consplusnormal"/>
    <w:basedOn w:val="a"/>
    <w:rsid w:val="0035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5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52EE1"/>
    <w:rPr>
      <w:i/>
      <w:iCs/>
    </w:rPr>
  </w:style>
  <w:style w:type="paragraph" w:styleId="a7">
    <w:name w:val="List Paragraph"/>
    <w:basedOn w:val="a"/>
    <w:uiPriority w:val="34"/>
    <w:qFormat/>
    <w:rsid w:val="009A0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A9D54-82BF-49AE-8DAA-D37ABFF7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2016-11-22T09:27:00Z</cp:lastPrinted>
  <dcterms:created xsi:type="dcterms:W3CDTF">2015-02-16T06:05:00Z</dcterms:created>
  <dcterms:modified xsi:type="dcterms:W3CDTF">2016-11-22T09:27:00Z</dcterms:modified>
</cp:coreProperties>
</file>