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C9" w:rsidRPr="00900BC4" w:rsidRDefault="003023C9" w:rsidP="003023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>Российская Федерация</w:t>
      </w:r>
    </w:p>
    <w:p w:rsidR="003023C9" w:rsidRPr="00900BC4" w:rsidRDefault="003023C9" w:rsidP="003023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>Республика Хакасия</w:t>
      </w:r>
    </w:p>
    <w:p w:rsidR="003023C9" w:rsidRPr="00900BC4" w:rsidRDefault="003023C9" w:rsidP="003023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>Таштыпский район</w:t>
      </w:r>
    </w:p>
    <w:p w:rsidR="003023C9" w:rsidRPr="00900BC4" w:rsidRDefault="003023C9" w:rsidP="003023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Администрация Имекского сельсовета</w:t>
      </w:r>
    </w:p>
    <w:p w:rsidR="003023C9" w:rsidRPr="00900BC4" w:rsidRDefault="003023C9" w:rsidP="003023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023C9" w:rsidRPr="00900BC4" w:rsidRDefault="003023C9" w:rsidP="003023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023C9" w:rsidRPr="00900BC4" w:rsidRDefault="003023C9" w:rsidP="003023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</w:t>
      </w:r>
    </w:p>
    <w:p w:rsidR="003023C9" w:rsidRPr="00900BC4" w:rsidRDefault="003023C9" w:rsidP="003023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023C9" w:rsidRPr="00900BC4" w:rsidRDefault="003023C9" w:rsidP="003023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14.12</w:t>
      </w: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.2015                                                с. Имек  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№ </w:t>
      </w:r>
      <w:r w:rsidR="00BD2230">
        <w:rPr>
          <w:rFonts w:ascii="Times New Roman" w:hAnsi="Times New Roman" w:cs="Times New Roman"/>
          <w:color w:val="000000" w:themeColor="text1"/>
          <w:sz w:val="26"/>
          <w:szCs w:val="26"/>
        </w:rPr>
        <w:t>166</w:t>
      </w:r>
    </w:p>
    <w:p w:rsidR="003023C9" w:rsidRPr="00900BC4" w:rsidRDefault="003023C9" w:rsidP="003023C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023C9" w:rsidRPr="00900BC4" w:rsidRDefault="003023C9" w:rsidP="003023C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023C9" w:rsidRPr="00900BC4" w:rsidRDefault="003023C9" w:rsidP="003023C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порядке  формирования, утверждения </w:t>
      </w:r>
    </w:p>
    <w:p w:rsidR="003023C9" w:rsidRPr="00900BC4" w:rsidRDefault="003023C9" w:rsidP="003023C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ведения плана-графика закупок товаров, </w:t>
      </w:r>
    </w:p>
    <w:p w:rsidR="003023C9" w:rsidRPr="00900BC4" w:rsidRDefault="003023C9" w:rsidP="003023C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работ, услуг для обеспечения муниципальных нужд </w:t>
      </w:r>
    </w:p>
    <w:p w:rsidR="003023C9" w:rsidRPr="00900BC4" w:rsidRDefault="003023C9" w:rsidP="003023C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>Имекского сельсовета</w:t>
      </w:r>
    </w:p>
    <w:p w:rsidR="003023C9" w:rsidRPr="00900BC4" w:rsidRDefault="003023C9" w:rsidP="003023C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023C9" w:rsidRPr="00900BC4" w:rsidRDefault="003023C9" w:rsidP="003023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В соответствии с Федеральным законом «О контрактной системе в сфере закупок товаров, работ, услуг для обеспечения госуда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рственных и муниципальных нужд»</w:t>
      </w: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руководствуясь ст.47,ст. 56 Устава муниципального образования Имекский сельсовет от 04.01.2006г. (с изменениями и дополнениями), Администрация Имекского  сельсовета  </w:t>
      </w:r>
      <w:proofErr w:type="spellStart"/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proofErr w:type="spellEnd"/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с т а </w:t>
      </w:r>
      <w:proofErr w:type="spellStart"/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proofErr w:type="spellEnd"/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в л я е т:</w:t>
      </w:r>
    </w:p>
    <w:p w:rsidR="003023C9" w:rsidRPr="00900BC4" w:rsidRDefault="003023C9" w:rsidP="003023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023C9" w:rsidRPr="00900BC4" w:rsidRDefault="003023C9" w:rsidP="003023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>Утвердить прилагаемый Порядок формирования, утверждения и ведения</w:t>
      </w:r>
    </w:p>
    <w:p w:rsidR="003023C9" w:rsidRPr="00900BC4" w:rsidRDefault="003023C9" w:rsidP="003023C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плана-графика закупок товаров, работ, услуг для обес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печения    муници</w:t>
      </w: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>пальных нужд Имекского сельсовета.</w:t>
      </w:r>
    </w:p>
    <w:p w:rsidR="003023C9" w:rsidRPr="00900BC4" w:rsidRDefault="003023C9" w:rsidP="003023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023C9" w:rsidRPr="00900BC4" w:rsidRDefault="003023C9" w:rsidP="003023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т</w:t>
      </w:r>
      <w:r w:rsidR="003676FD">
        <w:rPr>
          <w:rFonts w:ascii="Times New Roman" w:hAnsi="Times New Roman" w:cs="Times New Roman"/>
          <w:color w:val="000000" w:themeColor="text1"/>
          <w:sz w:val="26"/>
          <w:szCs w:val="26"/>
        </w:rPr>
        <w:t>ечение трех дней с момента принятия</w:t>
      </w: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постановления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разместить Порядок формирования</w:t>
      </w: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>, утверждения и ведения плана-графика  закупок товаров, работ, услуг в единой информационной системе в сфере закупок.</w:t>
      </w:r>
    </w:p>
    <w:p w:rsidR="003023C9" w:rsidRPr="00900BC4" w:rsidRDefault="003023C9" w:rsidP="003023C9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023C9" w:rsidRPr="00900BC4" w:rsidRDefault="003023C9" w:rsidP="003023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3. Настоящее постановление вступает в силу с 01 января 2016 года.</w:t>
      </w:r>
    </w:p>
    <w:p w:rsidR="003023C9" w:rsidRPr="00900BC4" w:rsidRDefault="003023C9" w:rsidP="003023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023C9" w:rsidRPr="00900BC4" w:rsidRDefault="003023C9" w:rsidP="003023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023C9" w:rsidRPr="00900BC4" w:rsidRDefault="003023C9" w:rsidP="003023C9">
      <w:pPr>
        <w:spacing w:after="0" w:line="240" w:lineRule="auto"/>
        <w:ind w:left="70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023C9" w:rsidRPr="00900BC4" w:rsidRDefault="003023C9" w:rsidP="003023C9">
      <w:pPr>
        <w:spacing w:after="0" w:line="240" w:lineRule="auto"/>
        <w:ind w:left="70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Глава Имекского сельсовета                                                 Г.Г. </w:t>
      </w:r>
      <w:proofErr w:type="spellStart"/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>Тодинов</w:t>
      </w:r>
      <w:proofErr w:type="spellEnd"/>
    </w:p>
    <w:p w:rsidR="003023C9" w:rsidRPr="00900BC4" w:rsidRDefault="003023C9" w:rsidP="003023C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023C9" w:rsidRPr="00900BC4" w:rsidRDefault="003023C9" w:rsidP="003023C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023C9" w:rsidRPr="00900BC4" w:rsidRDefault="003023C9" w:rsidP="003023C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023C9" w:rsidRPr="00900BC4" w:rsidRDefault="003023C9" w:rsidP="003023C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023C9" w:rsidRDefault="003023C9" w:rsidP="003023C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</w:t>
      </w:r>
    </w:p>
    <w:p w:rsidR="003023C9" w:rsidRDefault="003023C9" w:rsidP="003023C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023C9" w:rsidRDefault="003023C9" w:rsidP="003023C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023C9" w:rsidRDefault="003023C9" w:rsidP="003023C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023C9" w:rsidRDefault="003023C9" w:rsidP="003023C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023C9" w:rsidRDefault="003023C9" w:rsidP="003023C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023C9" w:rsidRDefault="003023C9" w:rsidP="003023C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023C9" w:rsidRDefault="003023C9" w:rsidP="003023C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023C9" w:rsidRDefault="003023C9" w:rsidP="003023C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023C9" w:rsidRPr="00900BC4" w:rsidRDefault="003023C9" w:rsidP="003023C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</w:t>
      </w: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</w:t>
      </w:r>
    </w:p>
    <w:p w:rsidR="003023C9" w:rsidRPr="00900BC4" w:rsidRDefault="003023C9" w:rsidP="003023C9">
      <w:pPr>
        <w:spacing w:after="0" w:line="240" w:lineRule="auto"/>
        <w:ind w:left="5812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постановлению    Администрации </w:t>
      </w:r>
    </w:p>
    <w:p w:rsidR="003023C9" w:rsidRPr="00900BC4" w:rsidRDefault="003023C9" w:rsidP="003023C9">
      <w:pPr>
        <w:spacing w:after="0" w:line="240" w:lineRule="auto"/>
        <w:ind w:firstLine="5812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>Имекского сельсовета</w:t>
      </w:r>
    </w:p>
    <w:p w:rsidR="003023C9" w:rsidRPr="00900BC4" w:rsidRDefault="003023C9" w:rsidP="003023C9">
      <w:pPr>
        <w:spacing w:after="0" w:line="240" w:lineRule="auto"/>
        <w:ind w:firstLine="581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от 14.12.</w:t>
      </w: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2015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 N </w:t>
      </w:r>
      <w:r w:rsidR="00BD2230">
        <w:rPr>
          <w:rFonts w:ascii="Times New Roman" w:hAnsi="Times New Roman" w:cs="Times New Roman"/>
          <w:color w:val="000000" w:themeColor="text1"/>
          <w:sz w:val="26"/>
          <w:szCs w:val="26"/>
        </w:rPr>
        <w:t>166</w:t>
      </w: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023C9" w:rsidRPr="00900BC4" w:rsidRDefault="003023C9" w:rsidP="003023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023C9" w:rsidRPr="00900BC4" w:rsidRDefault="003023C9" w:rsidP="003023C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023C9" w:rsidRPr="00900BC4" w:rsidRDefault="003023C9" w:rsidP="003023C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00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Порядок</w:t>
      </w:r>
    </w:p>
    <w:p w:rsidR="003023C9" w:rsidRPr="00900BC4" w:rsidRDefault="003023C9" w:rsidP="003023C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00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формирования, утверждения и ведения плана-графика закупок товаров, работ, услуг для обеспечения муниципальных нужд</w:t>
      </w:r>
    </w:p>
    <w:p w:rsidR="003023C9" w:rsidRPr="00900BC4" w:rsidRDefault="003023C9" w:rsidP="003023C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00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Имекского сельсовета</w:t>
      </w:r>
    </w:p>
    <w:p w:rsidR="003023C9" w:rsidRPr="00900BC4" w:rsidRDefault="003023C9" w:rsidP="003023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023C9" w:rsidRPr="00900BC4" w:rsidRDefault="003023C9" w:rsidP="003023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Настоящий Порядок устанавливает требования к формированию, утверждению и ведению плана-графика закупок товаров, работ, услуг для обеспечения муниципальных нужд Имекского сельсовета (далее - закупки)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(далее - Федеральный закон). </w:t>
      </w:r>
    </w:p>
    <w:p w:rsidR="003023C9" w:rsidRPr="00900BC4" w:rsidRDefault="003023C9" w:rsidP="003023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2. Планы-графики закупок утверждаются в течение десяти рабочих дней следующими заказчиками:</w:t>
      </w:r>
    </w:p>
    <w:p w:rsidR="003023C9" w:rsidRPr="00900BC4" w:rsidRDefault="003023C9" w:rsidP="003023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>а) муниципальными заказчиками, действующими от имени муниципального образования Имекский сельсовет,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3023C9" w:rsidRPr="00900BC4" w:rsidRDefault="003023C9" w:rsidP="003023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>б) муниципальными бюджетными учреждениями Имекского сельсовета, за исключением закупок, осуществляемых в соответствии с частями 2 и 6 статьи 15 Федерального закона, - со дня утверждения планов финансово-хозяйственной деятельности;</w:t>
      </w:r>
    </w:p>
    <w:p w:rsidR="003023C9" w:rsidRPr="00900BC4" w:rsidRDefault="003023C9" w:rsidP="003023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>в) муниципальными бюджетными учреждениями Имекского сельсовета, 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муниципального образования Имекский сельсовет муниципальных контрактов от лица указанных органов, в случаях, предусмотренных частью 6 статьи 15 Федерального закона,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3023C9" w:rsidRPr="00900BC4" w:rsidRDefault="003023C9" w:rsidP="003023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Планы-графики закупок формируются заказчиками, указанными в пункте 2 настоящего Порядка, ежегодно на очередной финансовый год в соответствии с планом закупок  до 10 декабря текущего года, с учетом следующих положений: </w:t>
      </w:r>
    </w:p>
    <w:p w:rsidR="003023C9" w:rsidRPr="00900BC4" w:rsidRDefault="003023C9" w:rsidP="003023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>а) заказчики, указанные в подпункте «а» пункта 2 настоящего Порядка, - в сроки, установленные главным распорядителем средств бюджета Имекского сельсовета (далее – местный бюджет), но не позднее срока, установленного в абзаце первом настоящего пункта:</w:t>
      </w:r>
    </w:p>
    <w:p w:rsidR="003023C9" w:rsidRPr="00900BC4" w:rsidRDefault="003023C9" w:rsidP="003023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формируют планы-графики закупок после внесения проекта решения о местном бюджете на рассмотрение Совета депутатов Имекского сельсовета (далее – Совет депутатов);</w:t>
      </w:r>
    </w:p>
    <w:p w:rsidR="003023C9" w:rsidRPr="00900BC4" w:rsidRDefault="003023C9" w:rsidP="003023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соответствии с бюджетным законодательством Российской Федерации;</w:t>
      </w:r>
    </w:p>
    <w:p w:rsidR="003023C9" w:rsidRPr="00900BC4" w:rsidRDefault="003023C9" w:rsidP="003023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>б) заказчики, указанные в подпункте "б" пункта 2 настоящего Порядка, - в сроки, установленные органами, осуществляющими функции и полномочия их учредителя, но не позднее сроков, установленных местной администрацией- 10 рабочих дней:</w:t>
      </w:r>
    </w:p>
    <w:p w:rsidR="003023C9" w:rsidRPr="00900BC4" w:rsidRDefault="003023C9" w:rsidP="003023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формируют планы-графики закупок после внесения проекта решения о местном бюджете на рассмотрение Совета депутатов;</w:t>
      </w:r>
    </w:p>
    <w:p w:rsidR="003023C9" w:rsidRPr="00900BC4" w:rsidRDefault="003023C9" w:rsidP="003023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3023C9" w:rsidRPr="00900BC4" w:rsidRDefault="003023C9" w:rsidP="003023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>в) заказчики, указанные в подпункте "в" пункта 2 настоящего Порядка:</w:t>
      </w:r>
    </w:p>
    <w:p w:rsidR="003023C9" w:rsidRPr="00900BC4" w:rsidRDefault="003023C9" w:rsidP="003023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>формируют планы-графики закупок после внесения проекта решения о местном бюджете на рассмотрение Совета депутатов;</w:t>
      </w:r>
    </w:p>
    <w:p w:rsidR="003023C9" w:rsidRPr="00900BC4" w:rsidRDefault="003023C9" w:rsidP="003023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>утверждают планы-графики закупок после их уточнения (при необходимости) и заключения соглашений о предоставлении субсидий;</w:t>
      </w:r>
    </w:p>
    <w:p w:rsidR="003023C9" w:rsidRPr="00900BC4" w:rsidRDefault="003023C9" w:rsidP="003023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г) заказчики, указанные в подпункте "г" пункта 2 настоящего Порядка:</w:t>
      </w:r>
    </w:p>
    <w:p w:rsidR="003023C9" w:rsidRPr="00900BC4" w:rsidRDefault="003023C9" w:rsidP="003023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формируют планы-графики закупок после внесения проекта решения о местном бюджете в Совет депутатов; </w:t>
      </w:r>
    </w:p>
    <w:p w:rsidR="003023C9" w:rsidRPr="00900BC4" w:rsidRDefault="003023C9" w:rsidP="003023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</w:p>
    <w:p w:rsidR="003023C9" w:rsidRPr="00900BC4" w:rsidRDefault="003023C9" w:rsidP="003023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>4. Формирование, утверждение и ведение планов-графиков закупок заказчиками, указанными в подпункте «г» пункта 2 настоящего Порядка, осуществляется от лица соответствующего органа местного самоуправления, передавших этим заказчикам свои полномочия.</w:t>
      </w:r>
    </w:p>
    <w:p w:rsidR="003023C9" w:rsidRPr="00900BC4" w:rsidRDefault="003023C9" w:rsidP="00302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</w:t>
      </w:r>
      <w:r w:rsidRPr="00900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исполнителя), способом, устанавливаемым Правительством Российской Федерации в соответствии со </w:t>
      </w:r>
      <w:hyperlink r:id="rId5" w:history="1">
        <w:r w:rsidRPr="00900BC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статьей 111</w:t>
        </w:r>
      </w:hyperlink>
      <w:r w:rsidRPr="00900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Федерального закона.</w:t>
      </w:r>
    </w:p>
    <w:p w:rsidR="003023C9" w:rsidRPr="00900BC4" w:rsidRDefault="003023C9" w:rsidP="00302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6. В случае если определение поставщиков (подрядчиков, исполнителей) для заказчиков, указанных в </w:t>
      </w:r>
      <w:hyperlink w:anchor="Par2" w:history="1">
        <w:r w:rsidRPr="00900BC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пункте 2</w:t>
        </w:r>
      </w:hyperlink>
      <w:r w:rsidRPr="00900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6" w:history="1">
        <w:r w:rsidRPr="00900BC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статьей 26</w:t>
        </w:r>
      </w:hyperlink>
      <w:r w:rsidRPr="00900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Федерального закона, то формирование планов-графиков закупок осуществляется с </w:t>
      </w:r>
      <w:r w:rsidRPr="00900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учетом порядка взаимодействия указанных заказчиков с уполномоченным органом, уполномоченным учреждением.  </w:t>
      </w:r>
    </w:p>
    <w:p w:rsidR="003023C9" w:rsidRPr="00900BC4" w:rsidRDefault="003023C9" w:rsidP="00302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7.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7" w:history="1">
        <w:r w:rsidRPr="00900BC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900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3023C9" w:rsidRPr="00900BC4" w:rsidRDefault="003023C9" w:rsidP="00302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8. В случае если период осуществления закупки, включаемой в план-график закупок заказчиков, указанных в пункте 2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3023C9" w:rsidRPr="00900BC4" w:rsidRDefault="003023C9" w:rsidP="00302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9. Заказчики, указанные в </w:t>
      </w:r>
      <w:hyperlink w:anchor="Par2" w:history="1">
        <w:r w:rsidRPr="00900BC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пункте 2</w:t>
        </w:r>
      </w:hyperlink>
      <w:r w:rsidRPr="00900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настоящего Порядка, ведут планы-графики закупок в соответствии с положениями Федерального </w:t>
      </w:r>
      <w:hyperlink r:id="rId8" w:history="1">
        <w:r w:rsidRPr="00900BC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Pr="00900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настоящего Порядка.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3023C9" w:rsidRPr="00900BC4" w:rsidRDefault="003023C9" w:rsidP="00302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а) изменения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3023C9" w:rsidRPr="00900BC4" w:rsidRDefault="003023C9" w:rsidP="00302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3023C9" w:rsidRPr="00900BC4" w:rsidRDefault="003023C9" w:rsidP="00302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в) отмены заказчиком закупки, предусмотренной планом-графиком закупок;</w:t>
      </w:r>
    </w:p>
    <w:p w:rsidR="003023C9" w:rsidRPr="00900BC4" w:rsidRDefault="003023C9" w:rsidP="00302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3023C9" w:rsidRPr="00900BC4" w:rsidRDefault="003023C9" w:rsidP="00302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0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</w:t>
      </w:r>
      <w:proofErr w:type="spellEnd"/>
      <w:r w:rsidRPr="00900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3023C9" w:rsidRPr="00900BC4" w:rsidRDefault="003023C9" w:rsidP="00302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е) реализации решения, принятого заказчиком по итогам обязательного общественного обсуждения закупки;</w:t>
      </w:r>
    </w:p>
    <w:p w:rsidR="003023C9" w:rsidRPr="00900BC4" w:rsidRDefault="003023C9" w:rsidP="00302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ж) возникновение обстоятельств, предвидеть которые на дату утверждения плана-графика закупок было невозможно;</w:t>
      </w:r>
    </w:p>
    <w:p w:rsidR="003023C9" w:rsidRPr="00900BC4" w:rsidRDefault="003023C9" w:rsidP="00302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0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</w:t>
      </w:r>
      <w:proofErr w:type="spellEnd"/>
      <w:r w:rsidRPr="00900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иные случаи, установленные местной администрацией в порядке формирования, утверждения и ведения планов-графиков закупок. </w:t>
      </w:r>
    </w:p>
    <w:p w:rsidR="003023C9" w:rsidRPr="00900BC4" w:rsidRDefault="003023C9" w:rsidP="00302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10. Внесение изменений в план-график закупок по каждому объекту закупки осуществляется не позднее чем за 10 дней до дня размещения в единой информационной системе в сфере закупок (а до ввода ее в эксплуатацию –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r w:rsidRPr="00900B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www</w:t>
      </w:r>
      <w:r w:rsidRPr="00900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900B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zakupki</w:t>
      </w:r>
      <w:proofErr w:type="spellEnd"/>
      <w:r w:rsidRPr="00900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proofErr w:type="spellStart"/>
      <w:r w:rsidRPr="00900B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gov</w:t>
      </w:r>
      <w:proofErr w:type="spellEnd"/>
      <w:r w:rsidRPr="00900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proofErr w:type="spellStart"/>
      <w:r w:rsidRPr="00900B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ru</w:t>
      </w:r>
      <w:proofErr w:type="spellEnd"/>
      <w:r w:rsidRPr="00900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</w:t>
      </w:r>
      <w:r w:rsidRPr="00900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указанного в </w:t>
      </w:r>
      <w:hyperlink w:anchor="Par34" w:history="1">
        <w:r w:rsidRPr="00900BC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пункте 11</w:t>
        </w:r>
      </w:hyperlink>
      <w:r w:rsidRPr="00900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настоящего Порядка, а в случае, если в соответствии с Федеральным </w:t>
      </w:r>
      <w:hyperlink r:id="rId9" w:history="1">
        <w:r w:rsidRPr="00900BC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900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3023C9" w:rsidRPr="00900BC4" w:rsidRDefault="003023C9" w:rsidP="00302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11.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0" w:history="1">
        <w:r w:rsidRPr="00900BC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статьей 82</w:t>
        </w:r>
      </w:hyperlink>
      <w:r w:rsidRPr="00900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1" w:history="1">
        <w:r w:rsidRPr="00900BC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пунктами 9</w:t>
        </w:r>
      </w:hyperlink>
      <w:r w:rsidRPr="00900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12" w:history="1">
        <w:r w:rsidRPr="00900BC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28 части 1 статьи 93</w:t>
        </w:r>
      </w:hyperlink>
      <w:r w:rsidRPr="00900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Федерального закона - не позднее, чем за один день до даты заключения контракта.</w:t>
      </w:r>
    </w:p>
    <w:p w:rsidR="003023C9" w:rsidRPr="00900BC4" w:rsidRDefault="003023C9" w:rsidP="00302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12.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закона, в том числе:</w:t>
      </w:r>
    </w:p>
    <w:p w:rsidR="003023C9" w:rsidRPr="00900BC4" w:rsidRDefault="003023C9" w:rsidP="00302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обоснование начальной (максимальной) цены контракта или цены контракта, заключаемого  с единственным поставщиком (подрядчиком, исполнителем), определяемых в соответствии со статьей 22 Федерального закона;</w:t>
      </w:r>
    </w:p>
    <w:p w:rsidR="003023C9" w:rsidRPr="00900BC4" w:rsidRDefault="003023C9" w:rsidP="00302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обоснование способа определения поставщика (подрядчика, исполнителя) в соответствии с главой 3 Федерального закона,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закона.</w:t>
      </w:r>
    </w:p>
    <w:p w:rsidR="003023C9" w:rsidRPr="00900BC4" w:rsidRDefault="003023C9" w:rsidP="00302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13. План-график закупок формируется заказчиками в соответствии с планом  закупок. Включаемая в план-график закупок информация должна соответствовать показателям плана закупок, в том числе: </w:t>
      </w:r>
    </w:p>
    <w:p w:rsidR="003023C9" w:rsidRPr="00900BC4" w:rsidRDefault="003023C9" w:rsidP="00302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а) включаемые в план-график закупок классификационные коды закупок должны соответствовать идентификационному коду закупки, включенному в план закупок;</w:t>
      </w:r>
    </w:p>
    <w:p w:rsidR="003023C9" w:rsidRPr="00900BC4" w:rsidRDefault="003023C9" w:rsidP="00302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б) включаемая  в план-график закупок информации о начальных (максимальных) ценах контрактов, 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3023C9" w:rsidRPr="00900BC4" w:rsidRDefault="003023C9" w:rsidP="003023C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14. </w:t>
      </w: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Планы-графики закупок формируются в соответствии с требованиями к форме плана-графика закупок товаров, работ, услуг утвержденными постановлением Правительства Российской Федерации от 5 июня 2015 года N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услуг". </w:t>
      </w:r>
    </w:p>
    <w:p w:rsidR="003023C9" w:rsidRPr="00900BC4" w:rsidRDefault="003023C9" w:rsidP="003023C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0BC4">
        <w:rPr>
          <w:rFonts w:ascii="Times New Roman" w:hAnsi="Times New Roman" w:cs="Times New Roman"/>
          <w:color w:val="000000" w:themeColor="text1"/>
          <w:sz w:val="26"/>
          <w:szCs w:val="26"/>
        </w:rPr>
        <w:t>15. Утвержденный заказчиком план-график закупок и внесенные в него изменения подлежит размещению в единой информационной системе в сфере закупок в течение трех рабочих дней с момента утверждения или изменения плана-графика, за исключением сведений, составляющих государственную тайну.</w:t>
      </w:r>
    </w:p>
    <w:p w:rsidR="00411287" w:rsidRDefault="00411287"/>
    <w:sectPr w:rsidR="00411287" w:rsidSect="00900B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341E9"/>
    <w:multiLevelType w:val="hybridMultilevel"/>
    <w:tmpl w:val="0D84C708"/>
    <w:lvl w:ilvl="0" w:tplc="E61082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3023C9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D6F35"/>
    <w:rsid w:val="000E61D2"/>
    <w:rsid w:val="000F7D10"/>
    <w:rsid w:val="001407CD"/>
    <w:rsid w:val="001478EE"/>
    <w:rsid w:val="00150ECF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3023C9"/>
    <w:rsid w:val="003324ED"/>
    <w:rsid w:val="00347EDE"/>
    <w:rsid w:val="00360E1D"/>
    <w:rsid w:val="00364B0E"/>
    <w:rsid w:val="003676FD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947FF"/>
    <w:rsid w:val="007C0090"/>
    <w:rsid w:val="007C670C"/>
    <w:rsid w:val="007D05E6"/>
    <w:rsid w:val="007D2AF1"/>
    <w:rsid w:val="008149A4"/>
    <w:rsid w:val="00837039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A4226"/>
    <w:rsid w:val="009D3A2B"/>
    <w:rsid w:val="00A13080"/>
    <w:rsid w:val="00A17096"/>
    <w:rsid w:val="00A3493B"/>
    <w:rsid w:val="00A51311"/>
    <w:rsid w:val="00A57F63"/>
    <w:rsid w:val="00A61BC0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A3A9D"/>
    <w:rsid w:val="00BB2531"/>
    <w:rsid w:val="00BD2230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E3751"/>
    <w:rsid w:val="00D131D8"/>
    <w:rsid w:val="00D22D95"/>
    <w:rsid w:val="00D2770D"/>
    <w:rsid w:val="00D33060"/>
    <w:rsid w:val="00D378FC"/>
    <w:rsid w:val="00D47C63"/>
    <w:rsid w:val="00D47CC1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6242B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3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8177962850ED95BECD8ED83B98F047728F8C0902D7A1AF3A87000F4DR3s2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8177962850ED95BECD8ED83B98F047728F8C0902D7A1AF3A87000F4DR3s2F" TargetMode="External"/><Relationship Id="rId12" Type="http://schemas.openxmlformats.org/officeDocument/2006/relationships/hyperlink" Target="consultantplus://offline/ref=638177962850ED95BECD8ED83B98F047728F8C0902D7A1AF3A87000F4D32287F2491B18BDCE62462REs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8177962850ED95BECD8ED83B98F047728F8C0902D7A1AF3A87000F4D32287F2491B18BDCE72463REs0F" TargetMode="External"/><Relationship Id="rId11" Type="http://schemas.openxmlformats.org/officeDocument/2006/relationships/hyperlink" Target="consultantplus://offline/ref=638177962850ED95BECD8ED83B98F047728F8C0902D7A1AF3A87000F4D32287F2491B18BDCE6246CREs6F" TargetMode="External"/><Relationship Id="rId5" Type="http://schemas.openxmlformats.org/officeDocument/2006/relationships/hyperlink" Target="consultantplus://offline/ref=638177962850ED95BECD8ED83B98F047728F8C0902D7A1AF3A87000F4D32287F2491B18BDCE6206AREs6F" TargetMode="External"/><Relationship Id="rId10" Type="http://schemas.openxmlformats.org/officeDocument/2006/relationships/hyperlink" Target="consultantplus://offline/ref=638177962850ED95BECD8ED83B98F047728F8C0902D7A1AF3A87000F4D32287F2491B18BDCE6266DREs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8177962850ED95BECD8ED83B98F047728F8C0902D7A1AF3A87000F4DR3s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2015-12-15T08:58:00Z</dcterms:created>
  <dcterms:modified xsi:type="dcterms:W3CDTF">2016-03-18T03:58:00Z</dcterms:modified>
</cp:coreProperties>
</file>