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F7" w:rsidRPr="0013451B" w:rsidRDefault="003F096B" w:rsidP="00F4203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4"/>
        </w:rPr>
      </w:pPr>
      <w:r w:rsidRPr="0013451B">
        <w:rPr>
          <w:rFonts w:ascii="Times New Roman" w:hAnsi="Times New Roman" w:cs="Times New Roman"/>
          <w:b w:val="0"/>
          <w:sz w:val="26"/>
          <w:szCs w:val="24"/>
        </w:rPr>
        <w:t>Российская Федерация</w:t>
      </w:r>
    </w:p>
    <w:p w:rsidR="003F096B" w:rsidRPr="0013451B" w:rsidRDefault="003F096B" w:rsidP="004907F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4"/>
        </w:rPr>
      </w:pPr>
      <w:r w:rsidRPr="0013451B">
        <w:rPr>
          <w:rFonts w:ascii="Times New Roman" w:hAnsi="Times New Roman" w:cs="Times New Roman"/>
          <w:b w:val="0"/>
          <w:sz w:val="26"/>
          <w:szCs w:val="24"/>
        </w:rPr>
        <w:t>Республика Хакасия</w:t>
      </w:r>
    </w:p>
    <w:p w:rsidR="003F096B" w:rsidRPr="0013451B" w:rsidRDefault="003F096B" w:rsidP="004907F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4"/>
        </w:rPr>
      </w:pPr>
      <w:r w:rsidRPr="0013451B">
        <w:rPr>
          <w:rFonts w:ascii="Times New Roman" w:hAnsi="Times New Roman" w:cs="Times New Roman"/>
          <w:b w:val="0"/>
          <w:sz w:val="26"/>
          <w:szCs w:val="24"/>
        </w:rPr>
        <w:t>Таштыпский район</w:t>
      </w:r>
    </w:p>
    <w:p w:rsidR="003F096B" w:rsidRPr="0013451B" w:rsidRDefault="003F096B" w:rsidP="004907F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4"/>
        </w:rPr>
      </w:pPr>
      <w:r w:rsidRPr="0013451B">
        <w:rPr>
          <w:rFonts w:ascii="Times New Roman" w:hAnsi="Times New Roman" w:cs="Times New Roman"/>
          <w:b w:val="0"/>
          <w:sz w:val="26"/>
          <w:szCs w:val="24"/>
        </w:rPr>
        <w:t>Администрация Имекского сельсовета</w:t>
      </w:r>
    </w:p>
    <w:p w:rsidR="004907F7" w:rsidRPr="0013451B" w:rsidRDefault="004907F7" w:rsidP="004907F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</w:p>
    <w:p w:rsidR="004907F7" w:rsidRDefault="003F096B" w:rsidP="004907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13451B">
        <w:rPr>
          <w:rFonts w:ascii="Times New Roman" w:hAnsi="Times New Roman" w:cs="Times New Roman"/>
          <w:b w:val="0"/>
          <w:sz w:val="26"/>
          <w:szCs w:val="28"/>
        </w:rPr>
        <w:t xml:space="preserve"> ПОСТАНОВЛЕНИЕ</w:t>
      </w:r>
    </w:p>
    <w:p w:rsidR="001B6C6D" w:rsidRPr="001B6C6D" w:rsidRDefault="00FE701E" w:rsidP="004907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b w:val="0"/>
          <w:sz w:val="20"/>
          <w:szCs w:val="28"/>
        </w:rPr>
        <w:t>( в редакции постановлений</w:t>
      </w:r>
      <w:r w:rsidR="001B6C6D" w:rsidRPr="001B6C6D">
        <w:rPr>
          <w:rFonts w:ascii="Times New Roman" w:hAnsi="Times New Roman" w:cs="Times New Roman"/>
          <w:b w:val="0"/>
          <w:sz w:val="20"/>
          <w:szCs w:val="28"/>
        </w:rPr>
        <w:t xml:space="preserve"> от 24.09.2013 № 117</w:t>
      </w:r>
      <w:r>
        <w:rPr>
          <w:rFonts w:ascii="Times New Roman" w:hAnsi="Times New Roman" w:cs="Times New Roman"/>
          <w:b w:val="0"/>
          <w:sz w:val="20"/>
          <w:szCs w:val="28"/>
        </w:rPr>
        <w:t>, 14.06.2017 № 84</w:t>
      </w:r>
      <w:r w:rsidR="001B6C6D" w:rsidRPr="001B6C6D">
        <w:rPr>
          <w:rFonts w:ascii="Times New Roman" w:hAnsi="Times New Roman" w:cs="Times New Roman"/>
          <w:b w:val="0"/>
          <w:sz w:val="20"/>
          <w:szCs w:val="28"/>
        </w:rPr>
        <w:t>)</w:t>
      </w:r>
    </w:p>
    <w:p w:rsidR="004907F7" w:rsidRPr="0013451B" w:rsidRDefault="003F096B" w:rsidP="004907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13451B">
        <w:rPr>
          <w:rFonts w:ascii="Times New Roman" w:hAnsi="Times New Roman" w:cs="Times New Roman"/>
          <w:b w:val="0"/>
          <w:sz w:val="26"/>
          <w:szCs w:val="24"/>
        </w:rPr>
        <w:t xml:space="preserve"> </w:t>
      </w:r>
    </w:p>
    <w:p w:rsidR="004907F7" w:rsidRPr="0013451B" w:rsidRDefault="003F096B" w:rsidP="004907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13451B">
        <w:rPr>
          <w:rFonts w:ascii="Times New Roman" w:hAnsi="Times New Roman" w:cs="Times New Roman"/>
          <w:b w:val="0"/>
          <w:sz w:val="26"/>
          <w:szCs w:val="28"/>
        </w:rPr>
        <w:t xml:space="preserve"> 25.02.2013                      </w:t>
      </w:r>
      <w:r w:rsidR="001F7C2C">
        <w:rPr>
          <w:rFonts w:ascii="Times New Roman" w:hAnsi="Times New Roman" w:cs="Times New Roman"/>
          <w:b w:val="0"/>
          <w:sz w:val="26"/>
          <w:szCs w:val="28"/>
        </w:rPr>
        <w:t xml:space="preserve">                          </w:t>
      </w:r>
      <w:r w:rsidRPr="0013451B">
        <w:rPr>
          <w:rFonts w:ascii="Times New Roman" w:hAnsi="Times New Roman" w:cs="Times New Roman"/>
          <w:b w:val="0"/>
          <w:sz w:val="26"/>
          <w:szCs w:val="28"/>
        </w:rPr>
        <w:t xml:space="preserve"> с. Имек                                              № 25</w:t>
      </w:r>
    </w:p>
    <w:p w:rsidR="004907F7" w:rsidRPr="0013451B" w:rsidRDefault="004907F7" w:rsidP="004907F7">
      <w:pPr>
        <w:pStyle w:val="Style7"/>
        <w:widowControl/>
        <w:spacing w:line="240" w:lineRule="exact"/>
        <w:ind w:right="4812"/>
        <w:rPr>
          <w:sz w:val="26"/>
          <w:szCs w:val="28"/>
        </w:rPr>
      </w:pPr>
    </w:p>
    <w:p w:rsidR="003F096B" w:rsidRPr="0013451B" w:rsidRDefault="004907F7" w:rsidP="003F096B">
      <w:pPr>
        <w:pStyle w:val="Style7"/>
        <w:widowControl/>
        <w:spacing w:line="240" w:lineRule="auto"/>
        <w:jc w:val="left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Об утверждении Порядка проведения </w:t>
      </w:r>
    </w:p>
    <w:p w:rsidR="003F096B" w:rsidRPr="0013451B" w:rsidRDefault="004907F7" w:rsidP="003F096B">
      <w:pPr>
        <w:pStyle w:val="Style7"/>
        <w:widowControl/>
        <w:spacing w:line="240" w:lineRule="auto"/>
        <w:jc w:val="left"/>
        <w:rPr>
          <w:rStyle w:val="FontStyle22"/>
          <w:szCs w:val="28"/>
        </w:rPr>
      </w:pP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</w:t>
      </w:r>
    </w:p>
    <w:p w:rsidR="003F096B" w:rsidRPr="0013451B" w:rsidRDefault="004907F7" w:rsidP="003F096B">
      <w:pPr>
        <w:pStyle w:val="Style7"/>
        <w:widowControl/>
        <w:spacing w:line="240" w:lineRule="auto"/>
        <w:jc w:val="left"/>
        <w:rPr>
          <w:rStyle w:val="FontStyle22"/>
          <w:szCs w:val="28"/>
        </w:rPr>
      </w:pPr>
      <w:r w:rsidRPr="0013451B">
        <w:rPr>
          <w:rStyle w:val="FontStyle22"/>
          <w:szCs w:val="28"/>
        </w:rPr>
        <w:t>муниципальных нормативных правовых</w:t>
      </w:r>
    </w:p>
    <w:p w:rsidR="003F096B" w:rsidRPr="0013451B" w:rsidRDefault="004907F7" w:rsidP="003F096B">
      <w:pPr>
        <w:pStyle w:val="Style7"/>
        <w:widowControl/>
        <w:spacing w:line="240" w:lineRule="auto"/>
        <w:jc w:val="left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 актов и проектов муниципальных </w:t>
      </w:r>
    </w:p>
    <w:p w:rsidR="0094705F" w:rsidRDefault="004907F7" w:rsidP="003F096B">
      <w:pPr>
        <w:pStyle w:val="Style7"/>
        <w:widowControl/>
        <w:spacing w:line="240" w:lineRule="auto"/>
        <w:jc w:val="left"/>
        <w:rPr>
          <w:rStyle w:val="FontStyle23"/>
          <w:i w:val="0"/>
          <w:szCs w:val="28"/>
        </w:rPr>
      </w:pPr>
      <w:r w:rsidRPr="0013451B">
        <w:rPr>
          <w:rStyle w:val="FontStyle22"/>
          <w:szCs w:val="28"/>
        </w:rPr>
        <w:t xml:space="preserve">нормативных правовых актов </w:t>
      </w:r>
      <w:r w:rsidR="0094705F">
        <w:rPr>
          <w:rStyle w:val="FontStyle23"/>
          <w:i w:val="0"/>
          <w:szCs w:val="28"/>
        </w:rPr>
        <w:t xml:space="preserve"> принимаемых</w:t>
      </w:r>
    </w:p>
    <w:p w:rsidR="00A116BE" w:rsidRDefault="00AC0BBD" w:rsidP="003F096B">
      <w:pPr>
        <w:pStyle w:val="Style7"/>
        <w:widowControl/>
        <w:spacing w:line="240" w:lineRule="auto"/>
        <w:jc w:val="left"/>
        <w:rPr>
          <w:rStyle w:val="FontStyle23"/>
          <w:i w:val="0"/>
          <w:szCs w:val="28"/>
        </w:rPr>
      </w:pPr>
      <w:r>
        <w:rPr>
          <w:rStyle w:val="FontStyle23"/>
          <w:i w:val="0"/>
          <w:szCs w:val="28"/>
        </w:rPr>
        <w:t xml:space="preserve"> </w:t>
      </w:r>
      <w:r w:rsidR="0094705F">
        <w:rPr>
          <w:rStyle w:val="FontStyle23"/>
          <w:i w:val="0"/>
          <w:szCs w:val="28"/>
        </w:rPr>
        <w:t>Администрацией</w:t>
      </w:r>
      <w:r>
        <w:rPr>
          <w:rStyle w:val="FontStyle23"/>
          <w:i w:val="0"/>
          <w:szCs w:val="28"/>
        </w:rPr>
        <w:t xml:space="preserve"> Имекского</w:t>
      </w:r>
      <w:r w:rsidR="00A116BE">
        <w:rPr>
          <w:rStyle w:val="FontStyle23"/>
          <w:i w:val="0"/>
          <w:szCs w:val="28"/>
        </w:rPr>
        <w:t xml:space="preserve"> с</w:t>
      </w:r>
      <w:r>
        <w:rPr>
          <w:rStyle w:val="FontStyle23"/>
          <w:i w:val="0"/>
          <w:szCs w:val="28"/>
        </w:rPr>
        <w:t>ельсовета</w:t>
      </w:r>
      <w:r w:rsidR="003230AC">
        <w:rPr>
          <w:rStyle w:val="FontStyle23"/>
          <w:i w:val="0"/>
          <w:szCs w:val="28"/>
        </w:rPr>
        <w:t xml:space="preserve"> </w:t>
      </w:r>
    </w:p>
    <w:p w:rsidR="003230AC" w:rsidRDefault="003230AC" w:rsidP="003F096B">
      <w:pPr>
        <w:pStyle w:val="Style7"/>
        <w:widowControl/>
        <w:spacing w:line="240" w:lineRule="auto"/>
        <w:jc w:val="left"/>
        <w:rPr>
          <w:rStyle w:val="FontStyle23"/>
          <w:i w:val="0"/>
          <w:szCs w:val="28"/>
        </w:rPr>
      </w:pPr>
      <w:r>
        <w:rPr>
          <w:rStyle w:val="FontStyle23"/>
          <w:i w:val="0"/>
          <w:szCs w:val="28"/>
        </w:rPr>
        <w:t>Таштыпского района</w:t>
      </w:r>
      <w:r w:rsidR="00A116BE">
        <w:rPr>
          <w:rStyle w:val="FontStyle23"/>
          <w:i w:val="0"/>
          <w:szCs w:val="28"/>
        </w:rPr>
        <w:t xml:space="preserve"> </w:t>
      </w:r>
      <w:r>
        <w:rPr>
          <w:rStyle w:val="FontStyle23"/>
          <w:i w:val="0"/>
          <w:szCs w:val="28"/>
        </w:rPr>
        <w:t>Республики Хакасия</w:t>
      </w:r>
    </w:p>
    <w:p w:rsidR="0094705F" w:rsidRPr="0013451B" w:rsidRDefault="0094705F" w:rsidP="003F096B">
      <w:pPr>
        <w:pStyle w:val="Style7"/>
        <w:widowControl/>
        <w:spacing w:line="240" w:lineRule="auto"/>
        <w:jc w:val="left"/>
        <w:rPr>
          <w:rStyle w:val="FontStyle23"/>
          <w:i w:val="0"/>
          <w:szCs w:val="28"/>
        </w:rPr>
      </w:pPr>
    </w:p>
    <w:p w:rsidR="004907F7" w:rsidRPr="0013451B" w:rsidRDefault="003F096B" w:rsidP="003F096B">
      <w:pPr>
        <w:shd w:val="clear" w:color="auto" w:fill="FFFFFF"/>
        <w:jc w:val="center"/>
        <w:rPr>
          <w:b/>
          <w:bCs/>
          <w:color w:val="000000"/>
          <w:kern w:val="28"/>
          <w:sz w:val="26"/>
          <w:szCs w:val="28"/>
        </w:rPr>
      </w:pPr>
      <w:r w:rsidRPr="0013451B">
        <w:rPr>
          <w:bCs/>
          <w:color w:val="000000"/>
          <w:kern w:val="28"/>
          <w:sz w:val="26"/>
        </w:rPr>
        <w:t xml:space="preserve"> </w:t>
      </w:r>
    </w:p>
    <w:p w:rsidR="004907F7" w:rsidRPr="00FF351E" w:rsidRDefault="004907F7" w:rsidP="00FF351E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6"/>
          <w:szCs w:val="28"/>
        </w:rPr>
      </w:pPr>
      <w:r w:rsidRPr="0013451B">
        <w:rPr>
          <w:rStyle w:val="FontStyle22"/>
          <w:szCs w:val="28"/>
        </w:rPr>
        <w:t>В соответствии с пунктом 3 части 1 статьи 3 Феде</w:t>
      </w:r>
      <w:r w:rsidR="0013451B">
        <w:rPr>
          <w:rStyle w:val="FontStyle22"/>
          <w:szCs w:val="28"/>
        </w:rPr>
        <w:t xml:space="preserve">рального закона  </w:t>
      </w:r>
      <w:r w:rsidRPr="0013451B">
        <w:rPr>
          <w:rStyle w:val="FontStyle22"/>
          <w:szCs w:val="28"/>
        </w:rPr>
        <w:t xml:space="preserve">   от 17.07.2009 № 172-ФЗ «Об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8" w:history="1">
        <w:r w:rsidRPr="0013451B">
          <w:rPr>
            <w:sz w:val="26"/>
            <w:szCs w:val="28"/>
          </w:rPr>
          <w:t>постановлением</w:t>
        </w:r>
      </w:hyperlink>
      <w:r w:rsidRPr="0013451B">
        <w:rPr>
          <w:sz w:val="26"/>
          <w:szCs w:val="28"/>
        </w:rPr>
        <w:t xml:space="preserve"> Правительства Российской Федерации от 26.02.2010 № 96 «Об </w:t>
      </w:r>
      <w:proofErr w:type="spellStart"/>
      <w:r w:rsidRPr="0013451B">
        <w:rPr>
          <w:sz w:val="26"/>
          <w:szCs w:val="28"/>
        </w:rPr>
        <w:t>антикоррупционной</w:t>
      </w:r>
      <w:proofErr w:type="spellEnd"/>
      <w:r w:rsidRPr="0013451B">
        <w:rPr>
          <w:sz w:val="26"/>
          <w:szCs w:val="28"/>
        </w:rPr>
        <w:t xml:space="preserve"> экспертизе нормативных правовых актов и проектов нормативных правовых актов», руководствуясь статьями</w:t>
      </w:r>
      <w:r w:rsidRPr="0013451B">
        <w:rPr>
          <w:sz w:val="26"/>
        </w:rPr>
        <w:t xml:space="preserve"> </w:t>
      </w:r>
      <w:r w:rsidR="002E73C3">
        <w:rPr>
          <w:sz w:val="26"/>
        </w:rPr>
        <w:t xml:space="preserve">44, 47 </w:t>
      </w:r>
      <w:r w:rsidRPr="0013451B">
        <w:rPr>
          <w:rStyle w:val="FontStyle22"/>
          <w:szCs w:val="28"/>
        </w:rPr>
        <w:t xml:space="preserve">Устава </w:t>
      </w:r>
      <w:r w:rsidR="0013451B" w:rsidRPr="00AC0BBD">
        <w:rPr>
          <w:bCs/>
          <w:color w:val="000000"/>
          <w:kern w:val="28"/>
          <w:sz w:val="26"/>
          <w:szCs w:val="28"/>
        </w:rPr>
        <w:t>муниципального образования Имекский сельсовет</w:t>
      </w:r>
      <w:r w:rsidR="00FF351E">
        <w:rPr>
          <w:bCs/>
          <w:color w:val="000000"/>
          <w:kern w:val="28"/>
          <w:sz w:val="26"/>
          <w:szCs w:val="28"/>
        </w:rPr>
        <w:t xml:space="preserve"> от 04.01.2006г.</w:t>
      </w:r>
      <w:proofErr w:type="gramStart"/>
      <w:r w:rsidR="00FF351E">
        <w:rPr>
          <w:bCs/>
          <w:color w:val="000000"/>
          <w:kern w:val="28"/>
          <w:sz w:val="26"/>
          <w:szCs w:val="28"/>
        </w:rPr>
        <w:t xml:space="preserve"> ,</w:t>
      </w:r>
      <w:proofErr w:type="gramEnd"/>
      <w:r w:rsidR="00FF351E">
        <w:rPr>
          <w:bCs/>
          <w:color w:val="000000"/>
          <w:kern w:val="28"/>
          <w:sz w:val="26"/>
          <w:szCs w:val="28"/>
        </w:rPr>
        <w:t xml:space="preserve"> </w:t>
      </w:r>
      <w:proofErr w:type="spellStart"/>
      <w:r w:rsidR="00FF351E">
        <w:rPr>
          <w:bCs/>
          <w:color w:val="000000"/>
          <w:kern w:val="28"/>
          <w:sz w:val="26"/>
          <w:szCs w:val="28"/>
        </w:rPr>
        <w:t>п</w:t>
      </w:r>
      <w:proofErr w:type="spellEnd"/>
      <w:r w:rsidR="00FF351E">
        <w:rPr>
          <w:bCs/>
          <w:color w:val="000000"/>
          <w:kern w:val="28"/>
          <w:sz w:val="26"/>
          <w:szCs w:val="28"/>
        </w:rPr>
        <w:t xml:space="preserve"> о с т а </w:t>
      </w:r>
      <w:proofErr w:type="spellStart"/>
      <w:r w:rsidR="00FF351E">
        <w:rPr>
          <w:bCs/>
          <w:color w:val="000000"/>
          <w:kern w:val="28"/>
          <w:sz w:val="26"/>
          <w:szCs w:val="28"/>
        </w:rPr>
        <w:t>н</w:t>
      </w:r>
      <w:proofErr w:type="spellEnd"/>
      <w:r w:rsidR="00FF351E">
        <w:rPr>
          <w:bCs/>
          <w:color w:val="000000"/>
          <w:kern w:val="28"/>
          <w:sz w:val="26"/>
          <w:szCs w:val="28"/>
        </w:rPr>
        <w:t xml:space="preserve"> </w:t>
      </w:r>
      <w:proofErr w:type="gramStart"/>
      <w:r w:rsidR="00FF351E">
        <w:rPr>
          <w:bCs/>
          <w:color w:val="000000"/>
          <w:kern w:val="28"/>
          <w:sz w:val="26"/>
          <w:szCs w:val="28"/>
        </w:rPr>
        <w:t>о</w:t>
      </w:r>
      <w:proofErr w:type="gramEnd"/>
      <w:r w:rsidR="00FF351E">
        <w:rPr>
          <w:bCs/>
          <w:color w:val="000000"/>
          <w:kern w:val="28"/>
          <w:sz w:val="26"/>
          <w:szCs w:val="28"/>
        </w:rPr>
        <w:t xml:space="preserve"> в л я ю</w:t>
      </w:r>
      <w:r w:rsidRPr="0013451B">
        <w:rPr>
          <w:bCs/>
          <w:color w:val="000000"/>
          <w:kern w:val="28"/>
          <w:sz w:val="26"/>
          <w:szCs w:val="28"/>
        </w:rPr>
        <w:t>:</w:t>
      </w:r>
    </w:p>
    <w:p w:rsidR="004907F7" w:rsidRPr="0013451B" w:rsidRDefault="004907F7" w:rsidP="004907F7">
      <w:pPr>
        <w:shd w:val="clear" w:color="auto" w:fill="FFFFFF"/>
        <w:jc w:val="both"/>
        <w:rPr>
          <w:color w:val="000000"/>
          <w:sz w:val="26"/>
        </w:rPr>
      </w:pPr>
    </w:p>
    <w:p w:rsidR="004907F7" w:rsidRPr="00FF351E" w:rsidRDefault="004907F7" w:rsidP="00FF351E">
      <w:pPr>
        <w:pStyle w:val="Style7"/>
        <w:widowControl/>
        <w:spacing w:line="240" w:lineRule="auto"/>
        <w:ind w:firstLine="709"/>
        <w:rPr>
          <w:rStyle w:val="FontStyle22"/>
          <w:b/>
          <w:bCs/>
          <w:color w:val="000000"/>
          <w:kern w:val="28"/>
          <w:szCs w:val="24"/>
        </w:rPr>
      </w:pPr>
      <w:r w:rsidRPr="0013451B">
        <w:rPr>
          <w:rStyle w:val="FontStyle22"/>
          <w:szCs w:val="28"/>
        </w:rPr>
        <w:t xml:space="preserve">1. Утвердить Порядок проведения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 w:rsidR="005600F6">
        <w:rPr>
          <w:rStyle w:val="FontStyle22"/>
          <w:szCs w:val="28"/>
        </w:rPr>
        <w:t xml:space="preserve"> издаваемых</w:t>
      </w:r>
      <w:r w:rsidRPr="0013451B">
        <w:rPr>
          <w:rStyle w:val="FontStyle22"/>
          <w:szCs w:val="28"/>
        </w:rPr>
        <w:t xml:space="preserve"> </w:t>
      </w:r>
      <w:r w:rsidR="00AC0BBD">
        <w:rPr>
          <w:rStyle w:val="FontStyle23"/>
          <w:i w:val="0"/>
          <w:szCs w:val="28"/>
        </w:rPr>
        <w:t>Администрацией</w:t>
      </w:r>
      <w:r w:rsidRPr="0013451B">
        <w:rPr>
          <w:rStyle w:val="FontStyle23"/>
          <w:i w:val="0"/>
          <w:szCs w:val="28"/>
        </w:rPr>
        <w:t xml:space="preserve"> </w:t>
      </w:r>
      <w:r w:rsidR="00FF351E" w:rsidRPr="005600F6">
        <w:rPr>
          <w:bCs/>
          <w:color w:val="000000"/>
          <w:kern w:val="28"/>
          <w:sz w:val="26"/>
        </w:rPr>
        <w:t>Имекского сельсовета</w:t>
      </w:r>
      <w:r w:rsidR="003230AC">
        <w:rPr>
          <w:bCs/>
          <w:color w:val="000000"/>
          <w:kern w:val="28"/>
          <w:sz w:val="26"/>
        </w:rPr>
        <w:t xml:space="preserve"> Таштыпского района Республики Хакасия</w:t>
      </w:r>
      <w:r w:rsidRPr="0013451B">
        <w:rPr>
          <w:rStyle w:val="FontStyle23"/>
          <w:i w:val="0"/>
          <w:szCs w:val="28"/>
        </w:rPr>
        <w:t>,</w:t>
      </w:r>
      <w:r w:rsidR="002E73C3">
        <w:rPr>
          <w:rStyle w:val="FontStyle23"/>
          <w:i w:val="0"/>
          <w:szCs w:val="28"/>
        </w:rPr>
        <w:t xml:space="preserve"> </w:t>
      </w:r>
      <w:r w:rsidRPr="0013451B">
        <w:rPr>
          <w:rStyle w:val="FontStyle22"/>
          <w:szCs w:val="28"/>
        </w:rPr>
        <w:t>согласно приложению.</w:t>
      </w:r>
    </w:p>
    <w:p w:rsidR="004907F7" w:rsidRPr="0013451B" w:rsidRDefault="004907F7" w:rsidP="004907F7">
      <w:pPr>
        <w:pStyle w:val="Style10"/>
        <w:widowControl/>
        <w:tabs>
          <w:tab w:val="left" w:pos="845"/>
        </w:tabs>
        <w:spacing w:line="324" w:lineRule="exact"/>
        <w:ind w:firstLine="709"/>
        <w:jc w:val="both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2. </w:t>
      </w:r>
      <w:r w:rsidR="002E73C3">
        <w:rPr>
          <w:rStyle w:val="FontStyle22"/>
          <w:szCs w:val="28"/>
        </w:rPr>
        <w:t>Контроль над</w:t>
      </w:r>
      <w:r w:rsidRPr="0013451B">
        <w:rPr>
          <w:rStyle w:val="FontStyle22"/>
          <w:szCs w:val="28"/>
        </w:rPr>
        <w:t xml:space="preserve"> исполнением настоящего </w:t>
      </w:r>
      <w:r w:rsidR="0092127D">
        <w:rPr>
          <w:rStyle w:val="FontStyle22"/>
          <w:szCs w:val="28"/>
        </w:rPr>
        <w:t>постановления</w:t>
      </w:r>
      <w:r w:rsidRPr="0013451B">
        <w:rPr>
          <w:rStyle w:val="FontStyle22"/>
          <w:szCs w:val="28"/>
        </w:rPr>
        <w:t xml:space="preserve"> возложить на </w:t>
      </w:r>
      <w:proofErr w:type="spellStart"/>
      <w:r w:rsidR="002E73C3">
        <w:rPr>
          <w:rStyle w:val="FontStyle22"/>
          <w:szCs w:val="28"/>
        </w:rPr>
        <w:t>Псареву</w:t>
      </w:r>
      <w:proofErr w:type="spellEnd"/>
      <w:r w:rsidR="002E73C3">
        <w:rPr>
          <w:rStyle w:val="FontStyle22"/>
          <w:szCs w:val="28"/>
        </w:rPr>
        <w:t xml:space="preserve"> В.И. специалиста 1 категории Администрации Имекского сельсовета</w:t>
      </w:r>
    </w:p>
    <w:p w:rsidR="004907F7" w:rsidRPr="0013451B" w:rsidRDefault="002E73C3" w:rsidP="002E73C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sz w:val="26"/>
        </w:rPr>
      </w:pPr>
      <w:r>
        <w:rPr>
          <w:rStyle w:val="FontStyle23"/>
          <w:i w:val="0"/>
          <w:szCs w:val="24"/>
        </w:rPr>
        <w:t xml:space="preserve">          </w:t>
      </w:r>
      <w:r w:rsidR="004907F7" w:rsidRPr="0013451B">
        <w:rPr>
          <w:sz w:val="26"/>
          <w:szCs w:val="28"/>
        </w:rPr>
        <w:t xml:space="preserve">3. </w:t>
      </w:r>
      <w:r w:rsidR="005600F6">
        <w:rPr>
          <w:color w:val="000000"/>
          <w:sz w:val="26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4907F7" w:rsidRPr="0013451B" w:rsidRDefault="004907F7" w:rsidP="004907F7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szCs w:val="28"/>
        </w:rPr>
      </w:pPr>
    </w:p>
    <w:p w:rsidR="004907F7" w:rsidRDefault="002E73C3" w:rsidP="004907F7">
      <w:pPr>
        <w:spacing w:line="240" w:lineRule="atLeast"/>
        <w:rPr>
          <w:sz w:val="26"/>
        </w:rPr>
      </w:pPr>
      <w:r>
        <w:rPr>
          <w:sz w:val="26"/>
        </w:rPr>
        <w:t xml:space="preserve"> </w:t>
      </w:r>
    </w:p>
    <w:p w:rsidR="002E73C3" w:rsidRDefault="002E73C3" w:rsidP="004907F7">
      <w:pPr>
        <w:spacing w:line="240" w:lineRule="atLeast"/>
        <w:rPr>
          <w:sz w:val="26"/>
        </w:rPr>
      </w:pPr>
    </w:p>
    <w:p w:rsidR="002E73C3" w:rsidRDefault="002E73C3" w:rsidP="004907F7">
      <w:pPr>
        <w:spacing w:line="240" w:lineRule="atLeast"/>
        <w:rPr>
          <w:sz w:val="26"/>
        </w:rPr>
      </w:pPr>
      <w:r>
        <w:rPr>
          <w:sz w:val="26"/>
        </w:rPr>
        <w:t>Глава Имекского сельсовета                                                          Г.Г. Тодинов</w:t>
      </w:r>
    </w:p>
    <w:p w:rsidR="00A3257C" w:rsidRDefault="00A3257C" w:rsidP="004907F7">
      <w:pPr>
        <w:spacing w:line="240" w:lineRule="atLeast"/>
        <w:rPr>
          <w:sz w:val="26"/>
        </w:rPr>
      </w:pPr>
    </w:p>
    <w:p w:rsidR="00A3257C" w:rsidRPr="00A3257C" w:rsidRDefault="00F4203C" w:rsidP="004907F7">
      <w:pPr>
        <w:spacing w:line="240" w:lineRule="atLeast"/>
        <w:rPr>
          <w:sz w:val="20"/>
        </w:rPr>
      </w:pPr>
      <w:r>
        <w:rPr>
          <w:sz w:val="26"/>
        </w:rPr>
        <w:t xml:space="preserve"> </w:t>
      </w:r>
    </w:p>
    <w:p w:rsidR="004907F7" w:rsidRPr="0013451B" w:rsidRDefault="004907F7" w:rsidP="004907F7">
      <w:pPr>
        <w:pStyle w:val="Style7"/>
        <w:widowControl/>
        <w:spacing w:before="65" w:line="319" w:lineRule="exact"/>
        <w:ind w:left="6466"/>
        <w:rPr>
          <w:rStyle w:val="FontStyle22"/>
          <w:szCs w:val="28"/>
        </w:rPr>
      </w:pPr>
    </w:p>
    <w:p w:rsidR="004907F7" w:rsidRDefault="004907F7" w:rsidP="004907F7">
      <w:pPr>
        <w:pStyle w:val="Style7"/>
        <w:widowControl/>
        <w:spacing w:before="65" w:line="319" w:lineRule="exact"/>
        <w:ind w:left="6466"/>
        <w:rPr>
          <w:rStyle w:val="FontStyle22"/>
          <w:szCs w:val="28"/>
        </w:rPr>
      </w:pPr>
    </w:p>
    <w:p w:rsidR="005600F6" w:rsidRDefault="005600F6" w:rsidP="00A3257C">
      <w:pPr>
        <w:pStyle w:val="Style7"/>
        <w:widowControl/>
        <w:spacing w:before="65" w:line="319" w:lineRule="exact"/>
        <w:rPr>
          <w:rStyle w:val="FontStyle22"/>
          <w:szCs w:val="28"/>
        </w:rPr>
      </w:pPr>
    </w:p>
    <w:p w:rsidR="00A3257C" w:rsidRPr="0013451B" w:rsidRDefault="00A3257C" w:rsidP="00A3257C">
      <w:pPr>
        <w:pStyle w:val="Style7"/>
        <w:widowControl/>
        <w:spacing w:before="65" w:line="319" w:lineRule="exact"/>
        <w:rPr>
          <w:rStyle w:val="FontStyle22"/>
          <w:szCs w:val="28"/>
        </w:rPr>
      </w:pPr>
    </w:p>
    <w:p w:rsidR="00F4203C" w:rsidRDefault="00F4203C" w:rsidP="004907F7">
      <w:pPr>
        <w:ind w:left="4320"/>
        <w:jc w:val="center"/>
        <w:rPr>
          <w:sz w:val="26"/>
          <w:szCs w:val="28"/>
        </w:rPr>
      </w:pPr>
    </w:p>
    <w:p w:rsidR="00F4203C" w:rsidRDefault="00F4203C" w:rsidP="004907F7">
      <w:pPr>
        <w:ind w:left="4320"/>
        <w:jc w:val="center"/>
        <w:rPr>
          <w:sz w:val="26"/>
          <w:szCs w:val="28"/>
        </w:rPr>
      </w:pPr>
    </w:p>
    <w:p w:rsidR="00F4203C" w:rsidRDefault="00F4203C" w:rsidP="004907F7">
      <w:pPr>
        <w:ind w:left="4320"/>
        <w:jc w:val="center"/>
        <w:rPr>
          <w:sz w:val="26"/>
          <w:szCs w:val="28"/>
        </w:rPr>
      </w:pPr>
    </w:p>
    <w:p w:rsidR="00F4203C" w:rsidRDefault="00F4203C" w:rsidP="004907F7">
      <w:pPr>
        <w:ind w:left="4320"/>
        <w:jc w:val="center"/>
        <w:rPr>
          <w:sz w:val="26"/>
          <w:szCs w:val="28"/>
        </w:rPr>
      </w:pPr>
    </w:p>
    <w:p w:rsidR="004907F7" w:rsidRPr="0013451B" w:rsidRDefault="004907F7" w:rsidP="004907F7">
      <w:pPr>
        <w:ind w:left="4320"/>
        <w:jc w:val="center"/>
        <w:rPr>
          <w:sz w:val="26"/>
          <w:szCs w:val="28"/>
        </w:rPr>
      </w:pPr>
      <w:r w:rsidRPr="0013451B">
        <w:rPr>
          <w:sz w:val="26"/>
          <w:szCs w:val="28"/>
        </w:rPr>
        <w:t>Приложение</w:t>
      </w:r>
    </w:p>
    <w:p w:rsidR="004907F7" w:rsidRDefault="00E53CA7" w:rsidP="004907F7">
      <w:pPr>
        <w:ind w:left="4320"/>
        <w:jc w:val="center"/>
        <w:rPr>
          <w:sz w:val="26"/>
          <w:szCs w:val="28"/>
        </w:rPr>
      </w:pPr>
      <w:r>
        <w:rPr>
          <w:sz w:val="26"/>
          <w:szCs w:val="28"/>
        </w:rPr>
        <w:t>к постановлению администрации</w:t>
      </w:r>
    </w:p>
    <w:p w:rsidR="004907F7" w:rsidRPr="0013451B" w:rsidRDefault="00E53CA7" w:rsidP="00E53CA7">
      <w:pPr>
        <w:ind w:left="4320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Имекского сельсовета </w:t>
      </w:r>
    </w:p>
    <w:p w:rsidR="004907F7" w:rsidRPr="0013451B" w:rsidRDefault="00E53CA7" w:rsidP="004907F7">
      <w:pPr>
        <w:ind w:left="4320"/>
        <w:jc w:val="center"/>
        <w:rPr>
          <w:sz w:val="26"/>
          <w:szCs w:val="28"/>
        </w:rPr>
      </w:pPr>
      <w:r>
        <w:rPr>
          <w:sz w:val="26"/>
          <w:szCs w:val="28"/>
        </w:rPr>
        <w:t>от 25.02.2013 г.  № 25</w:t>
      </w:r>
    </w:p>
    <w:p w:rsidR="00FE701E" w:rsidRDefault="00FE701E" w:rsidP="004907F7">
      <w:pPr>
        <w:ind w:left="432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</w:t>
      </w:r>
      <w:proofErr w:type="gramStart"/>
      <w:r w:rsidRPr="00FE701E">
        <w:rPr>
          <w:sz w:val="20"/>
          <w:szCs w:val="28"/>
        </w:rPr>
        <w:t>(в редакции постановлений от 24.09.2013 № 117,</w:t>
      </w:r>
      <w:proofErr w:type="gramEnd"/>
    </w:p>
    <w:p w:rsidR="004907F7" w:rsidRPr="00FE701E" w:rsidRDefault="00FE701E" w:rsidP="004907F7">
      <w:pPr>
        <w:ind w:left="432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</w:t>
      </w:r>
      <w:r w:rsidRPr="00FE701E">
        <w:rPr>
          <w:sz w:val="20"/>
          <w:szCs w:val="28"/>
        </w:rPr>
        <w:t>от 14.06.2017 № 84)</w:t>
      </w:r>
    </w:p>
    <w:p w:rsidR="004907F7" w:rsidRPr="0013451B" w:rsidRDefault="004907F7" w:rsidP="004907F7">
      <w:pPr>
        <w:jc w:val="both"/>
        <w:rPr>
          <w:sz w:val="26"/>
          <w:szCs w:val="28"/>
        </w:rPr>
      </w:pPr>
    </w:p>
    <w:p w:rsidR="004907F7" w:rsidRPr="0013451B" w:rsidRDefault="004907F7" w:rsidP="004907F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13451B">
        <w:rPr>
          <w:rFonts w:ascii="Times New Roman" w:hAnsi="Times New Roman" w:cs="Times New Roman"/>
          <w:sz w:val="26"/>
          <w:szCs w:val="28"/>
        </w:rPr>
        <w:t xml:space="preserve">Порядок </w:t>
      </w:r>
    </w:p>
    <w:p w:rsidR="004907F7" w:rsidRPr="0013451B" w:rsidRDefault="004907F7" w:rsidP="00E53C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13451B">
        <w:rPr>
          <w:rFonts w:ascii="Times New Roman" w:hAnsi="Times New Roman" w:cs="Times New Roman"/>
          <w:sz w:val="26"/>
          <w:szCs w:val="28"/>
        </w:rPr>
        <w:t xml:space="preserve">проведения </w:t>
      </w:r>
      <w:proofErr w:type="spellStart"/>
      <w:r w:rsidRPr="0013451B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13451B">
        <w:rPr>
          <w:rFonts w:ascii="Times New Roman" w:hAnsi="Times New Roman" w:cs="Times New Roman"/>
          <w:sz w:val="26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5600F6">
        <w:rPr>
          <w:rFonts w:ascii="Times New Roman" w:hAnsi="Times New Roman" w:cs="Times New Roman"/>
          <w:sz w:val="26"/>
          <w:szCs w:val="28"/>
        </w:rPr>
        <w:t>издаваемых Администрацией</w:t>
      </w:r>
      <w:r w:rsidRPr="0013451B">
        <w:rPr>
          <w:rFonts w:ascii="Times New Roman" w:hAnsi="Times New Roman" w:cs="Times New Roman"/>
          <w:sz w:val="26"/>
          <w:szCs w:val="28"/>
        </w:rPr>
        <w:t xml:space="preserve"> </w:t>
      </w:r>
      <w:r w:rsidR="00E53CA7">
        <w:rPr>
          <w:rFonts w:ascii="Times New Roman" w:hAnsi="Times New Roman" w:cs="Times New Roman"/>
          <w:sz w:val="26"/>
          <w:szCs w:val="28"/>
        </w:rPr>
        <w:t>Имекского сельсовета Таштыпского района Республики Хакасия</w:t>
      </w:r>
      <w:r w:rsidRPr="0013451B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5600F6">
        <w:rPr>
          <w:rFonts w:ascii="Times New Roman" w:hAnsi="Times New Roman" w:cs="Times New Roman"/>
          <w:b w:val="0"/>
          <w:sz w:val="26"/>
          <w:szCs w:val="24"/>
        </w:rPr>
        <w:t xml:space="preserve"> </w:t>
      </w:r>
    </w:p>
    <w:p w:rsidR="004907F7" w:rsidRPr="0013451B" w:rsidRDefault="004907F7" w:rsidP="004907F7">
      <w:pPr>
        <w:pStyle w:val="Style14"/>
        <w:widowControl/>
        <w:spacing w:before="103"/>
        <w:ind w:left="3881"/>
        <w:jc w:val="left"/>
        <w:rPr>
          <w:rStyle w:val="FontStyle22"/>
          <w:szCs w:val="28"/>
        </w:rPr>
      </w:pPr>
    </w:p>
    <w:p w:rsidR="004907F7" w:rsidRPr="0013451B" w:rsidRDefault="004907F7" w:rsidP="004907F7">
      <w:pPr>
        <w:pStyle w:val="Style14"/>
        <w:widowControl/>
        <w:spacing w:before="103"/>
        <w:ind w:left="3881"/>
        <w:jc w:val="left"/>
        <w:rPr>
          <w:rStyle w:val="FontStyle22"/>
          <w:szCs w:val="28"/>
        </w:rPr>
      </w:pPr>
      <w:r w:rsidRPr="0013451B">
        <w:rPr>
          <w:rStyle w:val="FontStyle22"/>
          <w:szCs w:val="28"/>
        </w:rPr>
        <w:t>1. Общие положения</w:t>
      </w:r>
    </w:p>
    <w:p w:rsidR="004907F7" w:rsidRPr="0013451B" w:rsidRDefault="004907F7" w:rsidP="004907F7">
      <w:pPr>
        <w:pStyle w:val="Style8"/>
        <w:widowControl/>
        <w:spacing w:line="240" w:lineRule="exact"/>
        <w:ind w:right="2" w:firstLine="710"/>
        <w:rPr>
          <w:sz w:val="26"/>
          <w:szCs w:val="28"/>
        </w:rPr>
      </w:pPr>
    </w:p>
    <w:p w:rsidR="004907F7" w:rsidRPr="00692D3A" w:rsidRDefault="004907F7" w:rsidP="00692D3A">
      <w:pPr>
        <w:pStyle w:val="ConsPlusTitle"/>
        <w:widowControl/>
        <w:ind w:firstLine="709"/>
        <w:jc w:val="both"/>
        <w:rPr>
          <w:rStyle w:val="FontStyle22"/>
          <w:b w:val="0"/>
          <w:szCs w:val="28"/>
        </w:rPr>
      </w:pPr>
      <w:r w:rsidRPr="0013451B">
        <w:rPr>
          <w:rStyle w:val="FontStyle22"/>
          <w:b w:val="0"/>
          <w:szCs w:val="28"/>
        </w:rPr>
        <w:t xml:space="preserve">1.1. Настоящий Порядок </w:t>
      </w:r>
      <w:r w:rsidRPr="0013451B">
        <w:rPr>
          <w:rFonts w:ascii="Times New Roman" w:hAnsi="Times New Roman" w:cs="Times New Roman"/>
          <w:b w:val="0"/>
          <w:sz w:val="26"/>
          <w:szCs w:val="28"/>
        </w:rPr>
        <w:t xml:space="preserve">проведения </w:t>
      </w:r>
      <w:proofErr w:type="spellStart"/>
      <w:r w:rsidRPr="0013451B">
        <w:rPr>
          <w:rFonts w:ascii="Times New Roman" w:hAnsi="Times New Roman" w:cs="Times New Roman"/>
          <w:b w:val="0"/>
          <w:sz w:val="26"/>
          <w:szCs w:val="28"/>
        </w:rPr>
        <w:t>антикоррупционной</w:t>
      </w:r>
      <w:proofErr w:type="spellEnd"/>
      <w:r w:rsidRPr="0013451B">
        <w:rPr>
          <w:rFonts w:ascii="Times New Roman" w:hAnsi="Times New Roman" w:cs="Times New Roman"/>
          <w:b w:val="0"/>
          <w:sz w:val="26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 w:rsidR="005600F6">
        <w:rPr>
          <w:rFonts w:ascii="Times New Roman" w:hAnsi="Times New Roman" w:cs="Times New Roman"/>
          <w:b w:val="0"/>
          <w:sz w:val="26"/>
          <w:szCs w:val="28"/>
        </w:rPr>
        <w:t xml:space="preserve"> издаваемых</w:t>
      </w:r>
      <w:r w:rsidRPr="0013451B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="005600F6">
        <w:rPr>
          <w:rFonts w:ascii="Times New Roman" w:hAnsi="Times New Roman" w:cs="Times New Roman"/>
          <w:b w:val="0"/>
          <w:sz w:val="26"/>
          <w:szCs w:val="28"/>
        </w:rPr>
        <w:t>Администрацией</w:t>
      </w:r>
      <w:r w:rsidRPr="0013451B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="00E53CA7">
        <w:rPr>
          <w:rFonts w:ascii="Times New Roman" w:hAnsi="Times New Roman" w:cs="Times New Roman"/>
          <w:b w:val="0"/>
          <w:sz w:val="26"/>
          <w:szCs w:val="28"/>
        </w:rPr>
        <w:t>Имекского сельсовет</w:t>
      </w:r>
      <w:proofErr w:type="gramStart"/>
      <w:r w:rsidR="00E53CA7">
        <w:rPr>
          <w:rFonts w:ascii="Times New Roman" w:hAnsi="Times New Roman" w:cs="Times New Roman"/>
          <w:b w:val="0"/>
          <w:sz w:val="26"/>
          <w:szCs w:val="28"/>
        </w:rPr>
        <w:t>а</w:t>
      </w:r>
      <w:r w:rsidRPr="0013451B">
        <w:rPr>
          <w:rStyle w:val="FontStyle27"/>
          <w:i w:val="0"/>
          <w:szCs w:val="28"/>
        </w:rPr>
        <w:t>(</w:t>
      </w:r>
      <w:proofErr w:type="gramEnd"/>
      <w:r w:rsidRPr="0013451B">
        <w:rPr>
          <w:rStyle w:val="FontStyle27"/>
          <w:i w:val="0"/>
          <w:szCs w:val="28"/>
        </w:rPr>
        <w:t>далее - Порядок)</w:t>
      </w:r>
      <w:r w:rsidRPr="0013451B">
        <w:rPr>
          <w:rStyle w:val="FontStyle22"/>
          <w:b w:val="0"/>
          <w:szCs w:val="28"/>
        </w:rPr>
        <w:t xml:space="preserve"> разработан в соответствии</w:t>
      </w:r>
      <w:r w:rsidR="00692D3A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Pr="005600F6">
        <w:rPr>
          <w:rStyle w:val="FontStyle22"/>
          <w:b w:val="0"/>
          <w:szCs w:val="28"/>
        </w:rPr>
        <w:t xml:space="preserve">с Конституцией Российской Федерации, Федеральным законом от 25.12.2008              № 273-ФЗ «О противодействии коррупции», Федеральным законом от 17.07.2009          № 172-ФЗ «Об </w:t>
      </w:r>
      <w:proofErr w:type="spellStart"/>
      <w:r w:rsidRPr="005600F6">
        <w:rPr>
          <w:rStyle w:val="FontStyle22"/>
          <w:b w:val="0"/>
          <w:szCs w:val="28"/>
        </w:rPr>
        <w:t>антикоррупционной</w:t>
      </w:r>
      <w:proofErr w:type="spellEnd"/>
      <w:r w:rsidRPr="005600F6">
        <w:rPr>
          <w:rStyle w:val="FontStyle22"/>
          <w:b w:val="0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5600F6">
        <w:rPr>
          <w:rStyle w:val="FontStyle22"/>
          <w:b w:val="0"/>
          <w:szCs w:val="28"/>
        </w:rPr>
        <w:t>антикоррупционной</w:t>
      </w:r>
      <w:proofErr w:type="spellEnd"/>
      <w:r w:rsidRPr="005600F6">
        <w:rPr>
          <w:rStyle w:val="FontStyle22"/>
          <w:b w:val="0"/>
          <w:szCs w:val="28"/>
        </w:rPr>
        <w:t xml:space="preserve"> экспертизе нормативных правовых актов и проектов нормативных правовых актов» (далее - постановление Правительства Российской Федерации № 96)</w:t>
      </w:r>
      <w:r w:rsidR="005600F6" w:rsidRPr="005600F6">
        <w:rPr>
          <w:rStyle w:val="FontStyle22"/>
          <w:b w:val="0"/>
          <w:szCs w:val="28"/>
        </w:rPr>
        <w:t>,Закона Республики Хакасия от 04.05.2009г. № 28-ЗРХ «О противодействии коррупции в Республике Хакасия»</w:t>
      </w:r>
      <w:r w:rsidRPr="005600F6">
        <w:rPr>
          <w:rStyle w:val="FontStyle22"/>
          <w:b w:val="0"/>
          <w:szCs w:val="28"/>
        </w:rPr>
        <w:t>.</w:t>
      </w:r>
    </w:p>
    <w:p w:rsidR="004907F7" w:rsidRPr="00692D3A" w:rsidRDefault="004907F7" w:rsidP="00692D3A">
      <w:pPr>
        <w:pStyle w:val="Style13"/>
        <w:widowControl/>
        <w:tabs>
          <w:tab w:val="left" w:pos="1512"/>
        </w:tabs>
        <w:spacing w:line="240" w:lineRule="auto"/>
        <w:ind w:firstLine="709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1.2. Настоящий Порядок определяет процедуру проведения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="005600F6">
        <w:rPr>
          <w:rStyle w:val="FontStyle23"/>
          <w:i w:val="0"/>
          <w:szCs w:val="28"/>
        </w:rPr>
        <w:t xml:space="preserve">издаваемых </w:t>
      </w:r>
      <w:r w:rsidR="003230AC">
        <w:rPr>
          <w:rStyle w:val="FontStyle23"/>
          <w:i w:val="0"/>
          <w:szCs w:val="28"/>
        </w:rPr>
        <w:t xml:space="preserve"> </w:t>
      </w:r>
      <w:r w:rsidR="005600F6">
        <w:rPr>
          <w:rStyle w:val="FontStyle23"/>
          <w:i w:val="0"/>
          <w:szCs w:val="28"/>
        </w:rPr>
        <w:t>Администрацией</w:t>
      </w:r>
      <w:r w:rsidRPr="0013451B">
        <w:rPr>
          <w:rStyle w:val="FontStyle23"/>
          <w:b/>
          <w:szCs w:val="28"/>
        </w:rPr>
        <w:t xml:space="preserve"> </w:t>
      </w:r>
      <w:r w:rsidR="00692D3A">
        <w:rPr>
          <w:sz w:val="26"/>
          <w:szCs w:val="28"/>
        </w:rPr>
        <w:t>Имекского сельсовета</w:t>
      </w:r>
      <w:r w:rsidRPr="0013451B">
        <w:rPr>
          <w:sz w:val="26"/>
          <w:szCs w:val="28"/>
        </w:rPr>
        <w:t xml:space="preserve"> (далее </w:t>
      </w:r>
      <w:r w:rsidR="00FD5B2E">
        <w:rPr>
          <w:sz w:val="26"/>
          <w:szCs w:val="28"/>
        </w:rPr>
        <w:t>– Администрация</w:t>
      </w:r>
      <w:r w:rsidRPr="0013451B">
        <w:rPr>
          <w:sz w:val="26"/>
          <w:szCs w:val="28"/>
        </w:rPr>
        <w:t>).</w:t>
      </w:r>
    </w:p>
    <w:p w:rsidR="004907F7" w:rsidRDefault="004907F7" w:rsidP="004907F7">
      <w:pPr>
        <w:pStyle w:val="Style8"/>
        <w:widowControl/>
        <w:spacing w:before="10" w:line="322" w:lineRule="exact"/>
        <w:ind w:firstLine="739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1.3. </w:t>
      </w:r>
      <w:proofErr w:type="spellStart"/>
      <w:r w:rsidRPr="0013451B">
        <w:rPr>
          <w:rStyle w:val="FontStyle22"/>
          <w:szCs w:val="28"/>
        </w:rPr>
        <w:t>Антикоррупционная</w:t>
      </w:r>
      <w:proofErr w:type="spellEnd"/>
      <w:r w:rsidRPr="0013451B">
        <w:rPr>
          <w:rStyle w:val="FontStyle22"/>
          <w:szCs w:val="28"/>
        </w:rPr>
        <w:t xml:space="preserve"> экспертиза правовых актов и проектов правовых </w:t>
      </w:r>
      <w:proofErr w:type="gramStart"/>
      <w:r w:rsidRPr="0013451B">
        <w:rPr>
          <w:rStyle w:val="FontStyle22"/>
          <w:szCs w:val="28"/>
        </w:rPr>
        <w:t>актов</w:t>
      </w:r>
      <w:proofErr w:type="gramEnd"/>
      <w:r w:rsidRPr="0013451B">
        <w:rPr>
          <w:rStyle w:val="FontStyle22"/>
          <w:szCs w:val="28"/>
        </w:rPr>
        <w:t xml:space="preserve"> </w:t>
      </w:r>
      <w:r w:rsidR="00FD5B2E">
        <w:rPr>
          <w:rStyle w:val="FontStyle23"/>
          <w:i w:val="0"/>
          <w:szCs w:val="28"/>
        </w:rPr>
        <w:t xml:space="preserve">издаваемых Администрацией </w:t>
      </w:r>
      <w:r w:rsidRPr="0013451B">
        <w:rPr>
          <w:rStyle w:val="FontStyle22"/>
          <w:szCs w:val="28"/>
        </w:rPr>
        <w:t>прово</w:t>
      </w:r>
      <w:r w:rsidR="00FD5B2E">
        <w:rPr>
          <w:rStyle w:val="FontStyle22"/>
          <w:szCs w:val="28"/>
        </w:rPr>
        <w:t>дится должностными лицами Администрации</w:t>
      </w:r>
      <w:r w:rsidR="008065EB">
        <w:rPr>
          <w:rStyle w:val="FontStyle22"/>
          <w:szCs w:val="28"/>
        </w:rPr>
        <w:t xml:space="preserve">    согласно М</w:t>
      </w:r>
      <w:r w:rsidRPr="0013451B">
        <w:rPr>
          <w:rStyle w:val="FontStyle22"/>
          <w:szCs w:val="28"/>
        </w:rPr>
        <w:t xml:space="preserve">етодике проведения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нормативных правовых актов и проектов нормативных правовых актов (далее</w:t>
      </w:r>
      <w:r w:rsidR="008065EB">
        <w:rPr>
          <w:rStyle w:val="FontStyle22"/>
          <w:szCs w:val="28"/>
        </w:rPr>
        <w:t xml:space="preserve"> - М</w:t>
      </w:r>
      <w:r w:rsidRPr="0013451B">
        <w:rPr>
          <w:rStyle w:val="FontStyle22"/>
          <w:szCs w:val="28"/>
        </w:rPr>
        <w:t>етодика), установленной постановлением Правител</w:t>
      </w:r>
      <w:r w:rsidR="00FD5B2E">
        <w:rPr>
          <w:rStyle w:val="FontStyle22"/>
          <w:szCs w:val="28"/>
        </w:rPr>
        <w:t>ьства Российской Федерации № 96.</w:t>
      </w:r>
    </w:p>
    <w:p w:rsidR="006D2765" w:rsidRDefault="00A116BE" w:rsidP="006D2765">
      <w:pPr>
        <w:ind w:firstLine="540"/>
        <w:jc w:val="both"/>
      </w:pPr>
      <w:r>
        <w:rPr>
          <w:rStyle w:val="FontStyle22"/>
          <w:szCs w:val="28"/>
        </w:rPr>
        <w:t xml:space="preserve"> </w:t>
      </w:r>
    </w:p>
    <w:p w:rsidR="004907F7" w:rsidRPr="0013451B" w:rsidRDefault="004907F7" w:rsidP="00843B78">
      <w:pPr>
        <w:pStyle w:val="Style7"/>
        <w:widowControl/>
        <w:spacing w:line="240" w:lineRule="auto"/>
        <w:rPr>
          <w:rStyle w:val="FontStyle22"/>
          <w:szCs w:val="28"/>
        </w:rPr>
      </w:pPr>
    </w:p>
    <w:p w:rsidR="004907F7" w:rsidRPr="0013451B" w:rsidRDefault="006D2765" w:rsidP="004907F7">
      <w:pPr>
        <w:pStyle w:val="Style7"/>
        <w:widowControl/>
        <w:spacing w:line="240" w:lineRule="auto"/>
        <w:jc w:val="center"/>
        <w:rPr>
          <w:rStyle w:val="FontStyle22"/>
          <w:szCs w:val="28"/>
        </w:rPr>
      </w:pPr>
      <w:r>
        <w:rPr>
          <w:rStyle w:val="FontStyle22"/>
          <w:szCs w:val="28"/>
        </w:rPr>
        <w:t>2. Проведение</w:t>
      </w:r>
      <w:r w:rsidR="004907F7" w:rsidRPr="0013451B">
        <w:rPr>
          <w:rStyle w:val="FontStyle22"/>
          <w:szCs w:val="28"/>
        </w:rPr>
        <w:t xml:space="preserve"> </w:t>
      </w:r>
      <w:proofErr w:type="spellStart"/>
      <w:r w:rsidR="004907F7" w:rsidRPr="0013451B">
        <w:rPr>
          <w:rStyle w:val="FontStyle22"/>
          <w:szCs w:val="28"/>
        </w:rPr>
        <w:t>антикоррупционной</w:t>
      </w:r>
      <w:proofErr w:type="spellEnd"/>
      <w:r w:rsidR="004907F7" w:rsidRPr="0013451B">
        <w:rPr>
          <w:rStyle w:val="FontStyle22"/>
          <w:szCs w:val="28"/>
        </w:rPr>
        <w:t xml:space="preserve"> экспертизы </w:t>
      </w:r>
    </w:p>
    <w:p w:rsidR="004907F7" w:rsidRPr="0013451B" w:rsidRDefault="004907F7" w:rsidP="004907F7">
      <w:pPr>
        <w:pStyle w:val="Style7"/>
        <w:widowControl/>
        <w:spacing w:line="240" w:lineRule="auto"/>
        <w:jc w:val="center"/>
        <w:rPr>
          <w:rStyle w:val="FontStyle22"/>
          <w:szCs w:val="28"/>
        </w:rPr>
      </w:pPr>
      <w:r w:rsidRPr="0013451B">
        <w:rPr>
          <w:rStyle w:val="FontStyle22"/>
          <w:szCs w:val="28"/>
        </w:rPr>
        <w:t>правовых актов и проектов правовых актов</w:t>
      </w:r>
    </w:p>
    <w:p w:rsidR="004907F7" w:rsidRPr="0013451B" w:rsidRDefault="004907F7" w:rsidP="004907F7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322" w:line="324" w:lineRule="exact"/>
        <w:ind w:firstLine="710"/>
        <w:rPr>
          <w:rStyle w:val="FontStyle22"/>
          <w:szCs w:val="28"/>
        </w:rPr>
      </w:pPr>
      <w:proofErr w:type="spellStart"/>
      <w:r w:rsidRPr="0013451B">
        <w:rPr>
          <w:rStyle w:val="FontStyle22"/>
          <w:szCs w:val="28"/>
        </w:rPr>
        <w:t>Антикоррупционная</w:t>
      </w:r>
      <w:proofErr w:type="spellEnd"/>
      <w:r w:rsidRPr="0013451B">
        <w:rPr>
          <w:rStyle w:val="FontStyle22"/>
          <w:szCs w:val="28"/>
        </w:rPr>
        <w:t xml:space="preserve"> экспертиза правовых актов и проектов правовых актов </w:t>
      </w:r>
      <w:r w:rsidRPr="0013451B">
        <w:rPr>
          <w:rStyle w:val="FontStyle23"/>
          <w:szCs w:val="28"/>
        </w:rPr>
        <w:t xml:space="preserve"> </w:t>
      </w:r>
      <w:r w:rsidRPr="0013451B">
        <w:rPr>
          <w:rStyle w:val="FontStyle22"/>
          <w:szCs w:val="28"/>
        </w:rPr>
        <w:t>проводится при проведении их правовой экспертизы.</w:t>
      </w:r>
    </w:p>
    <w:p w:rsidR="004907F7" w:rsidRPr="0013451B" w:rsidRDefault="004907F7" w:rsidP="004907F7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10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Не проводится </w:t>
      </w:r>
      <w:proofErr w:type="spellStart"/>
      <w:r w:rsidRPr="0013451B">
        <w:rPr>
          <w:rStyle w:val="FontStyle22"/>
          <w:szCs w:val="28"/>
        </w:rPr>
        <w:t>антикоррупционная</w:t>
      </w:r>
      <w:proofErr w:type="spellEnd"/>
      <w:r w:rsidRPr="0013451B">
        <w:rPr>
          <w:rStyle w:val="FontStyle22"/>
          <w:szCs w:val="28"/>
        </w:rPr>
        <w:t xml:space="preserve"> экспертиза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 w:rsidRPr="0013451B">
        <w:rPr>
          <w:rStyle w:val="FontStyle22"/>
          <w:szCs w:val="28"/>
        </w:rPr>
        <w:t>антикоррупционная</w:t>
      </w:r>
      <w:proofErr w:type="spellEnd"/>
      <w:r w:rsidRPr="0013451B">
        <w:rPr>
          <w:rStyle w:val="FontStyle22"/>
          <w:szCs w:val="28"/>
        </w:rPr>
        <w:t xml:space="preserve"> экспертиза, если в дальнейшем в эти акты не вносились изменения.</w:t>
      </w:r>
    </w:p>
    <w:p w:rsidR="004907F7" w:rsidRPr="0013451B" w:rsidRDefault="004907F7" w:rsidP="004907F7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09"/>
        <w:jc w:val="left"/>
        <w:rPr>
          <w:rStyle w:val="FontStyle22"/>
          <w:szCs w:val="28"/>
        </w:rPr>
      </w:pPr>
      <w:r w:rsidRPr="0013451B">
        <w:rPr>
          <w:rStyle w:val="FontStyle22"/>
          <w:szCs w:val="28"/>
        </w:rPr>
        <w:lastRenderedPageBreak/>
        <w:t xml:space="preserve">Срок проведения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экспертизы:</w:t>
      </w:r>
      <w:r w:rsidRPr="0013451B">
        <w:rPr>
          <w:rStyle w:val="FontStyle22"/>
          <w:szCs w:val="28"/>
          <w:vertAlign w:val="superscript"/>
        </w:rPr>
        <w:t xml:space="preserve"> </w:t>
      </w:r>
    </w:p>
    <w:p w:rsidR="004907F7" w:rsidRPr="0013451B" w:rsidRDefault="00843B78" w:rsidP="004907F7">
      <w:pPr>
        <w:pStyle w:val="Style13"/>
        <w:widowControl/>
        <w:tabs>
          <w:tab w:val="left" w:pos="898"/>
          <w:tab w:val="left" w:leader="underscore" w:pos="5990"/>
        </w:tabs>
        <w:spacing w:line="322" w:lineRule="exact"/>
        <w:ind w:firstLine="709"/>
        <w:jc w:val="left"/>
        <w:rPr>
          <w:rStyle w:val="FontStyle22"/>
          <w:szCs w:val="28"/>
        </w:rPr>
      </w:pPr>
      <w:r>
        <w:rPr>
          <w:rStyle w:val="FontStyle22"/>
          <w:szCs w:val="28"/>
        </w:rPr>
        <w:t>- правовых актов десять дней</w:t>
      </w:r>
      <w:r w:rsidR="004907F7" w:rsidRPr="0013451B">
        <w:rPr>
          <w:rStyle w:val="FontStyle22"/>
          <w:szCs w:val="28"/>
        </w:rPr>
        <w:t>;</w:t>
      </w:r>
    </w:p>
    <w:p w:rsidR="004907F7" w:rsidRPr="0013451B" w:rsidRDefault="00843B78" w:rsidP="004907F7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jc w:val="left"/>
        <w:rPr>
          <w:rStyle w:val="FontStyle22"/>
          <w:szCs w:val="28"/>
        </w:rPr>
      </w:pPr>
      <w:r>
        <w:rPr>
          <w:rStyle w:val="FontStyle22"/>
          <w:szCs w:val="28"/>
        </w:rPr>
        <w:t>- проектов правовых актов десять дней</w:t>
      </w:r>
      <w:r w:rsidR="004907F7" w:rsidRPr="0013451B">
        <w:rPr>
          <w:rStyle w:val="FontStyle22"/>
          <w:szCs w:val="28"/>
        </w:rPr>
        <w:t>.</w:t>
      </w:r>
    </w:p>
    <w:p w:rsidR="004907F7" w:rsidRPr="0013451B" w:rsidRDefault="004907F7" w:rsidP="004907F7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322" w:lineRule="exact"/>
        <w:ind w:firstLine="710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По результатам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правовых актов и проектов правовых актов </w:t>
      </w:r>
      <w:r w:rsidRPr="0013451B">
        <w:rPr>
          <w:rStyle w:val="FontStyle23"/>
          <w:i w:val="0"/>
          <w:szCs w:val="28"/>
        </w:rPr>
        <w:t>органов местного самоуправления</w:t>
      </w:r>
      <w:r w:rsidRPr="0013451B">
        <w:rPr>
          <w:rStyle w:val="FontStyle23"/>
          <w:szCs w:val="28"/>
        </w:rPr>
        <w:t xml:space="preserve"> </w:t>
      </w:r>
      <w:r w:rsidRPr="0013451B">
        <w:rPr>
          <w:rStyle w:val="FontStyle22"/>
          <w:szCs w:val="28"/>
        </w:rPr>
        <w:t>составляется заключение.</w:t>
      </w:r>
    </w:p>
    <w:p w:rsidR="004907F7" w:rsidRPr="0013451B" w:rsidRDefault="004907F7" w:rsidP="004907F7">
      <w:pPr>
        <w:pStyle w:val="Style13"/>
        <w:widowControl/>
        <w:tabs>
          <w:tab w:val="left" w:pos="1382"/>
        </w:tabs>
        <w:spacing w:before="7" w:line="322" w:lineRule="exact"/>
        <w:ind w:firstLine="708"/>
        <w:rPr>
          <w:rStyle w:val="FontStyle22"/>
          <w:szCs w:val="28"/>
        </w:rPr>
      </w:pPr>
      <w:r w:rsidRPr="0013451B">
        <w:rPr>
          <w:rStyle w:val="FontStyle22"/>
          <w:szCs w:val="28"/>
        </w:rPr>
        <w:t>2.5.</w:t>
      </w:r>
      <w:r w:rsidRPr="0013451B">
        <w:rPr>
          <w:rStyle w:val="FontStyle22"/>
          <w:szCs w:val="28"/>
        </w:rPr>
        <w:tab/>
        <w:t>Заключение носит рекомендательный характер и подлежит обязательному рассмотрению.</w:t>
      </w:r>
    </w:p>
    <w:p w:rsidR="004907F7" w:rsidRPr="0013451B" w:rsidRDefault="004907F7" w:rsidP="004907F7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" w:line="322" w:lineRule="exact"/>
        <w:ind w:right="14" w:firstLine="715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Проекты правовых актов, содержащие </w:t>
      </w:r>
      <w:proofErr w:type="spellStart"/>
      <w:r w:rsidRPr="0013451B">
        <w:rPr>
          <w:rStyle w:val="FontStyle22"/>
          <w:szCs w:val="28"/>
        </w:rPr>
        <w:t>коррупциогенные</w:t>
      </w:r>
      <w:proofErr w:type="spellEnd"/>
      <w:r w:rsidRPr="0013451B">
        <w:rPr>
          <w:rStyle w:val="FontStyle22"/>
          <w:szCs w:val="28"/>
        </w:rPr>
        <w:t xml:space="preserve"> факторы, подлежат доработке и повторной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экспертизе.</w:t>
      </w:r>
    </w:p>
    <w:p w:rsidR="004907F7" w:rsidRPr="00843B78" w:rsidRDefault="00CD3B48" w:rsidP="00843B78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322" w:lineRule="exact"/>
        <w:ind w:right="10" w:firstLine="715"/>
        <w:rPr>
          <w:rStyle w:val="FontStyle22"/>
          <w:szCs w:val="28"/>
        </w:rPr>
      </w:pPr>
      <w:r>
        <w:rPr>
          <w:rStyle w:val="FontStyle22"/>
          <w:szCs w:val="28"/>
        </w:rPr>
        <w:t xml:space="preserve"> В случае возникновения разногласий, возникающих при оценке указанных в заключении </w:t>
      </w:r>
      <w:proofErr w:type="spellStart"/>
      <w:r>
        <w:rPr>
          <w:rStyle w:val="FontStyle22"/>
          <w:szCs w:val="28"/>
        </w:rPr>
        <w:t>коррупциогенных</w:t>
      </w:r>
      <w:proofErr w:type="spellEnd"/>
      <w:r>
        <w:rPr>
          <w:rStyle w:val="FontStyle22"/>
          <w:szCs w:val="28"/>
        </w:rPr>
        <w:t xml:space="preserve"> факторов</w:t>
      </w:r>
      <w:r w:rsidR="00F76D0C">
        <w:rPr>
          <w:rStyle w:val="FontStyle22"/>
          <w:szCs w:val="28"/>
        </w:rPr>
        <w:t>, они разрешаются в порядке, установленном Правительством Российской Федерации.</w:t>
      </w:r>
      <w:r>
        <w:rPr>
          <w:rStyle w:val="FontStyle22"/>
          <w:szCs w:val="28"/>
        </w:rPr>
        <w:t xml:space="preserve"> </w:t>
      </w:r>
    </w:p>
    <w:p w:rsidR="004907F7" w:rsidRDefault="004907F7" w:rsidP="004907F7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08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Повторная </w:t>
      </w:r>
      <w:proofErr w:type="spellStart"/>
      <w:r w:rsidRPr="0013451B">
        <w:rPr>
          <w:rStyle w:val="FontStyle22"/>
          <w:szCs w:val="28"/>
        </w:rPr>
        <w:t>антикоррупционная</w:t>
      </w:r>
      <w:proofErr w:type="spellEnd"/>
      <w:r w:rsidRPr="0013451B">
        <w:rPr>
          <w:rStyle w:val="FontStyle22"/>
          <w:szCs w:val="28"/>
        </w:rPr>
        <w:t xml:space="preserve"> экспертиза проектов правовых актов проводится в соответствии с настоящим Порядком.</w:t>
      </w:r>
    </w:p>
    <w:p w:rsidR="00F76D0C" w:rsidRPr="0013451B" w:rsidRDefault="00F76D0C" w:rsidP="004907F7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08"/>
        <w:rPr>
          <w:rStyle w:val="FontStyle22"/>
          <w:szCs w:val="28"/>
        </w:rPr>
      </w:pPr>
      <w:r>
        <w:rPr>
          <w:rStyle w:val="FontStyle22"/>
          <w:szCs w:val="28"/>
        </w:rPr>
        <w:t xml:space="preserve">Должностные лица проводят </w:t>
      </w:r>
      <w:proofErr w:type="spellStart"/>
      <w:r>
        <w:rPr>
          <w:rStyle w:val="FontStyle22"/>
          <w:szCs w:val="28"/>
        </w:rPr>
        <w:t>антикоррупционную</w:t>
      </w:r>
      <w:proofErr w:type="spellEnd"/>
      <w:r>
        <w:rPr>
          <w:rStyle w:val="FontStyle22"/>
          <w:szCs w:val="28"/>
        </w:rPr>
        <w:t xml:space="preserve"> экспертизу принятых ими</w:t>
      </w:r>
      <w:r w:rsidR="001B6C6D">
        <w:rPr>
          <w:rStyle w:val="FontStyle22"/>
          <w:szCs w:val="28"/>
        </w:rPr>
        <w:t xml:space="preserve"> нормативных правовых акто</w:t>
      </w:r>
      <w:proofErr w:type="gramStart"/>
      <w:r w:rsidR="001B6C6D">
        <w:rPr>
          <w:rStyle w:val="FontStyle22"/>
          <w:szCs w:val="28"/>
        </w:rPr>
        <w:t>в(</w:t>
      </w:r>
      <w:proofErr w:type="gramEnd"/>
      <w:r w:rsidR="001B6C6D">
        <w:rPr>
          <w:rStyle w:val="FontStyle22"/>
          <w:szCs w:val="28"/>
        </w:rPr>
        <w:t>проектов нормативных правовых актов) при проведении их правовой экспертизы и мониторинге их применения.</w:t>
      </w:r>
    </w:p>
    <w:p w:rsidR="004907F7" w:rsidRPr="0013451B" w:rsidRDefault="004907F7" w:rsidP="004907F7">
      <w:pPr>
        <w:pStyle w:val="Style17"/>
        <w:widowControl/>
        <w:spacing w:before="86"/>
        <w:ind w:left="2438" w:right="1056"/>
        <w:rPr>
          <w:rStyle w:val="FontStyle22"/>
          <w:szCs w:val="28"/>
        </w:rPr>
      </w:pPr>
    </w:p>
    <w:p w:rsidR="004907F7" w:rsidRPr="0013451B" w:rsidRDefault="004907F7" w:rsidP="004907F7">
      <w:pPr>
        <w:pStyle w:val="Style17"/>
        <w:widowControl/>
        <w:spacing w:line="240" w:lineRule="auto"/>
        <w:ind w:firstLine="0"/>
        <w:jc w:val="center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3. Независимая </w:t>
      </w:r>
      <w:proofErr w:type="spellStart"/>
      <w:r w:rsidRPr="0013451B">
        <w:rPr>
          <w:rStyle w:val="FontStyle22"/>
          <w:szCs w:val="28"/>
        </w:rPr>
        <w:t>антикоррупционная</w:t>
      </w:r>
      <w:proofErr w:type="spellEnd"/>
      <w:r w:rsidRPr="0013451B">
        <w:rPr>
          <w:rStyle w:val="FontStyle22"/>
          <w:szCs w:val="28"/>
        </w:rPr>
        <w:t xml:space="preserve"> экспертиза </w:t>
      </w:r>
    </w:p>
    <w:p w:rsidR="004907F7" w:rsidRPr="0013451B" w:rsidRDefault="004907F7" w:rsidP="004907F7">
      <w:pPr>
        <w:pStyle w:val="Style17"/>
        <w:widowControl/>
        <w:spacing w:line="240" w:lineRule="auto"/>
        <w:ind w:firstLine="0"/>
        <w:jc w:val="center"/>
        <w:rPr>
          <w:rStyle w:val="FontStyle22"/>
          <w:szCs w:val="28"/>
        </w:rPr>
      </w:pPr>
      <w:r w:rsidRPr="0013451B">
        <w:rPr>
          <w:rStyle w:val="FontStyle22"/>
          <w:szCs w:val="28"/>
        </w:rPr>
        <w:t>правовых актов и проектов правовых актов</w:t>
      </w:r>
    </w:p>
    <w:p w:rsidR="004907F7" w:rsidRPr="0013451B" w:rsidRDefault="004907F7" w:rsidP="004907F7">
      <w:pPr>
        <w:pStyle w:val="Style13"/>
        <w:widowControl/>
        <w:numPr>
          <w:ilvl w:val="0"/>
          <w:numId w:val="5"/>
        </w:numPr>
        <w:tabs>
          <w:tab w:val="left" w:pos="1505"/>
        </w:tabs>
        <w:spacing w:before="324" w:line="324" w:lineRule="exact"/>
        <w:ind w:firstLine="720"/>
        <w:rPr>
          <w:rStyle w:val="FontStyle22"/>
          <w:szCs w:val="28"/>
        </w:rPr>
      </w:pPr>
      <w:proofErr w:type="gramStart"/>
      <w:r w:rsidRPr="0013451B">
        <w:rPr>
          <w:rStyle w:val="FontStyle22"/>
          <w:szCs w:val="28"/>
        </w:rPr>
        <w:t xml:space="preserve">Независимая </w:t>
      </w:r>
      <w:proofErr w:type="spellStart"/>
      <w:r w:rsidRPr="0013451B">
        <w:rPr>
          <w:rStyle w:val="FontStyle22"/>
          <w:szCs w:val="28"/>
        </w:rPr>
        <w:t>антикоррупционная</w:t>
      </w:r>
      <w:proofErr w:type="spellEnd"/>
      <w:r w:rsidRPr="0013451B">
        <w:rPr>
          <w:rStyle w:val="FontStyle22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нормативных правовых актов и проектов нормативных пр</w:t>
      </w:r>
      <w:r w:rsidR="008065EB">
        <w:rPr>
          <w:rStyle w:val="FontStyle22"/>
          <w:szCs w:val="28"/>
        </w:rPr>
        <w:t>авовых актов, в соответствии с М</w:t>
      </w:r>
      <w:r w:rsidRPr="0013451B">
        <w:rPr>
          <w:rStyle w:val="FontStyle22"/>
          <w:szCs w:val="28"/>
        </w:rPr>
        <w:t xml:space="preserve">етодикой в порядке, установленном Правилами проведения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</w:t>
      </w:r>
      <w:r w:rsidR="00FE701E">
        <w:rPr>
          <w:rStyle w:val="FontStyle22"/>
          <w:szCs w:val="28"/>
        </w:rPr>
        <w:t xml:space="preserve"> Российской Федерации от 26.02.2010 № 96</w:t>
      </w:r>
      <w:r w:rsidR="00185C7F">
        <w:rPr>
          <w:rStyle w:val="FontStyle22"/>
          <w:szCs w:val="28"/>
        </w:rPr>
        <w:t xml:space="preserve"> (в редакции постановления от 14.06.2017</w:t>
      </w:r>
      <w:proofErr w:type="gramEnd"/>
      <w:r w:rsidR="00185C7F">
        <w:rPr>
          <w:rStyle w:val="FontStyle22"/>
          <w:szCs w:val="28"/>
        </w:rPr>
        <w:t xml:space="preserve"> № 84).</w:t>
      </w:r>
      <w:r w:rsidR="00FE701E">
        <w:rPr>
          <w:rStyle w:val="FontStyle22"/>
          <w:szCs w:val="28"/>
        </w:rPr>
        <w:t xml:space="preserve"> </w:t>
      </w:r>
    </w:p>
    <w:p w:rsidR="004907F7" w:rsidRPr="00F2409D" w:rsidRDefault="00F2409D" w:rsidP="00F2409D">
      <w:pPr>
        <w:pStyle w:val="Style13"/>
        <w:widowControl/>
        <w:tabs>
          <w:tab w:val="left" w:pos="1505"/>
        </w:tabs>
        <w:spacing w:line="324" w:lineRule="exact"/>
        <w:ind w:left="720" w:firstLine="0"/>
        <w:rPr>
          <w:rStyle w:val="FontStyle22"/>
          <w:szCs w:val="28"/>
        </w:rPr>
      </w:pPr>
      <w:r>
        <w:rPr>
          <w:rStyle w:val="FontStyle22"/>
          <w:szCs w:val="28"/>
        </w:rPr>
        <w:t xml:space="preserve">3.2. </w:t>
      </w:r>
      <w:r w:rsidR="004907F7" w:rsidRPr="00F2409D">
        <w:rPr>
          <w:rStyle w:val="FontStyle22"/>
          <w:szCs w:val="28"/>
        </w:rPr>
        <w:t xml:space="preserve">Заключение, составленное по результатам независимой </w:t>
      </w:r>
      <w:proofErr w:type="spellStart"/>
      <w:r w:rsidR="004907F7" w:rsidRPr="00F2409D">
        <w:rPr>
          <w:rStyle w:val="FontStyle22"/>
          <w:szCs w:val="28"/>
        </w:rPr>
        <w:t>антикоррупционной</w:t>
      </w:r>
      <w:proofErr w:type="spellEnd"/>
      <w:r w:rsidR="004907F7" w:rsidRPr="00F2409D">
        <w:rPr>
          <w:rStyle w:val="FontStyle22"/>
          <w:szCs w:val="28"/>
        </w:rPr>
        <w:t xml:space="preserve"> экспертизы направляется в</w:t>
      </w:r>
      <w:r w:rsidR="008065EB" w:rsidRPr="00F2409D">
        <w:rPr>
          <w:rStyle w:val="FontStyle22"/>
          <w:szCs w:val="28"/>
        </w:rPr>
        <w:t xml:space="preserve"> Администрацию</w:t>
      </w:r>
      <w:r w:rsidR="00185C7F" w:rsidRPr="00F2409D">
        <w:rPr>
          <w:rStyle w:val="FontStyle22"/>
          <w:szCs w:val="28"/>
        </w:rPr>
        <w:t xml:space="preserve"> на бумажном носителе и (или) в форме электронного документа</w:t>
      </w:r>
      <w:r w:rsidR="009F3B3B" w:rsidRPr="00F2409D">
        <w:rPr>
          <w:rStyle w:val="FontStyle22"/>
          <w:szCs w:val="28"/>
        </w:rPr>
        <w:t xml:space="preserve"> </w:t>
      </w:r>
      <w:proofErr w:type="gramStart"/>
      <w:r w:rsidR="009F3B3B" w:rsidRPr="00F2409D">
        <w:rPr>
          <w:rStyle w:val="FontStyle22"/>
          <w:szCs w:val="28"/>
        </w:rPr>
        <w:t xml:space="preserve">( </w:t>
      </w:r>
      <w:proofErr w:type="gramEnd"/>
      <w:r w:rsidR="009F3B3B" w:rsidRPr="00F2409D">
        <w:rPr>
          <w:rStyle w:val="FontStyle22"/>
          <w:szCs w:val="28"/>
        </w:rPr>
        <w:t>в редакции постановления от 14.06.2017 № 84)</w:t>
      </w:r>
      <w:r w:rsidR="004907F7" w:rsidRPr="00F2409D">
        <w:rPr>
          <w:rStyle w:val="FontStyle22"/>
          <w:szCs w:val="28"/>
        </w:rPr>
        <w:t>.</w:t>
      </w:r>
    </w:p>
    <w:p w:rsidR="009F3B3B" w:rsidRPr="0013451B" w:rsidRDefault="00F2409D" w:rsidP="009F3B3B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szCs w:val="28"/>
        </w:rPr>
      </w:pPr>
      <w:r>
        <w:rPr>
          <w:rStyle w:val="FontStyle22"/>
          <w:szCs w:val="28"/>
        </w:rPr>
        <w:t>3.3</w:t>
      </w:r>
      <w:r w:rsidR="009F3B3B">
        <w:rPr>
          <w:rStyle w:val="FontStyle22"/>
          <w:szCs w:val="28"/>
        </w:rPr>
        <w:t xml:space="preserve">. Заключение по результатам независимой </w:t>
      </w:r>
      <w:proofErr w:type="spellStart"/>
      <w:r w:rsidR="009F3B3B">
        <w:rPr>
          <w:rStyle w:val="FontStyle22"/>
          <w:szCs w:val="28"/>
        </w:rPr>
        <w:t>антикоррупционной</w:t>
      </w:r>
      <w:proofErr w:type="spellEnd"/>
      <w:r w:rsidR="009F3B3B">
        <w:rPr>
          <w:rStyle w:val="FontStyle22"/>
          <w:szCs w:val="28"/>
        </w:rPr>
        <w:t xml:space="preserve"> экспертизы, регистрируется в установленном порядке</w:t>
      </w:r>
      <w:r>
        <w:rPr>
          <w:rStyle w:val="FontStyle22"/>
          <w:szCs w:val="28"/>
        </w:rPr>
        <w:t>.</w:t>
      </w:r>
    </w:p>
    <w:p w:rsidR="007910BE" w:rsidRDefault="004907F7" w:rsidP="004907F7">
      <w:pPr>
        <w:pStyle w:val="Style8"/>
        <w:widowControl/>
        <w:spacing w:line="319" w:lineRule="exact"/>
        <w:ind w:firstLine="720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 </w:t>
      </w:r>
      <w:r w:rsidR="00F2409D">
        <w:rPr>
          <w:rStyle w:val="FontStyle22"/>
          <w:szCs w:val="28"/>
        </w:rPr>
        <w:t xml:space="preserve">3.4. </w:t>
      </w:r>
      <w:r w:rsidRPr="0013451B">
        <w:rPr>
          <w:rStyle w:val="FontStyle22"/>
          <w:szCs w:val="28"/>
        </w:rPr>
        <w:t xml:space="preserve">Заключение по результатам независимой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носит рекомендательный характер и подлежит обязательному рассм</w:t>
      </w:r>
      <w:r w:rsidR="008065EB">
        <w:rPr>
          <w:rStyle w:val="FontStyle22"/>
          <w:szCs w:val="28"/>
        </w:rPr>
        <w:t xml:space="preserve">отрению </w:t>
      </w:r>
      <w:r w:rsidR="00F2409D">
        <w:rPr>
          <w:rStyle w:val="FontStyle22"/>
          <w:szCs w:val="28"/>
        </w:rPr>
        <w:t xml:space="preserve"> </w:t>
      </w:r>
      <w:r w:rsidR="008065EB">
        <w:rPr>
          <w:rStyle w:val="FontStyle22"/>
          <w:szCs w:val="28"/>
        </w:rPr>
        <w:t>Администрацией</w:t>
      </w:r>
      <w:r w:rsidR="00F2409D">
        <w:rPr>
          <w:rStyle w:val="FontStyle22"/>
          <w:szCs w:val="28"/>
        </w:rPr>
        <w:t xml:space="preserve"> или должностным лицом</w:t>
      </w:r>
      <w:r w:rsidRPr="0013451B">
        <w:rPr>
          <w:rStyle w:val="FontStyle23"/>
          <w:i w:val="0"/>
          <w:szCs w:val="28"/>
        </w:rPr>
        <w:t>,</w:t>
      </w:r>
      <w:r w:rsidRPr="0013451B">
        <w:rPr>
          <w:rStyle w:val="FontStyle23"/>
          <w:szCs w:val="28"/>
        </w:rPr>
        <w:t xml:space="preserve"> </w:t>
      </w:r>
      <w:r w:rsidR="00F2409D">
        <w:rPr>
          <w:rStyle w:val="FontStyle22"/>
          <w:szCs w:val="28"/>
        </w:rPr>
        <w:t>которым</w:t>
      </w:r>
      <w:r w:rsidRPr="0013451B">
        <w:rPr>
          <w:rStyle w:val="FontStyle22"/>
          <w:szCs w:val="28"/>
        </w:rPr>
        <w:t xml:space="preserve"> о</w:t>
      </w:r>
      <w:r w:rsidR="00F2409D">
        <w:rPr>
          <w:rStyle w:val="FontStyle22"/>
          <w:szCs w:val="28"/>
        </w:rPr>
        <w:t>но направлено, в 30-дневный</w:t>
      </w:r>
      <w:r w:rsidRPr="0013451B">
        <w:rPr>
          <w:rStyle w:val="FontStyle22"/>
          <w:szCs w:val="28"/>
        </w:rPr>
        <w:t xml:space="preserve">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</w:t>
      </w:r>
      <w:r w:rsidR="00A50DB8">
        <w:rPr>
          <w:rStyle w:val="FontStyle22"/>
          <w:szCs w:val="28"/>
        </w:rPr>
        <w:t xml:space="preserve"> </w:t>
      </w:r>
      <w:proofErr w:type="gramStart"/>
      <w:r w:rsidR="00A50DB8">
        <w:rPr>
          <w:rStyle w:val="FontStyle22"/>
          <w:szCs w:val="28"/>
        </w:rPr>
        <w:t xml:space="preserve">( </w:t>
      </w:r>
      <w:proofErr w:type="gramEnd"/>
      <w:r w:rsidR="00A50DB8">
        <w:rPr>
          <w:rStyle w:val="FontStyle22"/>
          <w:szCs w:val="28"/>
        </w:rPr>
        <w:t xml:space="preserve">за исключением случаев, когда в заключении отсутствует информация о выявленных </w:t>
      </w:r>
      <w:proofErr w:type="spellStart"/>
      <w:r w:rsidR="00A50DB8">
        <w:rPr>
          <w:rStyle w:val="FontStyle22"/>
          <w:szCs w:val="28"/>
        </w:rPr>
        <w:t>коррупциогенных</w:t>
      </w:r>
      <w:proofErr w:type="spellEnd"/>
      <w:r w:rsidR="0078364A">
        <w:rPr>
          <w:rStyle w:val="FontStyle22"/>
          <w:szCs w:val="28"/>
        </w:rPr>
        <w:t xml:space="preserve"> факторах, или предложений о способе устранения выявленных </w:t>
      </w:r>
      <w:proofErr w:type="spellStart"/>
      <w:r w:rsidR="0078364A">
        <w:rPr>
          <w:rStyle w:val="FontStyle22"/>
          <w:szCs w:val="28"/>
        </w:rPr>
        <w:t>коррпциогенных</w:t>
      </w:r>
      <w:proofErr w:type="spellEnd"/>
      <w:r w:rsidR="0078364A">
        <w:rPr>
          <w:rStyle w:val="FontStyle22"/>
          <w:szCs w:val="28"/>
        </w:rPr>
        <w:t xml:space="preserve"> факторов), в котором отражается учет результатов независимой </w:t>
      </w:r>
      <w:proofErr w:type="spellStart"/>
      <w:r w:rsidR="0078364A">
        <w:rPr>
          <w:rStyle w:val="FontStyle22"/>
          <w:szCs w:val="28"/>
        </w:rPr>
        <w:t>антикоррупционной</w:t>
      </w:r>
      <w:proofErr w:type="spellEnd"/>
      <w:r w:rsidR="0078364A">
        <w:rPr>
          <w:rStyle w:val="FontStyle22"/>
          <w:szCs w:val="28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78364A">
        <w:rPr>
          <w:rStyle w:val="FontStyle22"/>
          <w:szCs w:val="28"/>
        </w:rPr>
        <w:t>коррупциогенным</w:t>
      </w:r>
      <w:proofErr w:type="spellEnd"/>
      <w:r w:rsidR="0078364A">
        <w:rPr>
          <w:rStyle w:val="FontStyle22"/>
          <w:szCs w:val="28"/>
        </w:rPr>
        <w:t xml:space="preserve"> фактором</w:t>
      </w:r>
      <w:r w:rsidR="007910BE">
        <w:rPr>
          <w:rStyle w:val="FontStyle22"/>
          <w:szCs w:val="28"/>
        </w:rPr>
        <w:t xml:space="preserve"> (в редакции постановления от 14.06.2017 №84).</w:t>
      </w:r>
    </w:p>
    <w:p w:rsidR="00804DC1" w:rsidRDefault="00804DC1" w:rsidP="004907F7">
      <w:pPr>
        <w:pStyle w:val="Style8"/>
        <w:widowControl/>
        <w:spacing w:line="319" w:lineRule="exact"/>
        <w:ind w:firstLine="720"/>
        <w:rPr>
          <w:rStyle w:val="FontStyle22"/>
          <w:szCs w:val="28"/>
        </w:rPr>
      </w:pPr>
      <w:r>
        <w:rPr>
          <w:rStyle w:val="FontStyle22"/>
          <w:szCs w:val="28"/>
        </w:rPr>
        <w:lastRenderedPageBreak/>
        <w:t xml:space="preserve">3.5. В случае если поступившее заключение по результатам независимой </w:t>
      </w:r>
      <w:proofErr w:type="spellStart"/>
      <w:r>
        <w:rPr>
          <w:rStyle w:val="FontStyle22"/>
          <w:szCs w:val="28"/>
        </w:rPr>
        <w:t>антикоррупционной</w:t>
      </w:r>
      <w:proofErr w:type="spellEnd"/>
      <w:r>
        <w:rPr>
          <w:rStyle w:val="FontStyle22"/>
          <w:szCs w:val="28"/>
        </w:rPr>
        <w:t xml:space="preserve"> экспертизы не соответствует утвержденной </w:t>
      </w:r>
      <w:r w:rsidR="00905D7D">
        <w:rPr>
          <w:rStyle w:val="FontStyle22"/>
          <w:szCs w:val="28"/>
        </w:rPr>
        <w:t>форме, орган исполнительной власти, нормативные правовые акты</w:t>
      </w:r>
      <w:r w:rsidR="000C5E51">
        <w:rPr>
          <w:rStyle w:val="FontStyle22"/>
          <w:szCs w:val="28"/>
        </w:rPr>
        <w:t xml:space="preserve"> которых подлежат государственной регистрации, возвращают такое заключение не позднее 30 дней после регистрации</w:t>
      </w:r>
      <w:r w:rsidR="00434BCA">
        <w:rPr>
          <w:rStyle w:val="FontStyle22"/>
          <w:szCs w:val="28"/>
        </w:rPr>
        <w:t xml:space="preserve"> с указанием причин</w:t>
      </w:r>
      <w:r w:rsidR="0092491E">
        <w:rPr>
          <w:rStyle w:val="FontStyle22"/>
          <w:szCs w:val="28"/>
        </w:rPr>
        <w:t xml:space="preserve"> </w:t>
      </w:r>
      <w:proofErr w:type="gramStart"/>
      <w:r w:rsidR="0092491E">
        <w:rPr>
          <w:rStyle w:val="FontStyle22"/>
          <w:szCs w:val="28"/>
        </w:rPr>
        <w:t xml:space="preserve">( </w:t>
      </w:r>
      <w:proofErr w:type="gramEnd"/>
      <w:r w:rsidR="0092491E">
        <w:rPr>
          <w:rStyle w:val="FontStyle22"/>
          <w:szCs w:val="28"/>
        </w:rPr>
        <w:t>в редакции постановления от 14.06.2017 № 84)</w:t>
      </w:r>
      <w:r w:rsidR="006D4084">
        <w:rPr>
          <w:rStyle w:val="FontStyle22"/>
          <w:szCs w:val="28"/>
        </w:rPr>
        <w:t>.</w:t>
      </w:r>
    </w:p>
    <w:p w:rsidR="004907F7" w:rsidRDefault="004907F7" w:rsidP="00804DC1">
      <w:pPr>
        <w:pStyle w:val="Style8"/>
        <w:widowControl/>
        <w:spacing w:line="319" w:lineRule="exact"/>
        <w:ind w:firstLine="0"/>
        <w:rPr>
          <w:rStyle w:val="FontStyle22"/>
          <w:szCs w:val="28"/>
        </w:rPr>
      </w:pPr>
    </w:p>
    <w:p w:rsidR="00804DC1" w:rsidRPr="0013451B" w:rsidRDefault="00804DC1" w:rsidP="00804DC1">
      <w:pPr>
        <w:pStyle w:val="Style8"/>
        <w:widowControl/>
        <w:spacing w:line="319" w:lineRule="exact"/>
        <w:ind w:firstLine="0"/>
        <w:rPr>
          <w:rStyle w:val="FontStyle22"/>
          <w:szCs w:val="28"/>
        </w:rPr>
        <w:sectPr w:rsidR="00804DC1" w:rsidRPr="0013451B" w:rsidSect="004907F7">
          <w:headerReference w:type="even" r:id="rId9"/>
          <w:headerReference w:type="default" r:id="rId10"/>
          <w:pgSz w:w="11905" w:h="16837"/>
          <w:pgMar w:top="1134" w:right="567" w:bottom="1134" w:left="1134" w:header="720" w:footer="720" w:gutter="0"/>
          <w:cols w:space="60"/>
          <w:noEndnote/>
          <w:titlePg/>
        </w:sectPr>
      </w:pPr>
    </w:p>
    <w:p w:rsidR="00A3257C" w:rsidRDefault="008065EB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  <w:r>
        <w:rPr>
          <w:rStyle w:val="FontStyle22"/>
          <w:szCs w:val="28"/>
        </w:rPr>
        <w:lastRenderedPageBreak/>
        <w:t xml:space="preserve">                                                                                               </w:t>
      </w:r>
      <w:r w:rsidR="00A3257C">
        <w:rPr>
          <w:rStyle w:val="FontStyle22"/>
          <w:szCs w:val="28"/>
        </w:rPr>
        <w:t xml:space="preserve"> </w:t>
      </w:r>
    </w:p>
    <w:p w:rsidR="00A3257C" w:rsidRDefault="00A3257C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A3257C" w:rsidRDefault="00A3257C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A3257C" w:rsidRDefault="00A3257C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A3257C" w:rsidRDefault="00A3257C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804DC1" w:rsidRDefault="00804D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A3257C" w:rsidRDefault="00A3257C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5F46C1" w:rsidRDefault="005F46C1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</w:p>
    <w:p w:rsidR="004907F7" w:rsidRPr="0013451B" w:rsidRDefault="00A3257C" w:rsidP="008065EB">
      <w:pPr>
        <w:pStyle w:val="Style7"/>
        <w:widowControl/>
        <w:spacing w:before="65" w:line="317" w:lineRule="exact"/>
        <w:ind w:right="-2"/>
        <w:rPr>
          <w:rStyle w:val="FontStyle22"/>
          <w:szCs w:val="28"/>
        </w:rPr>
      </w:pPr>
      <w:r>
        <w:rPr>
          <w:rStyle w:val="FontStyle22"/>
          <w:szCs w:val="28"/>
        </w:rPr>
        <w:t xml:space="preserve">                                                                                                </w:t>
      </w:r>
      <w:r w:rsidR="008065EB">
        <w:rPr>
          <w:rStyle w:val="FontStyle22"/>
          <w:szCs w:val="28"/>
        </w:rPr>
        <w:t xml:space="preserve">            </w:t>
      </w:r>
      <w:r w:rsidR="004907F7" w:rsidRPr="0013451B">
        <w:rPr>
          <w:rStyle w:val="FontStyle22"/>
          <w:szCs w:val="28"/>
        </w:rPr>
        <w:t>Приложение к Порядку</w:t>
      </w:r>
    </w:p>
    <w:p w:rsidR="004907F7" w:rsidRPr="0013451B" w:rsidRDefault="004907F7" w:rsidP="004907F7">
      <w:pPr>
        <w:pStyle w:val="Style14"/>
        <w:widowControl/>
        <w:spacing w:line="240" w:lineRule="exact"/>
        <w:ind w:right="1097"/>
        <w:rPr>
          <w:sz w:val="26"/>
          <w:szCs w:val="28"/>
        </w:rPr>
      </w:pPr>
    </w:p>
    <w:p w:rsidR="004907F7" w:rsidRPr="0013451B" w:rsidRDefault="004907F7" w:rsidP="004907F7">
      <w:pPr>
        <w:pStyle w:val="Style14"/>
        <w:widowControl/>
        <w:spacing w:line="240" w:lineRule="exact"/>
        <w:ind w:right="1097"/>
        <w:rPr>
          <w:sz w:val="26"/>
          <w:szCs w:val="28"/>
        </w:rPr>
      </w:pPr>
    </w:p>
    <w:p w:rsidR="004907F7" w:rsidRPr="0013451B" w:rsidRDefault="004907F7" w:rsidP="004907F7">
      <w:pPr>
        <w:jc w:val="center"/>
        <w:rPr>
          <w:b/>
          <w:sz w:val="26"/>
          <w:szCs w:val="28"/>
        </w:rPr>
      </w:pPr>
      <w:r w:rsidRPr="0013451B">
        <w:rPr>
          <w:b/>
          <w:sz w:val="26"/>
          <w:szCs w:val="28"/>
        </w:rPr>
        <w:t xml:space="preserve">Заключение </w:t>
      </w:r>
    </w:p>
    <w:p w:rsidR="004907F7" w:rsidRPr="0013451B" w:rsidRDefault="004907F7" w:rsidP="004907F7">
      <w:pPr>
        <w:jc w:val="center"/>
        <w:rPr>
          <w:b/>
          <w:sz w:val="26"/>
          <w:szCs w:val="28"/>
        </w:rPr>
      </w:pPr>
      <w:r w:rsidRPr="0013451B">
        <w:rPr>
          <w:b/>
          <w:sz w:val="26"/>
          <w:szCs w:val="28"/>
        </w:rPr>
        <w:t xml:space="preserve">о проведении </w:t>
      </w:r>
      <w:proofErr w:type="spellStart"/>
      <w:r w:rsidRPr="0013451B">
        <w:rPr>
          <w:b/>
          <w:sz w:val="26"/>
          <w:szCs w:val="28"/>
        </w:rPr>
        <w:t>антикоррупционной</w:t>
      </w:r>
      <w:proofErr w:type="spellEnd"/>
      <w:r w:rsidRPr="0013451B">
        <w:rPr>
          <w:b/>
          <w:sz w:val="26"/>
          <w:szCs w:val="28"/>
        </w:rPr>
        <w:t xml:space="preserve"> экспертизы </w:t>
      </w:r>
    </w:p>
    <w:p w:rsidR="004907F7" w:rsidRPr="0013451B" w:rsidRDefault="004907F7" w:rsidP="004907F7">
      <w:pPr>
        <w:jc w:val="center"/>
        <w:rPr>
          <w:b/>
          <w:sz w:val="26"/>
          <w:szCs w:val="28"/>
        </w:rPr>
      </w:pPr>
      <w:r w:rsidRPr="0013451B">
        <w:rPr>
          <w:b/>
          <w:sz w:val="26"/>
          <w:szCs w:val="28"/>
        </w:rPr>
        <w:t xml:space="preserve">муниципального нормативного правового акта </w:t>
      </w:r>
    </w:p>
    <w:p w:rsidR="004907F7" w:rsidRPr="0013451B" w:rsidRDefault="004907F7" w:rsidP="004907F7">
      <w:pPr>
        <w:jc w:val="center"/>
        <w:rPr>
          <w:b/>
          <w:sz w:val="26"/>
          <w:szCs w:val="28"/>
        </w:rPr>
      </w:pPr>
      <w:r w:rsidRPr="0013451B">
        <w:rPr>
          <w:b/>
          <w:sz w:val="26"/>
          <w:szCs w:val="28"/>
        </w:rPr>
        <w:t>(проекта муниципального нормативного правового акта)</w:t>
      </w:r>
    </w:p>
    <w:p w:rsidR="004907F7" w:rsidRPr="0013451B" w:rsidRDefault="004907F7" w:rsidP="004907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8"/>
        </w:rPr>
      </w:pPr>
    </w:p>
    <w:p w:rsidR="004907F7" w:rsidRPr="0013451B" w:rsidRDefault="004907F7" w:rsidP="004907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13451B">
        <w:rPr>
          <w:rFonts w:ascii="Times New Roman" w:hAnsi="Times New Roman" w:cs="Times New Roman"/>
          <w:b w:val="0"/>
          <w:sz w:val="26"/>
          <w:szCs w:val="28"/>
        </w:rPr>
        <w:t>от «_____» ____________20___ г.                                                   № __________</w:t>
      </w:r>
    </w:p>
    <w:p w:rsidR="004907F7" w:rsidRPr="0013451B" w:rsidRDefault="004907F7" w:rsidP="004907F7">
      <w:pPr>
        <w:pStyle w:val="Style3"/>
        <w:widowControl/>
        <w:spacing w:line="240" w:lineRule="exact"/>
        <w:jc w:val="right"/>
        <w:rPr>
          <w:sz w:val="26"/>
          <w:szCs w:val="28"/>
        </w:rPr>
      </w:pPr>
    </w:p>
    <w:p w:rsidR="004907F7" w:rsidRPr="0013451B" w:rsidRDefault="004907F7" w:rsidP="004907F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Cs w:val="28"/>
        </w:rPr>
      </w:pPr>
      <w:r w:rsidRPr="0013451B">
        <w:rPr>
          <w:rStyle w:val="FontStyle23"/>
          <w:szCs w:val="28"/>
        </w:rPr>
        <w:t>__________________________________________________________________</w:t>
      </w:r>
    </w:p>
    <w:p w:rsidR="004907F7" w:rsidRPr="0013451B" w:rsidRDefault="004907F7" w:rsidP="004907F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</w:rPr>
      </w:pPr>
      <w:r w:rsidRPr="0013451B">
        <w:rPr>
          <w:rStyle w:val="FontStyle23"/>
          <w:i w:val="0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3451B">
        <w:rPr>
          <w:rStyle w:val="FontStyle23"/>
          <w:i w:val="0"/>
        </w:rPr>
        <w:t>ые</w:t>
      </w:r>
      <w:proofErr w:type="spellEnd"/>
      <w:r w:rsidRPr="0013451B">
        <w:rPr>
          <w:rStyle w:val="FontStyle23"/>
          <w:i w:val="0"/>
        </w:rPr>
        <w:t xml:space="preserve">) проводило (ли) </w:t>
      </w:r>
      <w:proofErr w:type="spellStart"/>
      <w:r w:rsidRPr="0013451B">
        <w:rPr>
          <w:rStyle w:val="FontStyle23"/>
          <w:i w:val="0"/>
        </w:rPr>
        <w:t>антикоррупционную</w:t>
      </w:r>
      <w:proofErr w:type="spellEnd"/>
      <w:r w:rsidRPr="0013451B">
        <w:rPr>
          <w:rStyle w:val="FontStyle23"/>
          <w:i w:val="0"/>
        </w:rPr>
        <w:t xml:space="preserve"> экспертизу муниципального нормативного правового акта или проекта муниципального нормативного правового акт</w:t>
      </w:r>
      <w:r w:rsidR="008065EB">
        <w:rPr>
          <w:rStyle w:val="FontStyle23"/>
          <w:i w:val="0"/>
        </w:rPr>
        <w:t>а Администрации</w:t>
      </w:r>
      <w:r w:rsidRPr="0013451B">
        <w:rPr>
          <w:rStyle w:val="FontStyle23"/>
          <w:i w:val="0"/>
        </w:rPr>
        <w:t>)</w:t>
      </w:r>
    </w:p>
    <w:p w:rsidR="004907F7" w:rsidRPr="0013451B" w:rsidRDefault="004907F7" w:rsidP="004907F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Cs w:val="28"/>
        </w:rPr>
      </w:pPr>
      <w:r w:rsidRPr="0013451B">
        <w:rPr>
          <w:rStyle w:val="FontStyle23"/>
          <w:szCs w:val="28"/>
        </w:rPr>
        <w:t xml:space="preserve"> </w:t>
      </w:r>
      <w:proofErr w:type="gramStart"/>
      <w:r w:rsidRPr="0013451B">
        <w:rPr>
          <w:rStyle w:val="FontStyle22"/>
          <w:szCs w:val="28"/>
        </w:rPr>
        <w:t xml:space="preserve">в соответствии с частями 3 и 4 статьи 3 Федерального закона от 17.07.2009             № 172-ФЗ «Об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</w:t>
      </w:r>
      <w:proofErr w:type="spellStart"/>
      <w:r w:rsidRPr="0013451B">
        <w:rPr>
          <w:rStyle w:val="FontStyle22"/>
          <w:szCs w:val="28"/>
        </w:rPr>
        <w:t>антикоррупционной</w:t>
      </w:r>
      <w:proofErr w:type="spellEnd"/>
      <w:r w:rsidRPr="0013451B">
        <w:rPr>
          <w:rStyle w:val="FontStyle22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</w:t>
      </w:r>
      <w:r w:rsidR="00D23C44">
        <w:rPr>
          <w:rStyle w:val="FontStyle22"/>
          <w:szCs w:val="28"/>
        </w:rPr>
        <w:t xml:space="preserve">сийской Федерации от 26.02.2010 № 96 </w:t>
      </w:r>
      <w:r w:rsidRPr="0013451B">
        <w:rPr>
          <w:rStyle w:val="FontStyle22"/>
          <w:szCs w:val="28"/>
        </w:rPr>
        <w:t xml:space="preserve">проведена </w:t>
      </w:r>
      <w:proofErr w:type="spellStart"/>
      <w:r w:rsidRPr="0013451B">
        <w:rPr>
          <w:rStyle w:val="FontStyle22"/>
          <w:szCs w:val="28"/>
        </w:rPr>
        <w:t>антикоррупционная</w:t>
      </w:r>
      <w:proofErr w:type="spellEnd"/>
      <w:proofErr w:type="gramEnd"/>
      <w:r w:rsidRPr="0013451B">
        <w:rPr>
          <w:rStyle w:val="FontStyle22"/>
          <w:szCs w:val="28"/>
        </w:rPr>
        <w:t xml:space="preserve"> экспертиза ____________________________________________</w:t>
      </w:r>
      <w:r w:rsidR="00D23C44">
        <w:rPr>
          <w:rStyle w:val="FontStyle22"/>
          <w:szCs w:val="28"/>
        </w:rPr>
        <w:t>__________________________________</w:t>
      </w:r>
    </w:p>
    <w:p w:rsidR="004907F7" w:rsidRPr="0013451B" w:rsidRDefault="004907F7" w:rsidP="004907F7">
      <w:pPr>
        <w:pStyle w:val="Style3"/>
        <w:widowControl/>
        <w:spacing w:line="240" w:lineRule="auto"/>
        <w:rPr>
          <w:rStyle w:val="FontStyle23"/>
          <w:i w:val="0"/>
        </w:rPr>
      </w:pPr>
      <w:r w:rsidRPr="0013451B">
        <w:rPr>
          <w:rStyle w:val="FontStyle23"/>
          <w:i w:val="0"/>
        </w:rPr>
        <w:t xml:space="preserve">                                                        </w:t>
      </w:r>
      <w:proofErr w:type="gramStart"/>
      <w:r w:rsidRPr="0013451B">
        <w:rPr>
          <w:rStyle w:val="FontStyle23"/>
          <w:i w:val="0"/>
        </w:rPr>
        <w:t>(реквизиты</w:t>
      </w:r>
      <w:r w:rsidRPr="0013451B">
        <w:rPr>
          <w:rStyle w:val="FontStyle23"/>
        </w:rPr>
        <w:t xml:space="preserve"> </w:t>
      </w:r>
      <w:r w:rsidRPr="0013451B">
        <w:rPr>
          <w:rStyle w:val="FontStyle23"/>
          <w:i w:val="0"/>
        </w:rPr>
        <w:t xml:space="preserve">муниципального нормативного правового акта </w:t>
      </w:r>
      <w:proofErr w:type="gramEnd"/>
    </w:p>
    <w:p w:rsidR="004907F7" w:rsidRPr="0013451B" w:rsidRDefault="004907F7" w:rsidP="004907F7">
      <w:pPr>
        <w:pStyle w:val="Style3"/>
        <w:widowControl/>
        <w:spacing w:line="240" w:lineRule="auto"/>
        <w:rPr>
          <w:rStyle w:val="FontStyle23"/>
        </w:rPr>
      </w:pPr>
      <w:r w:rsidRPr="0013451B">
        <w:rPr>
          <w:rStyle w:val="FontStyle23"/>
          <w:i w:val="0"/>
        </w:rPr>
        <w:t xml:space="preserve">                                                     или проекта муниципального нормативного правового акта)</w:t>
      </w:r>
    </w:p>
    <w:p w:rsidR="004907F7" w:rsidRPr="0013451B" w:rsidRDefault="004907F7" w:rsidP="004907F7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в целях выявления в нем </w:t>
      </w:r>
      <w:proofErr w:type="spellStart"/>
      <w:r w:rsidRPr="0013451B">
        <w:rPr>
          <w:rStyle w:val="FontStyle22"/>
          <w:szCs w:val="28"/>
        </w:rPr>
        <w:t>коррупциогенных</w:t>
      </w:r>
      <w:proofErr w:type="spellEnd"/>
      <w:r w:rsidRPr="0013451B">
        <w:rPr>
          <w:rStyle w:val="FontStyle22"/>
          <w:szCs w:val="28"/>
        </w:rPr>
        <w:t xml:space="preserve"> факторов и их последующего устранения.</w:t>
      </w:r>
    </w:p>
    <w:p w:rsidR="004907F7" w:rsidRPr="0013451B" w:rsidRDefault="004907F7" w:rsidP="004907F7">
      <w:pPr>
        <w:pStyle w:val="Style3"/>
        <w:widowControl/>
        <w:spacing w:before="91"/>
        <w:jc w:val="left"/>
        <w:rPr>
          <w:rStyle w:val="FontStyle23"/>
          <w:szCs w:val="28"/>
        </w:rPr>
      </w:pPr>
      <w:r w:rsidRPr="0013451B">
        <w:rPr>
          <w:rStyle w:val="FontStyle23"/>
          <w:szCs w:val="28"/>
        </w:rPr>
        <w:t>Вариант 1:</w:t>
      </w:r>
    </w:p>
    <w:p w:rsidR="004907F7" w:rsidRPr="0013451B" w:rsidRDefault="004907F7" w:rsidP="004907F7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В </w:t>
      </w:r>
      <w:proofErr w:type="gramStart"/>
      <w:r w:rsidRPr="0013451B">
        <w:rPr>
          <w:rStyle w:val="FontStyle22"/>
          <w:szCs w:val="28"/>
        </w:rPr>
        <w:t>представленном</w:t>
      </w:r>
      <w:proofErr w:type="gramEnd"/>
      <w:r w:rsidRPr="0013451B">
        <w:rPr>
          <w:rStyle w:val="FontStyle22"/>
          <w:szCs w:val="28"/>
        </w:rPr>
        <w:t xml:space="preserve"> ___________________________________________________</w:t>
      </w:r>
    </w:p>
    <w:p w:rsidR="004907F7" w:rsidRPr="0013451B" w:rsidRDefault="004907F7" w:rsidP="004907F7">
      <w:pPr>
        <w:pStyle w:val="Style3"/>
        <w:widowControl/>
        <w:spacing w:line="240" w:lineRule="auto"/>
        <w:rPr>
          <w:rStyle w:val="FontStyle23"/>
          <w:i w:val="0"/>
        </w:rPr>
      </w:pPr>
      <w:r w:rsidRPr="0013451B">
        <w:rPr>
          <w:rStyle w:val="FontStyle23"/>
          <w:i w:val="0"/>
        </w:rPr>
        <w:t xml:space="preserve">                                            </w:t>
      </w:r>
      <w:proofErr w:type="gramStart"/>
      <w:r w:rsidRPr="0013451B">
        <w:rPr>
          <w:rStyle w:val="FontStyle23"/>
          <w:i w:val="0"/>
        </w:rPr>
        <w:t>(реквизиты</w:t>
      </w:r>
      <w:r w:rsidRPr="0013451B">
        <w:rPr>
          <w:rStyle w:val="FontStyle23"/>
        </w:rPr>
        <w:t xml:space="preserve"> </w:t>
      </w:r>
      <w:r w:rsidRPr="0013451B">
        <w:rPr>
          <w:rStyle w:val="FontStyle23"/>
          <w:i w:val="0"/>
        </w:rPr>
        <w:t xml:space="preserve">муниципального нормативного правового акта </w:t>
      </w:r>
      <w:proofErr w:type="gramEnd"/>
    </w:p>
    <w:p w:rsidR="004907F7" w:rsidRPr="0013451B" w:rsidRDefault="004907F7" w:rsidP="004907F7">
      <w:pPr>
        <w:pStyle w:val="Style3"/>
        <w:widowControl/>
        <w:spacing w:line="240" w:lineRule="auto"/>
        <w:rPr>
          <w:rStyle w:val="FontStyle23"/>
        </w:rPr>
      </w:pPr>
      <w:r w:rsidRPr="0013451B">
        <w:rPr>
          <w:rStyle w:val="FontStyle23"/>
          <w:i w:val="0"/>
        </w:rPr>
        <w:t xml:space="preserve">                                               или проекта муниципального нормативного правового акта)</w:t>
      </w:r>
    </w:p>
    <w:p w:rsidR="004907F7" w:rsidRPr="0013451B" w:rsidRDefault="004907F7" w:rsidP="004907F7">
      <w:pPr>
        <w:pStyle w:val="Style9"/>
        <w:widowControl/>
        <w:spacing w:before="82" w:line="329" w:lineRule="exact"/>
        <w:ind w:right="2496" w:firstLine="0"/>
        <w:rPr>
          <w:rStyle w:val="FontStyle22"/>
          <w:szCs w:val="28"/>
        </w:rPr>
      </w:pPr>
      <w:proofErr w:type="spellStart"/>
      <w:r w:rsidRPr="0013451B">
        <w:rPr>
          <w:rStyle w:val="FontStyle22"/>
          <w:szCs w:val="28"/>
        </w:rPr>
        <w:t>коррупциогенные</w:t>
      </w:r>
      <w:proofErr w:type="spellEnd"/>
      <w:r w:rsidRPr="0013451B">
        <w:rPr>
          <w:rStyle w:val="FontStyle22"/>
          <w:szCs w:val="28"/>
        </w:rPr>
        <w:t xml:space="preserve"> факторы не выявлены.</w:t>
      </w:r>
    </w:p>
    <w:p w:rsidR="004907F7" w:rsidRPr="0013451B" w:rsidRDefault="004907F7" w:rsidP="004907F7">
      <w:pPr>
        <w:pStyle w:val="Style3"/>
        <w:widowControl/>
        <w:spacing w:before="94"/>
        <w:jc w:val="left"/>
        <w:rPr>
          <w:rStyle w:val="FontStyle23"/>
          <w:szCs w:val="28"/>
        </w:rPr>
      </w:pPr>
      <w:r w:rsidRPr="0013451B">
        <w:rPr>
          <w:rStyle w:val="FontStyle23"/>
          <w:szCs w:val="28"/>
        </w:rPr>
        <w:t>Вариант 2:</w:t>
      </w:r>
    </w:p>
    <w:p w:rsidR="004907F7" w:rsidRPr="0013451B" w:rsidRDefault="004907F7" w:rsidP="004907F7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В </w:t>
      </w:r>
      <w:proofErr w:type="gramStart"/>
      <w:r w:rsidRPr="0013451B">
        <w:rPr>
          <w:rStyle w:val="FontStyle22"/>
          <w:szCs w:val="28"/>
        </w:rPr>
        <w:t>представленном</w:t>
      </w:r>
      <w:proofErr w:type="gramEnd"/>
      <w:r w:rsidRPr="0013451B">
        <w:rPr>
          <w:rStyle w:val="FontStyle22"/>
          <w:szCs w:val="28"/>
        </w:rPr>
        <w:t xml:space="preserve"> ___________________________________________________</w:t>
      </w:r>
    </w:p>
    <w:p w:rsidR="004907F7" w:rsidRPr="0013451B" w:rsidRDefault="004907F7" w:rsidP="004907F7">
      <w:pPr>
        <w:pStyle w:val="Style3"/>
        <w:widowControl/>
        <w:spacing w:line="240" w:lineRule="auto"/>
        <w:rPr>
          <w:rStyle w:val="FontStyle23"/>
          <w:i w:val="0"/>
        </w:rPr>
      </w:pPr>
      <w:r w:rsidRPr="0013451B">
        <w:rPr>
          <w:rStyle w:val="FontStyle23"/>
          <w:i w:val="0"/>
        </w:rPr>
        <w:t xml:space="preserve">                                           </w:t>
      </w:r>
      <w:proofErr w:type="gramStart"/>
      <w:r w:rsidRPr="0013451B">
        <w:rPr>
          <w:rStyle w:val="FontStyle23"/>
          <w:i w:val="0"/>
        </w:rPr>
        <w:t>(реквизиты</w:t>
      </w:r>
      <w:r w:rsidRPr="0013451B">
        <w:rPr>
          <w:rStyle w:val="FontStyle23"/>
        </w:rPr>
        <w:t xml:space="preserve"> </w:t>
      </w:r>
      <w:r w:rsidRPr="0013451B">
        <w:rPr>
          <w:rStyle w:val="FontStyle23"/>
          <w:i w:val="0"/>
        </w:rPr>
        <w:t xml:space="preserve">муниципального нормативного правового акта </w:t>
      </w:r>
      <w:proofErr w:type="gramEnd"/>
    </w:p>
    <w:p w:rsidR="004907F7" w:rsidRPr="0013451B" w:rsidRDefault="004907F7" w:rsidP="004907F7">
      <w:pPr>
        <w:pStyle w:val="Style3"/>
        <w:widowControl/>
        <w:spacing w:line="240" w:lineRule="auto"/>
        <w:rPr>
          <w:rStyle w:val="FontStyle23"/>
        </w:rPr>
      </w:pPr>
      <w:r w:rsidRPr="0013451B">
        <w:rPr>
          <w:rStyle w:val="FontStyle23"/>
          <w:i w:val="0"/>
        </w:rPr>
        <w:t xml:space="preserve">                                                     или проекта муниципального нормативного правового акта)</w:t>
      </w:r>
    </w:p>
    <w:p w:rsidR="004907F7" w:rsidRPr="0013451B" w:rsidRDefault="004907F7" w:rsidP="004907F7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выявлены следующие </w:t>
      </w:r>
      <w:proofErr w:type="spellStart"/>
      <w:r w:rsidRPr="0013451B">
        <w:rPr>
          <w:rStyle w:val="FontStyle22"/>
          <w:szCs w:val="28"/>
        </w:rPr>
        <w:t>коррупциогенные</w:t>
      </w:r>
      <w:proofErr w:type="spellEnd"/>
      <w:r w:rsidRPr="0013451B">
        <w:rPr>
          <w:rStyle w:val="FontStyle22"/>
          <w:szCs w:val="28"/>
        </w:rPr>
        <w:t xml:space="preserve"> факторы: ____________________________.</w:t>
      </w:r>
    </w:p>
    <w:p w:rsidR="004907F7" w:rsidRPr="0013451B" w:rsidRDefault="004907F7" w:rsidP="004907F7">
      <w:pPr>
        <w:pStyle w:val="Style7"/>
        <w:widowControl/>
        <w:spacing w:before="82" w:line="322" w:lineRule="exact"/>
        <w:ind w:firstLine="709"/>
        <w:rPr>
          <w:rStyle w:val="FontStyle22"/>
          <w:szCs w:val="28"/>
        </w:rPr>
      </w:pPr>
      <w:r w:rsidRPr="0013451B">
        <w:rPr>
          <w:rStyle w:val="FontStyle22"/>
          <w:szCs w:val="28"/>
        </w:rPr>
        <w:t xml:space="preserve">В целях устранения выявленных </w:t>
      </w:r>
      <w:proofErr w:type="spellStart"/>
      <w:r w:rsidRPr="0013451B">
        <w:rPr>
          <w:rStyle w:val="FontStyle22"/>
          <w:szCs w:val="28"/>
        </w:rPr>
        <w:t>коррупциогенных</w:t>
      </w:r>
      <w:proofErr w:type="spellEnd"/>
      <w:r w:rsidRPr="0013451B">
        <w:rPr>
          <w:rStyle w:val="FontStyle22"/>
          <w:szCs w:val="28"/>
        </w:rPr>
        <w:t xml:space="preserve"> факторов предлагается ________________________________________________________________________.</w:t>
      </w:r>
    </w:p>
    <w:p w:rsidR="004907F7" w:rsidRDefault="004907F7" w:rsidP="004907F7">
      <w:pPr>
        <w:pStyle w:val="Style3"/>
        <w:widowControl/>
        <w:spacing w:line="240" w:lineRule="auto"/>
        <w:rPr>
          <w:rStyle w:val="FontStyle23"/>
          <w:i w:val="0"/>
        </w:rPr>
      </w:pPr>
      <w:r w:rsidRPr="0013451B">
        <w:rPr>
          <w:rStyle w:val="FontStyle23"/>
          <w:i w:val="0"/>
        </w:rPr>
        <w:t xml:space="preserve">(указать способ устранения </w:t>
      </w:r>
      <w:proofErr w:type="spellStart"/>
      <w:r w:rsidRPr="0013451B">
        <w:rPr>
          <w:rStyle w:val="FontStyle23"/>
          <w:i w:val="0"/>
        </w:rPr>
        <w:t>коррупциогенных</w:t>
      </w:r>
      <w:proofErr w:type="spellEnd"/>
      <w:r w:rsidRPr="0013451B">
        <w:rPr>
          <w:rStyle w:val="FontStyle23"/>
          <w:i w:val="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A3257C" w:rsidRDefault="00A3257C" w:rsidP="004907F7">
      <w:pPr>
        <w:pStyle w:val="Style3"/>
        <w:widowControl/>
        <w:spacing w:line="240" w:lineRule="auto"/>
        <w:rPr>
          <w:rStyle w:val="FontStyle23"/>
          <w:i w:val="0"/>
        </w:rPr>
      </w:pPr>
    </w:p>
    <w:p w:rsidR="00A3257C" w:rsidRDefault="00A3257C" w:rsidP="004907F7">
      <w:pPr>
        <w:pStyle w:val="Style3"/>
        <w:widowControl/>
        <w:spacing w:line="240" w:lineRule="auto"/>
        <w:rPr>
          <w:rStyle w:val="FontStyle23"/>
          <w:i w:val="0"/>
        </w:rPr>
      </w:pPr>
    </w:p>
    <w:p w:rsidR="00A3257C" w:rsidRDefault="00A3257C" w:rsidP="00A3257C">
      <w:pPr>
        <w:pStyle w:val="Style3"/>
        <w:widowControl/>
        <w:spacing w:line="240" w:lineRule="auto"/>
        <w:jc w:val="left"/>
        <w:rPr>
          <w:rStyle w:val="FontStyle23"/>
          <w:i w:val="0"/>
        </w:rPr>
      </w:pPr>
      <w:r>
        <w:rPr>
          <w:rStyle w:val="FontStyle23"/>
          <w:i w:val="0"/>
        </w:rPr>
        <w:t xml:space="preserve">Подпись должностного лица, </w:t>
      </w:r>
    </w:p>
    <w:p w:rsidR="00A3257C" w:rsidRPr="0013451B" w:rsidRDefault="00D3616F" w:rsidP="00A3257C">
      <w:pPr>
        <w:pStyle w:val="Style3"/>
        <w:widowControl/>
        <w:spacing w:line="240" w:lineRule="auto"/>
        <w:jc w:val="left"/>
        <w:rPr>
          <w:rStyle w:val="FontStyle23"/>
          <w:i w:val="0"/>
        </w:rPr>
      </w:pPr>
      <w:proofErr w:type="gramStart"/>
      <w:r>
        <w:rPr>
          <w:rStyle w:val="FontStyle23"/>
          <w:i w:val="0"/>
        </w:rPr>
        <w:t>о</w:t>
      </w:r>
      <w:r w:rsidR="00A3257C">
        <w:rPr>
          <w:rStyle w:val="FontStyle23"/>
          <w:i w:val="0"/>
        </w:rPr>
        <w:t>тветственного</w:t>
      </w:r>
      <w:proofErr w:type="gramEnd"/>
      <w:r>
        <w:rPr>
          <w:rStyle w:val="FontStyle23"/>
          <w:i w:val="0"/>
        </w:rPr>
        <w:t xml:space="preserve"> </w:t>
      </w:r>
      <w:r w:rsidR="00A3257C">
        <w:rPr>
          <w:rStyle w:val="FontStyle23"/>
          <w:i w:val="0"/>
        </w:rPr>
        <w:t>за проведение экспертизы:</w:t>
      </w:r>
    </w:p>
    <w:p w:rsidR="00411287" w:rsidRDefault="00411287"/>
    <w:sectPr w:rsidR="00411287" w:rsidSect="009C1781">
      <w:type w:val="continuous"/>
      <w:pgSz w:w="11905" w:h="16837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27" w:rsidRDefault="004F7327" w:rsidP="004907F7">
      <w:r>
        <w:separator/>
      </w:r>
    </w:p>
  </w:endnote>
  <w:endnote w:type="continuationSeparator" w:id="0">
    <w:p w:rsidR="004F7327" w:rsidRDefault="004F7327" w:rsidP="0049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27" w:rsidRDefault="004F7327" w:rsidP="004907F7">
      <w:r>
        <w:separator/>
      </w:r>
    </w:p>
  </w:footnote>
  <w:footnote w:type="continuationSeparator" w:id="0">
    <w:p w:rsidR="004F7327" w:rsidRDefault="004F7327" w:rsidP="00490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F7" w:rsidRDefault="00A911F4" w:rsidP="004B743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07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07F7" w:rsidRDefault="004907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F7" w:rsidRDefault="00A911F4" w:rsidP="004B743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07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46C1">
      <w:rPr>
        <w:rStyle w:val="a8"/>
        <w:noProof/>
      </w:rPr>
      <w:t>5</w:t>
    </w:r>
    <w:r>
      <w:rPr>
        <w:rStyle w:val="a8"/>
      </w:rPr>
      <w:fldChar w:fldCharType="end"/>
    </w:r>
  </w:p>
  <w:p w:rsidR="004907F7" w:rsidRDefault="004907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7F7"/>
    <w:rsid w:val="000017FC"/>
    <w:rsid w:val="00010CF0"/>
    <w:rsid w:val="00021417"/>
    <w:rsid w:val="000519E3"/>
    <w:rsid w:val="000539EE"/>
    <w:rsid w:val="000762B6"/>
    <w:rsid w:val="00082A10"/>
    <w:rsid w:val="000843D8"/>
    <w:rsid w:val="000869E7"/>
    <w:rsid w:val="000900C6"/>
    <w:rsid w:val="00095BFF"/>
    <w:rsid w:val="00095F75"/>
    <w:rsid w:val="000A2773"/>
    <w:rsid w:val="000C5E51"/>
    <w:rsid w:val="000D22F3"/>
    <w:rsid w:val="000D3F01"/>
    <w:rsid w:val="000E61D2"/>
    <w:rsid w:val="000F7D10"/>
    <w:rsid w:val="00103737"/>
    <w:rsid w:val="0013451B"/>
    <w:rsid w:val="001407CD"/>
    <w:rsid w:val="001478EE"/>
    <w:rsid w:val="00150ECF"/>
    <w:rsid w:val="001704DF"/>
    <w:rsid w:val="001732D8"/>
    <w:rsid w:val="00185C7F"/>
    <w:rsid w:val="00196DA0"/>
    <w:rsid w:val="001B2613"/>
    <w:rsid w:val="001B6C6D"/>
    <w:rsid w:val="001C4F3C"/>
    <w:rsid w:val="001C7546"/>
    <w:rsid w:val="001F2AB5"/>
    <w:rsid w:val="001F69BF"/>
    <w:rsid w:val="001F7C2C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5B09"/>
    <w:rsid w:val="002B657E"/>
    <w:rsid w:val="002B74CC"/>
    <w:rsid w:val="002D1DB4"/>
    <w:rsid w:val="002E236B"/>
    <w:rsid w:val="002E3994"/>
    <w:rsid w:val="002E73C3"/>
    <w:rsid w:val="003230AC"/>
    <w:rsid w:val="003324ED"/>
    <w:rsid w:val="00360E1D"/>
    <w:rsid w:val="00364B0E"/>
    <w:rsid w:val="00367A88"/>
    <w:rsid w:val="003927E3"/>
    <w:rsid w:val="00395D3B"/>
    <w:rsid w:val="003A1881"/>
    <w:rsid w:val="003A2AB6"/>
    <w:rsid w:val="003B27A5"/>
    <w:rsid w:val="003C174A"/>
    <w:rsid w:val="003D11D3"/>
    <w:rsid w:val="003D6EC3"/>
    <w:rsid w:val="003E25EF"/>
    <w:rsid w:val="003F096B"/>
    <w:rsid w:val="003F660D"/>
    <w:rsid w:val="00411287"/>
    <w:rsid w:val="00412B42"/>
    <w:rsid w:val="00421A39"/>
    <w:rsid w:val="00434BCA"/>
    <w:rsid w:val="004402D8"/>
    <w:rsid w:val="00457521"/>
    <w:rsid w:val="00470E4B"/>
    <w:rsid w:val="004754DA"/>
    <w:rsid w:val="00481339"/>
    <w:rsid w:val="00484E5A"/>
    <w:rsid w:val="004907F7"/>
    <w:rsid w:val="00493B2A"/>
    <w:rsid w:val="00495420"/>
    <w:rsid w:val="004A3082"/>
    <w:rsid w:val="004C10F7"/>
    <w:rsid w:val="004C7ADD"/>
    <w:rsid w:val="004D2273"/>
    <w:rsid w:val="004E1267"/>
    <w:rsid w:val="004F5CB5"/>
    <w:rsid w:val="004F7327"/>
    <w:rsid w:val="00507477"/>
    <w:rsid w:val="005518E9"/>
    <w:rsid w:val="0055212D"/>
    <w:rsid w:val="0055279E"/>
    <w:rsid w:val="005600F6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6C1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48DD"/>
    <w:rsid w:val="00676E4B"/>
    <w:rsid w:val="00680535"/>
    <w:rsid w:val="006836A5"/>
    <w:rsid w:val="00692D3A"/>
    <w:rsid w:val="006956E7"/>
    <w:rsid w:val="006961A9"/>
    <w:rsid w:val="006973D8"/>
    <w:rsid w:val="006B6173"/>
    <w:rsid w:val="006C033C"/>
    <w:rsid w:val="006C0A14"/>
    <w:rsid w:val="006C6D35"/>
    <w:rsid w:val="006D2765"/>
    <w:rsid w:val="006D4084"/>
    <w:rsid w:val="006D5126"/>
    <w:rsid w:val="006F16DF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364A"/>
    <w:rsid w:val="0078462D"/>
    <w:rsid w:val="007910BE"/>
    <w:rsid w:val="007947FF"/>
    <w:rsid w:val="007C0090"/>
    <w:rsid w:val="007C350B"/>
    <w:rsid w:val="007C670C"/>
    <w:rsid w:val="007D05E6"/>
    <w:rsid w:val="007D2AF1"/>
    <w:rsid w:val="00804DC1"/>
    <w:rsid w:val="008065EB"/>
    <w:rsid w:val="00806867"/>
    <w:rsid w:val="008149A4"/>
    <w:rsid w:val="00837039"/>
    <w:rsid w:val="00843B78"/>
    <w:rsid w:val="008440C1"/>
    <w:rsid w:val="00857D33"/>
    <w:rsid w:val="0086236B"/>
    <w:rsid w:val="00862F0B"/>
    <w:rsid w:val="00875871"/>
    <w:rsid w:val="00884938"/>
    <w:rsid w:val="00890BA9"/>
    <w:rsid w:val="008A1F46"/>
    <w:rsid w:val="008A5814"/>
    <w:rsid w:val="008B1AA0"/>
    <w:rsid w:val="008C01AA"/>
    <w:rsid w:val="008C39C6"/>
    <w:rsid w:val="008D1253"/>
    <w:rsid w:val="008D6839"/>
    <w:rsid w:val="008D6A44"/>
    <w:rsid w:val="008E0967"/>
    <w:rsid w:val="008E2840"/>
    <w:rsid w:val="008F2AAF"/>
    <w:rsid w:val="00905D7D"/>
    <w:rsid w:val="00920F54"/>
    <w:rsid w:val="0092127D"/>
    <w:rsid w:val="0092491E"/>
    <w:rsid w:val="00940F51"/>
    <w:rsid w:val="0094705F"/>
    <w:rsid w:val="0096363E"/>
    <w:rsid w:val="00973FDF"/>
    <w:rsid w:val="0098084D"/>
    <w:rsid w:val="009816C4"/>
    <w:rsid w:val="009861BE"/>
    <w:rsid w:val="009A4226"/>
    <w:rsid w:val="009C0399"/>
    <w:rsid w:val="009D3A2B"/>
    <w:rsid w:val="009F3B3B"/>
    <w:rsid w:val="00A116BE"/>
    <w:rsid w:val="00A13080"/>
    <w:rsid w:val="00A17096"/>
    <w:rsid w:val="00A3257C"/>
    <w:rsid w:val="00A3493B"/>
    <w:rsid w:val="00A50DB8"/>
    <w:rsid w:val="00A51311"/>
    <w:rsid w:val="00A57F63"/>
    <w:rsid w:val="00A61BC0"/>
    <w:rsid w:val="00A911F4"/>
    <w:rsid w:val="00AA2DE9"/>
    <w:rsid w:val="00AC0BBD"/>
    <w:rsid w:val="00AE2537"/>
    <w:rsid w:val="00AF43A9"/>
    <w:rsid w:val="00B07B6C"/>
    <w:rsid w:val="00B10DAD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D3B48"/>
    <w:rsid w:val="00CE3751"/>
    <w:rsid w:val="00D131D8"/>
    <w:rsid w:val="00D22D95"/>
    <w:rsid w:val="00D23C44"/>
    <w:rsid w:val="00D2770D"/>
    <w:rsid w:val="00D33060"/>
    <w:rsid w:val="00D3616F"/>
    <w:rsid w:val="00D378FC"/>
    <w:rsid w:val="00D47C63"/>
    <w:rsid w:val="00D47CC1"/>
    <w:rsid w:val="00D86204"/>
    <w:rsid w:val="00D87EA0"/>
    <w:rsid w:val="00D90770"/>
    <w:rsid w:val="00DA2702"/>
    <w:rsid w:val="00DA70F0"/>
    <w:rsid w:val="00DB7DB3"/>
    <w:rsid w:val="00DD4DA5"/>
    <w:rsid w:val="00DD757A"/>
    <w:rsid w:val="00DE23F3"/>
    <w:rsid w:val="00DE7DB3"/>
    <w:rsid w:val="00E07993"/>
    <w:rsid w:val="00E10C0D"/>
    <w:rsid w:val="00E140D7"/>
    <w:rsid w:val="00E30552"/>
    <w:rsid w:val="00E32626"/>
    <w:rsid w:val="00E40C53"/>
    <w:rsid w:val="00E51651"/>
    <w:rsid w:val="00E53CA7"/>
    <w:rsid w:val="00E55382"/>
    <w:rsid w:val="00E66880"/>
    <w:rsid w:val="00E7019C"/>
    <w:rsid w:val="00E75A51"/>
    <w:rsid w:val="00E82C29"/>
    <w:rsid w:val="00E85A5C"/>
    <w:rsid w:val="00E917AF"/>
    <w:rsid w:val="00E9670C"/>
    <w:rsid w:val="00EA2A27"/>
    <w:rsid w:val="00EB0253"/>
    <w:rsid w:val="00EB10D0"/>
    <w:rsid w:val="00EB52D2"/>
    <w:rsid w:val="00EC02BD"/>
    <w:rsid w:val="00EC3834"/>
    <w:rsid w:val="00ED7725"/>
    <w:rsid w:val="00EE1A47"/>
    <w:rsid w:val="00EE43C8"/>
    <w:rsid w:val="00EF07E6"/>
    <w:rsid w:val="00EF1B48"/>
    <w:rsid w:val="00F006C6"/>
    <w:rsid w:val="00F1378F"/>
    <w:rsid w:val="00F13DA2"/>
    <w:rsid w:val="00F2409D"/>
    <w:rsid w:val="00F2593D"/>
    <w:rsid w:val="00F26C18"/>
    <w:rsid w:val="00F35E5D"/>
    <w:rsid w:val="00F4203C"/>
    <w:rsid w:val="00F6242B"/>
    <w:rsid w:val="00F761B2"/>
    <w:rsid w:val="00F76D0C"/>
    <w:rsid w:val="00F97B53"/>
    <w:rsid w:val="00FD5B2E"/>
    <w:rsid w:val="00FE701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907F7"/>
    <w:pPr>
      <w:jc w:val="both"/>
    </w:pPr>
  </w:style>
  <w:style w:type="paragraph" w:customStyle="1" w:styleId="Style3">
    <w:name w:val="Style3"/>
    <w:basedOn w:val="a"/>
    <w:rsid w:val="004907F7"/>
    <w:pPr>
      <w:spacing w:line="319" w:lineRule="exact"/>
      <w:jc w:val="center"/>
    </w:pPr>
  </w:style>
  <w:style w:type="paragraph" w:customStyle="1" w:styleId="Style6">
    <w:name w:val="Style6"/>
    <w:basedOn w:val="a"/>
    <w:rsid w:val="004907F7"/>
    <w:pPr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4907F7"/>
    <w:pPr>
      <w:spacing w:line="323" w:lineRule="exact"/>
      <w:jc w:val="both"/>
    </w:pPr>
  </w:style>
  <w:style w:type="paragraph" w:customStyle="1" w:styleId="Style8">
    <w:name w:val="Style8"/>
    <w:basedOn w:val="a"/>
    <w:rsid w:val="004907F7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4907F7"/>
    <w:pPr>
      <w:spacing w:line="323" w:lineRule="exact"/>
      <w:ind w:firstLine="2832"/>
    </w:pPr>
  </w:style>
  <w:style w:type="paragraph" w:customStyle="1" w:styleId="Style10">
    <w:name w:val="Style10"/>
    <w:basedOn w:val="a"/>
    <w:rsid w:val="004907F7"/>
    <w:pPr>
      <w:spacing w:line="329" w:lineRule="exact"/>
      <w:ind w:firstLine="557"/>
    </w:pPr>
  </w:style>
  <w:style w:type="paragraph" w:customStyle="1" w:styleId="Style11">
    <w:name w:val="Style11"/>
    <w:basedOn w:val="a"/>
    <w:rsid w:val="004907F7"/>
    <w:pPr>
      <w:spacing w:line="325" w:lineRule="exact"/>
      <w:ind w:firstLine="571"/>
      <w:jc w:val="both"/>
    </w:pPr>
  </w:style>
  <w:style w:type="paragraph" w:customStyle="1" w:styleId="Style13">
    <w:name w:val="Style13"/>
    <w:basedOn w:val="a"/>
    <w:rsid w:val="004907F7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4907F7"/>
    <w:pPr>
      <w:jc w:val="center"/>
    </w:pPr>
  </w:style>
  <w:style w:type="paragraph" w:customStyle="1" w:styleId="Style15">
    <w:name w:val="Style15"/>
    <w:basedOn w:val="a"/>
    <w:rsid w:val="004907F7"/>
    <w:pPr>
      <w:spacing w:line="214" w:lineRule="exact"/>
      <w:jc w:val="both"/>
    </w:pPr>
  </w:style>
  <w:style w:type="paragraph" w:customStyle="1" w:styleId="Style17">
    <w:name w:val="Style17"/>
    <w:basedOn w:val="a"/>
    <w:rsid w:val="004907F7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4907F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4907F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4907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rsid w:val="0049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sid w:val="004907F7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490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490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4907F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9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4907F7"/>
    <w:rPr>
      <w:vertAlign w:val="superscript"/>
    </w:rPr>
  </w:style>
  <w:style w:type="character" w:styleId="a8">
    <w:name w:val="page number"/>
    <w:basedOn w:val="a0"/>
    <w:rsid w:val="00490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B1DC5F7EB7EC466ECAA03CB3D56B721ABC8F714E46EA51F7E38E9NC1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D68DB-ACBB-4322-9D88-9B819C09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2017-06-05T07:34:00Z</cp:lastPrinted>
  <dcterms:created xsi:type="dcterms:W3CDTF">2013-02-22T01:53:00Z</dcterms:created>
  <dcterms:modified xsi:type="dcterms:W3CDTF">2017-06-23T09:10:00Z</dcterms:modified>
</cp:coreProperties>
</file>