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C4" w:rsidRPr="00693032" w:rsidRDefault="00A83FE8" w:rsidP="00C513C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t xml:space="preserve"> Российская Федерация </w:t>
      </w:r>
    </w:p>
    <w:p w:rsidR="00A83FE8" w:rsidRPr="00693032" w:rsidRDefault="00A83FE8" w:rsidP="00C513C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t xml:space="preserve">Республика Хакасия </w:t>
      </w:r>
    </w:p>
    <w:p w:rsidR="00A83FE8" w:rsidRPr="00693032" w:rsidRDefault="00A83FE8" w:rsidP="00C513C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t>Таштыпский район</w:t>
      </w:r>
    </w:p>
    <w:p w:rsidR="00A83FE8" w:rsidRPr="00693032" w:rsidRDefault="00A83FE8" w:rsidP="00C513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t>Администрация Имекского сельсовета</w:t>
      </w:r>
    </w:p>
    <w:p w:rsidR="00C513C4" w:rsidRPr="00693032" w:rsidRDefault="00C513C4" w:rsidP="00C51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C513C4" w:rsidRPr="00693032" w:rsidRDefault="00C513C4" w:rsidP="00C513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>ПОСТАНОВЛЕНИЕ</w:t>
      </w:r>
    </w:p>
    <w:p w:rsidR="00A83FE8" w:rsidRPr="00693032" w:rsidRDefault="00A83FE8" w:rsidP="00C51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C513C4" w:rsidRPr="00693032" w:rsidRDefault="00A83FE8" w:rsidP="00C51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12.11.2013                                              с. Имек                                                      №138</w:t>
      </w: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Об утверждении </w:t>
      </w:r>
      <w:proofErr w:type="gramStart"/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>муниципальной</w:t>
      </w:r>
      <w:proofErr w:type="gramEnd"/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</w:t>
      </w:r>
    </w:p>
    <w:p w:rsidR="00A83FE8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программы  «Развитие физической </w:t>
      </w:r>
    </w:p>
    <w:p w:rsidR="003B40FF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культуры и спорта </w:t>
      </w:r>
      <w:r w:rsidR="00A83FE8"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на территории </w:t>
      </w:r>
    </w:p>
    <w:p w:rsidR="003B40FF" w:rsidRPr="00693032" w:rsidRDefault="00A83FE8" w:rsidP="00C513C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>Имекского сельсовета</w:t>
      </w:r>
      <w:r w:rsidR="003B40FF"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на 2014 – 2016</w:t>
      </w:r>
    </w:p>
    <w:p w:rsidR="00C513C4" w:rsidRPr="00693032" w:rsidRDefault="003B40FF" w:rsidP="00C513C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годы</w:t>
      </w:r>
      <w:r w:rsidR="00C513C4" w:rsidRPr="00693032">
        <w:rPr>
          <w:rFonts w:ascii="Times New Roman" w:eastAsia="Times New Roman" w:hAnsi="Times New Roman"/>
          <w:b/>
          <w:sz w:val="26"/>
          <w:szCs w:val="24"/>
          <w:lang w:eastAsia="ar-SA"/>
        </w:rPr>
        <w:t>».</w:t>
      </w: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C513C4" w:rsidRPr="00693032" w:rsidRDefault="00D14E2E" w:rsidP="00C513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>Руководствуясь ст.14 Федерального закона от 06.10.2003г. № 131-ФЗ «Об общих принципах организации местного самоуправления в Российской Федерации», ст.9 п.1 ст. 44 Устава муниципального образования Имекский сельсовет, в</w:t>
      </w:r>
      <w:r w:rsidR="003B40FF"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 xml:space="preserve"> соответствии с постановлением Администрации Имекского сельсовета от 25.10.2013 № 127</w:t>
      </w:r>
      <w:r w:rsidR="00C513C4"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 xml:space="preserve"> «Об утверждении Порядка разрабо</w:t>
      </w:r>
      <w:r w:rsidR="003B40FF"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>тки, реализации муниципальных программ Имекского сельсовета</w:t>
      </w:r>
      <w:r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 xml:space="preserve">», Администрация Имекского сельсовета </w:t>
      </w:r>
      <w:proofErr w:type="spellStart"/>
      <w:proofErr w:type="gramStart"/>
      <w:r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>п</w:t>
      </w:r>
      <w:proofErr w:type="spellEnd"/>
      <w:proofErr w:type="gramEnd"/>
      <w:r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 xml:space="preserve"> о с т а </w:t>
      </w:r>
      <w:proofErr w:type="spellStart"/>
      <w:r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>н</w:t>
      </w:r>
      <w:proofErr w:type="spellEnd"/>
      <w:r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 xml:space="preserve"> о в л я е </w:t>
      </w:r>
      <w:proofErr w:type="gramStart"/>
      <w:r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>т</w:t>
      </w:r>
      <w:proofErr w:type="gramEnd"/>
      <w:r w:rsidR="00A83FE8" w:rsidRPr="00693032">
        <w:rPr>
          <w:rFonts w:ascii="Times New Roman" w:eastAsia="Times New Roman" w:hAnsi="Times New Roman"/>
          <w:color w:val="000000"/>
          <w:spacing w:val="-4"/>
          <w:w w:val="108"/>
          <w:sz w:val="26"/>
          <w:szCs w:val="24"/>
          <w:lang w:eastAsia="ar-SA"/>
        </w:rPr>
        <w:t>:</w:t>
      </w: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C513C4" w:rsidRPr="00693032" w:rsidRDefault="00C513C4" w:rsidP="00A83FE8">
      <w:pPr>
        <w:suppressAutoHyphens/>
        <w:spacing w:after="0" w:line="240" w:lineRule="auto"/>
        <w:ind w:left="626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1.</w:t>
      </w:r>
      <w:r w:rsidRPr="00693032">
        <w:rPr>
          <w:rFonts w:ascii="Times New Roman" w:eastAsia="Times New Roman" w:hAnsi="Times New Roman"/>
          <w:color w:val="FFFFFF"/>
          <w:sz w:val="26"/>
          <w:szCs w:val="24"/>
          <w:lang w:eastAsia="ar-SA"/>
        </w:rPr>
        <w:t>.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Утвердить муниципальную программу  «Развитие физической </w:t>
      </w:r>
      <w:r w:rsidR="00A83FE8" w:rsidRPr="00693032">
        <w:rPr>
          <w:rFonts w:ascii="Times New Roman" w:eastAsia="Times New Roman" w:hAnsi="Times New Roman"/>
          <w:sz w:val="26"/>
          <w:szCs w:val="24"/>
          <w:lang w:eastAsia="ar-SA"/>
        </w:rPr>
        <w:t>культуры и спорта на 2014 – 2016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годы</w:t>
      </w:r>
      <w:r w:rsidR="00A83FE8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на территории Имекского сельсовета» согласно приложению. 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</w:p>
    <w:p w:rsidR="00C513C4" w:rsidRPr="00693032" w:rsidRDefault="00C513C4" w:rsidP="00C513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2. Установить, что в ходе реа</w:t>
      </w:r>
      <w:r w:rsidR="00A83FE8" w:rsidRPr="00693032">
        <w:rPr>
          <w:rFonts w:ascii="Times New Roman" w:eastAsia="Times New Roman" w:hAnsi="Times New Roman"/>
          <w:sz w:val="26"/>
          <w:szCs w:val="24"/>
          <w:lang w:eastAsia="ar-SA"/>
        </w:rPr>
        <w:t>лизации муниципальной программы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«Развитие физической </w:t>
      </w:r>
      <w:r w:rsidR="00A83FE8" w:rsidRPr="00693032">
        <w:rPr>
          <w:rFonts w:ascii="Times New Roman" w:eastAsia="Times New Roman" w:hAnsi="Times New Roman"/>
          <w:sz w:val="26"/>
          <w:szCs w:val="24"/>
          <w:lang w:eastAsia="ar-SA"/>
        </w:rPr>
        <w:t>культуры и спорта на 2014 – 2016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годы</w:t>
      </w:r>
      <w:r w:rsidR="00A83FE8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на территории Имекского сельсовета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» мероприятия и объемы их финансирования подлежат ежегодной корректировке с учетом возможностей средств местного бюджета.</w:t>
      </w:r>
    </w:p>
    <w:p w:rsidR="00C513C4" w:rsidRPr="00693032" w:rsidRDefault="00C513C4" w:rsidP="00C51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3. 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Настоящее постановление подлежит размещению на официальном сайте Администрации </w:t>
      </w:r>
      <w:r w:rsidR="00A83FE8" w:rsidRPr="00693032">
        <w:rPr>
          <w:rFonts w:ascii="Times New Roman" w:eastAsia="Times New Roman" w:hAnsi="Times New Roman"/>
          <w:sz w:val="26"/>
          <w:szCs w:val="24"/>
          <w:lang w:eastAsia="ar-SA"/>
        </w:rPr>
        <w:t>Имекского сельсовета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и вступает в силу с 1 января 2014 года.</w:t>
      </w:r>
    </w:p>
    <w:p w:rsidR="00C513C4" w:rsidRPr="00693032" w:rsidRDefault="00A83FE8" w:rsidP="00A83FE8">
      <w:pPr>
        <w:suppressAutoHyphens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6"/>
          <w:szCs w:val="24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  <w:r w:rsidRPr="00693032">
        <w:rPr>
          <w:rFonts w:ascii="Times New Roman" w:hAnsi="Times New Roman"/>
          <w:sz w:val="26"/>
          <w:szCs w:val="24"/>
        </w:rPr>
        <w:t xml:space="preserve">      </w:t>
      </w:r>
      <w:r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4</w:t>
      </w:r>
      <w:r w:rsidR="00C513C4"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. 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Контроль над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выполнением постановления оставляю за собой</w:t>
      </w:r>
      <w:r w:rsidR="00C513C4"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>.</w:t>
      </w:r>
    </w:p>
    <w:p w:rsidR="00C513C4" w:rsidRPr="00693032" w:rsidRDefault="00C513C4" w:rsidP="00C513C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      </w:t>
      </w:r>
    </w:p>
    <w:p w:rsidR="00C513C4" w:rsidRPr="00693032" w:rsidRDefault="00A83FE8" w:rsidP="00C513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Глава Имекского сельсовета                                                                        Г. Г. </w:t>
      </w:r>
      <w:proofErr w:type="spellStart"/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Тодинов</w:t>
      </w:r>
      <w:proofErr w:type="spellEnd"/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C513C4" w:rsidRPr="00693032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</w:t>
      </w:r>
    </w:p>
    <w:p w:rsidR="00C513C4" w:rsidRPr="00693032" w:rsidRDefault="00A83FE8" w:rsidP="00C513C4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C513C4" w:rsidRPr="00693032" w:rsidRDefault="00C513C4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A83FE8" w:rsidRPr="00693032" w:rsidRDefault="00A83FE8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A83FE8" w:rsidRPr="00693032" w:rsidRDefault="00A83FE8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A83FE8" w:rsidRPr="00693032" w:rsidRDefault="00A83FE8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A83FE8" w:rsidRPr="00693032" w:rsidRDefault="00A83FE8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A83FE8" w:rsidRPr="00693032" w:rsidRDefault="00A83FE8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A83FE8" w:rsidRPr="00693032" w:rsidRDefault="00A83FE8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A83FE8" w:rsidRPr="00693032" w:rsidRDefault="00A83FE8" w:rsidP="00A83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C513C4" w:rsidRPr="00693032" w:rsidRDefault="00A83FE8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>Приложение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                                                                            к постановлению Администрации 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                                           </w:t>
      </w:r>
      <w:r w:rsidR="00A83FE8"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>Имекского сельсовета</w:t>
      </w:r>
    </w:p>
    <w:p w:rsidR="00C513C4" w:rsidRPr="00693032" w:rsidRDefault="00A83FE8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>от 12.11.2013г. № 138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260458" w:rsidRDefault="00260458" w:rsidP="00693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693032" w:rsidRPr="00693032" w:rsidRDefault="00693032" w:rsidP="00693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260458" w:rsidRPr="00693032" w:rsidRDefault="00260458" w:rsidP="00C5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A83FE8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МУНИЦИПАЛЬНАЯ ПРОГРАММА 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«РАЗВИТИЕ ФИЗИЧЕСКОЙ </w:t>
      </w:r>
      <w:r w:rsidR="000E0EEE"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КУЛЬТУРЫ И СПОРТА НА </w:t>
      </w:r>
      <w:r w:rsidR="003B40FF"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ТЕРРИТОРИИ ИМЕКСКОГО СЕЛЬСОВЕТА НА 2014 – 2016 годы </w:t>
      </w: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» 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74648" w:rsidRPr="00693032" w:rsidRDefault="00674648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39A" w:rsidRPr="00693032" w:rsidRDefault="00260458" w:rsidP="00437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с</w:t>
      </w:r>
      <w:r w:rsidR="00674648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ело Имек                                                                                          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</w:t>
      </w:r>
      <w:r w:rsidR="00674648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 12.11.2013</w:t>
      </w:r>
    </w:p>
    <w:p w:rsidR="00C513C4" w:rsidRPr="00693032" w:rsidRDefault="00C513C4" w:rsidP="0043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lastRenderedPageBreak/>
        <w:t>ПАСПОРТ</w:t>
      </w:r>
    </w:p>
    <w:p w:rsidR="00C513C4" w:rsidRPr="00693032" w:rsidRDefault="00C513C4" w:rsidP="007C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МУНИЦИПАЛЬНОЙ ПРОГРАММЫ  «РАЗВИТИЕ ФИЗИЧЕСКОЙ КУЛЬТ</w:t>
      </w:r>
      <w:r w:rsidR="003B40FF"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УРЫ И СПОРТА НА ТЕРРИТОРИИ ИМЕКСКОГО СЕЛЬСОВЕТА на</w:t>
      </w:r>
      <w:r w:rsidR="00674648"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2014 – 2016</w:t>
      </w:r>
      <w:r w:rsidR="003B40FF"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годы</w:t>
      </w: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».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84"/>
        <w:gridCol w:w="6180"/>
      </w:tblGrid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Муниципальная программа </w:t>
            </w:r>
            <w:r w:rsidR="000E0EEE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«Развитие физическ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ой культуры и спорта</w:t>
            </w:r>
            <w:r w:rsidR="000E0EEE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на территории Имекского сельсовета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на 2014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2016 годы</w:t>
            </w:r>
            <w:r w:rsidR="000E0EEE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» (далее - Программа)</w:t>
            </w:r>
          </w:p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80" w:type="dxa"/>
          </w:tcPr>
          <w:p w:rsidR="00C513C4" w:rsidRPr="00693032" w:rsidRDefault="00674648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Администрация Имекского сельсовета Таштыпского района Республики Хакасия</w:t>
            </w:r>
          </w:p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Заказчик -  координатор</w:t>
            </w:r>
          </w:p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6180" w:type="dxa"/>
          </w:tcPr>
          <w:p w:rsidR="00C513C4" w:rsidRPr="00693032" w:rsidRDefault="00674648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Администрация Имекского сельсовета Таштыпского района Республики Хакасия</w:t>
            </w:r>
          </w:p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Основный           </w:t>
            </w:r>
          </w:p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80" w:type="dxa"/>
          </w:tcPr>
          <w:p w:rsidR="00C513C4" w:rsidRPr="00693032" w:rsidRDefault="00674648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Администрация Имекского сельсовета</w:t>
            </w:r>
          </w:p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Цели Программы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Развитие массовой физической культуры и спорта; совершенствование системы физического воспитания населения; развитие спорта высших достижений и системы подготовки спортивного резерва; развитие инфраструктуры сферы физической культуры и спорта</w:t>
            </w: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Приоритетные задачи Программы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Повышение интереса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населения Имекского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 поселения к занятиям физической культурой и спортом; развитие инфраструктуры для занятий массовым спортом в образовательных учреждениях по месту жительства; развитие материально-технической базы для подготовки спортивного резерва;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подростков.</w:t>
            </w: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Сроки и этапы реализации Программы   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Реализуется в 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val="en-US" w:eastAsia="ru-RU"/>
              </w:rPr>
              <w:t>I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этап – 2014 –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2016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годы</w:t>
            </w: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Основные исполнители и соисполнители Программы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Администрация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Имекского сельсовета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(далее Администрация); учреждения культуры и образования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Имекского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поселения</w:t>
            </w:r>
          </w:p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80" w:type="dxa"/>
          </w:tcPr>
          <w:p w:rsidR="00C513C4" w:rsidRPr="00693032" w:rsidRDefault="00674648" w:rsidP="00E52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жители Имекского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поселения; </w:t>
            </w:r>
          </w:p>
          <w:p w:rsidR="00E52E54" w:rsidRPr="00693032" w:rsidRDefault="00E52E54" w:rsidP="00E52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Общий объем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финансирования Программы – 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260,9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тыс. рублей, в том числе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средства местного бюджета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- 2,61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тыс. руб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  <w:r w:rsidRPr="00693032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r w:rsidR="0058367B" w:rsidRPr="00693032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r w:rsidR="0058367B" w:rsidRPr="0069303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По годам</w:t>
            </w:r>
            <w:r w:rsidR="0058367B" w:rsidRPr="00693032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:</w:t>
            </w:r>
            <w:r w:rsidRPr="00693032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  </w:t>
            </w:r>
          </w:p>
          <w:p w:rsidR="0058367B" w:rsidRPr="00693032" w:rsidRDefault="00674648" w:rsidP="0058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2014 год – 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82,5 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тыс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руб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.,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том числе средства местного</w:t>
            </w:r>
          </w:p>
          <w:p w:rsidR="0058367B" w:rsidRPr="00693032" w:rsidRDefault="0058367B" w:rsidP="0058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                 бюджета – 0,83 тыс. руб.</w:t>
            </w:r>
          </w:p>
          <w:p w:rsidR="0058367B" w:rsidRPr="00693032" w:rsidRDefault="0058367B" w:rsidP="0058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2015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год –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87,3 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тыс. руб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., в том числе средства 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местного</w:t>
            </w:r>
          </w:p>
          <w:p w:rsidR="0058367B" w:rsidRPr="00693032" w:rsidRDefault="0058367B" w:rsidP="0058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                 бюджета – 0,87 тыс. руб.</w:t>
            </w:r>
            <w:r w:rsidRPr="00693032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 </w:t>
            </w:r>
          </w:p>
          <w:p w:rsidR="0058367B" w:rsidRPr="00693032" w:rsidRDefault="00674648" w:rsidP="0058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2016 год – 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91,1 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тыс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руб</w:t>
            </w:r>
            <w:r w:rsidR="0058367B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., в том числе средства местного</w:t>
            </w:r>
          </w:p>
          <w:p w:rsidR="00C513C4" w:rsidRPr="00693032" w:rsidRDefault="0058367B" w:rsidP="006D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                 бюджета – 0,91 тыс. руб.</w:t>
            </w:r>
            <w:r w:rsidRPr="00693032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  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-увеличение доли жителей поселения систематически занимающихся физической культурой и спортом</w:t>
            </w:r>
            <w:r w:rsidR="007C0AAD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,</w:t>
            </w:r>
            <w:r w:rsidR="00750B56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обеспеченность спортивными сооружениями,</w:t>
            </w:r>
            <w:r w:rsidR="007C0AAD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укрепление здоровья населения</w:t>
            </w:r>
            <w:r w:rsidR="00750B56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, организация свободного времени детей, подростков и молодёжи.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C513C4" w:rsidRPr="00693032" w:rsidTr="007C42AA">
        <w:tc>
          <w:tcPr>
            <w:tcW w:w="3284" w:type="dxa"/>
          </w:tcPr>
          <w:p w:rsidR="00C513C4" w:rsidRPr="00693032" w:rsidRDefault="00C513C4" w:rsidP="00E52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Организация управления   Программой и контроль </w:t>
            </w:r>
            <w:r w:rsidR="00E52E5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над 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ходом ее реализации</w:t>
            </w:r>
          </w:p>
        </w:tc>
        <w:tc>
          <w:tcPr>
            <w:tcW w:w="6180" w:type="dxa"/>
          </w:tcPr>
          <w:p w:rsidR="00C513C4" w:rsidRPr="00693032" w:rsidRDefault="00C513C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Текущее управление Программой осуществляет        Администрация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Имекского сельсовета</w:t>
            </w: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  <w:p w:rsidR="00C513C4" w:rsidRPr="00693032" w:rsidRDefault="00674648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Контроль над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ходом реализации Программы осуществляют</w:t>
            </w:r>
            <w:r w:rsidR="00E52E5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:</w:t>
            </w:r>
          </w:p>
          <w:p w:rsidR="00E52E54" w:rsidRPr="00693032" w:rsidRDefault="00E52E5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- </w:t>
            </w:r>
            <w:r w:rsidR="00C513C4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Адми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нистрация Имекского сельсовета</w:t>
            </w:r>
          </w:p>
          <w:p w:rsidR="00C513C4" w:rsidRPr="00693032" w:rsidRDefault="00E52E54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- </w:t>
            </w:r>
            <w:r w:rsidR="00674648"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Совет депутатов Имекского сельсовета</w:t>
            </w:r>
          </w:p>
          <w:p w:rsidR="00C513C4" w:rsidRPr="00693032" w:rsidRDefault="00674648" w:rsidP="00DF4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highlight w:val="yellow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</w:tr>
    </w:tbl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Раздел I</w:t>
      </w:r>
    </w:p>
    <w:p w:rsidR="007C0AAD" w:rsidRPr="00693032" w:rsidRDefault="007C0AAD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ОБЩИЕ ПОЛОЖЕНИЯ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260458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>Муни</w:t>
      </w:r>
      <w:r w:rsidR="00674648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ципальная программа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«Развитие физической культуры и спорта</w:t>
      </w:r>
      <w:r w:rsidR="00674648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на </w:t>
      </w:r>
      <w:r w:rsidR="007C0AAD" w:rsidRPr="00693032">
        <w:rPr>
          <w:rFonts w:ascii="Times New Roman" w:eastAsia="Times New Roman" w:hAnsi="Times New Roman"/>
          <w:sz w:val="26"/>
          <w:szCs w:val="24"/>
          <w:lang w:eastAsia="ar-SA"/>
        </w:rPr>
        <w:t>территории Имекского сельсовета на 2014-2016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годы» (далее - Программа) направлена на комплексный подход к решению проблемы.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Раздел I</w:t>
      </w:r>
      <w:proofErr w:type="spellStart"/>
      <w:r w:rsidRPr="00693032">
        <w:rPr>
          <w:rFonts w:ascii="Times New Roman" w:eastAsia="Times New Roman" w:hAnsi="Times New Roman"/>
          <w:b/>
          <w:bCs/>
          <w:sz w:val="26"/>
          <w:szCs w:val="24"/>
          <w:lang w:val="en-US" w:eastAsia="ru-RU"/>
        </w:rPr>
        <w:t>I</w:t>
      </w:r>
      <w:proofErr w:type="spellEnd"/>
    </w:p>
    <w:p w:rsidR="007C0AAD" w:rsidRPr="00693032" w:rsidRDefault="007C0AAD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ОСНОВНАЯ ЦЕЛЬ, ЗАДАЧИ И НАПРАВЛЕНИЯ РЕАЛИЗАЦИИ ПРОГРАММЫ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7C0AAD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>Основной целью  муниципальной пр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ограммы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«Развитие физической культуры и спорта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на территории Имекского сельсовета на 2014-2016»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годы является создание условий для укрепления здоровья жителей поселения путем развития инфраструктуры спорта, популяризации массового спорта и приобщения различных слоев населения к регулярным занятиям ф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изической культуры и спортом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>.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Для достижения указанной цели должны быть решены следующие основные задачи: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- повышение интереса жителей поселения к регулярным занятиям массовым спортом;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- развитие инфраструктуры для занятий массовым спортом, занятий физической культурой по месту жительства;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-  развитие материально-технической базы для подготовки спортивного резерва;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- развитие спорта высших достижений и системы подготовки спортивного резерва;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Решение указанных задач будет осуществляться по двум направлениям: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-  развитие физической культуры и спорта </w:t>
      </w:r>
      <w:r w:rsidR="007C0AAD" w:rsidRPr="00693032">
        <w:rPr>
          <w:rFonts w:ascii="Times New Roman" w:eastAsia="Times New Roman" w:hAnsi="Times New Roman"/>
          <w:sz w:val="26"/>
          <w:szCs w:val="24"/>
          <w:lang w:eastAsia="ar-SA"/>
        </w:rPr>
        <w:t>на территории Имекского поселения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;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 xml:space="preserve">     -  развитие инф</w:t>
      </w:r>
      <w:r w:rsidR="007C0AAD" w:rsidRPr="00693032">
        <w:rPr>
          <w:rFonts w:ascii="Times New Roman" w:eastAsia="Times New Roman" w:hAnsi="Times New Roman"/>
          <w:sz w:val="26"/>
          <w:szCs w:val="24"/>
          <w:lang w:eastAsia="ar-SA"/>
        </w:rPr>
        <w:t>раструктуры спорта на территории Имекского поселения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.</w:t>
      </w:r>
    </w:p>
    <w:p w:rsidR="00C513C4" w:rsidRPr="00693032" w:rsidRDefault="007C0AAD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В рамках развития физической культуры и спорта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предполагается реализация мероприятий по вопросам организации массовых форм занят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ий спортом и физической культурой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в организациях, по месту жительства и пропаганде физической культуры и спорта.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Основными задачами по этому направлению являются:</w:t>
      </w:r>
    </w:p>
    <w:p w:rsidR="00E52E5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-</w:t>
      </w:r>
      <w:r w:rsidR="00E52E5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повышение интереса различных слоев населения поселения к занятиям </w:t>
      </w:r>
      <w:proofErr w:type="gramStart"/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физической</w:t>
      </w:r>
      <w:proofErr w:type="gramEnd"/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</w:p>
    <w:p w:rsidR="00C513C4" w:rsidRPr="00693032" w:rsidRDefault="00E52E5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>культурой и спортом посредством:</w:t>
      </w:r>
    </w:p>
    <w:p w:rsidR="00E52E5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</w:t>
      </w:r>
      <w:r w:rsidR="00E52E5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а)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  <w:r w:rsidR="00E52E5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проведение спортивных мероприятий (соревнований, спартакиад, турниров) </w:t>
      </w:r>
      <w:proofErr w:type="gramStart"/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для</w:t>
      </w:r>
      <w:proofErr w:type="gramEnd"/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</w:p>
    <w:p w:rsidR="00C513C4" w:rsidRPr="00693032" w:rsidRDefault="00E52E5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>различных категорий жителей поселения;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</w:t>
      </w:r>
      <w:r w:rsidR="00E52E54" w:rsidRPr="00693032">
        <w:rPr>
          <w:rFonts w:ascii="Times New Roman" w:eastAsia="Times New Roman" w:hAnsi="Times New Roman"/>
          <w:sz w:val="26"/>
          <w:szCs w:val="24"/>
          <w:lang w:eastAsia="ar-SA"/>
        </w:rPr>
        <w:t>б)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обеспечения высокого качества спортивных услуг;</w:t>
      </w:r>
    </w:p>
    <w:p w:rsidR="00E52E5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- организации пропаганды физической культуры и спорта, включающей в себя</w:t>
      </w:r>
    </w:p>
    <w:p w:rsidR="00E52E54" w:rsidRPr="00693032" w:rsidRDefault="00E52E5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распространение социальной рекламы, продвижение ценности физической культуры</w:t>
      </w:r>
    </w:p>
    <w:p w:rsidR="00C513C4" w:rsidRPr="00693032" w:rsidRDefault="00E52E5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и здорового образа жизни, освещение соревнований</w:t>
      </w:r>
      <w:r w:rsidR="007C0AAD" w:rsidRPr="00693032">
        <w:rPr>
          <w:rFonts w:ascii="Times New Roman" w:eastAsia="Times New Roman" w:hAnsi="Times New Roman"/>
          <w:sz w:val="26"/>
          <w:szCs w:val="24"/>
          <w:lang w:eastAsia="ar-SA"/>
        </w:rPr>
        <w:t>.</w:t>
      </w:r>
    </w:p>
    <w:p w:rsidR="00C513C4" w:rsidRPr="00693032" w:rsidRDefault="002F71DD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Основными задачами по второму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направлению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– развитие инфраструктуры спорта на территории поселения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являются: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- развитие материально-технической базы, в т.ч. ремонт;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- оснащение современным специальным оборудованием и инвентарем.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Раздел </w:t>
      </w:r>
      <w:r w:rsidRPr="00693032">
        <w:rPr>
          <w:rFonts w:ascii="Times New Roman" w:eastAsia="Times New Roman" w:hAnsi="Times New Roman"/>
          <w:b/>
          <w:bCs/>
          <w:sz w:val="26"/>
          <w:szCs w:val="24"/>
          <w:lang w:val="en-US" w:eastAsia="ru-RU"/>
        </w:rPr>
        <w:t>III</w:t>
      </w:r>
    </w:p>
    <w:p w:rsidR="002F71DD" w:rsidRPr="00693032" w:rsidRDefault="002F71DD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СРОКИ И ЭТАПЫ РЕАЛИЗАЦИИ ПРОГРАММЫ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Программа реализуется в </w:t>
      </w:r>
      <w:r w:rsidRPr="00693032">
        <w:rPr>
          <w:rFonts w:ascii="Times New Roman" w:eastAsia="Times New Roman" w:hAnsi="Times New Roman"/>
          <w:sz w:val="26"/>
          <w:szCs w:val="24"/>
          <w:lang w:val="en-US" w:eastAsia="ru-RU"/>
        </w:rPr>
        <w:t>I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этап 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>–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2014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-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2016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г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оды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260458" w:rsidRPr="00693032" w:rsidRDefault="00260458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Раздел </w:t>
      </w:r>
      <w:r w:rsidRPr="00693032">
        <w:rPr>
          <w:rFonts w:ascii="Times New Roman" w:eastAsia="Times New Roman" w:hAnsi="Times New Roman"/>
          <w:b/>
          <w:bCs/>
          <w:sz w:val="26"/>
          <w:szCs w:val="24"/>
          <w:lang w:val="en-US" w:eastAsia="ru-RU"/>
        </w:rPr>
        <w:t>I</w:t>
      </w: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V</w:t>
      </w:r>
    </w:p>
    <w:p w:rsidR="002F71DD" w:rsidRPr="00693032" w:rsidRDefault="002F71DD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ОБЪЕМЫ И ИСТОЧНИКИ ФИНАНСИРОВАНИЯ ПРОГРАММЫ</w:t>
      </w:r>
    </w:p>
    <w:p w:rsidR="002F71DD" w:rsidRPr="00693032" w:rsidRDefault="002F71DD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Для практической реализации Программы разработан перечень мероприятий (прилагается), предусматривающий </w:t>
      </w:r>
      <w:proofErr w:type="spellStart"/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софинансирование</w:t>
      </w:r>
      <w:proofErr w:type="spellEnd"/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из бюджетных источников.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Общий объем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финансирования Программы – 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>260,9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тыс. рублей, в том числе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средства местного бюджета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– 2,61 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тыс. рублей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. Финансирование по годам предусматривается в следующих размерах: </w:t>
      </w:r>
      <w:r w:rsidRPr="00693032">
        <w:rPr>
          <w:rFonts w:ascii="Times New Roman" w:eastAsia="Times New Roman" w:hAnsi="Times New Roman"/>
          <w:bCs/>
          <w:sz w:val="26"/>
          <w:szCs w:val="24"/>
          <w:lang w:eastAsia="ru-RU"/>
        </w:rPr>
        <w:t xml:space="preserve">    </w:t>
      </w:r>
    </w:p>
    <w:p w:rsidR="00C513C4" w:rsidRPr="00693032" w:rsidRDefault="0043739A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2014 год –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82,5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>тыс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>.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руб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лей,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>в том числе средства местного бюджета – 0,83 тыс. рублей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    </w:t>
      </w:r>
    </w:p>
    <w:p w:rsidR="00C513C4" w:rsidRPr="00693032" w:rsidRDefault="0043739A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2015 год – </w:t>
      </w:r>
      <w:r w:rsidR="008F5961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87,3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>тыс. рублей;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в том числе средства местного бюджета – </w:t>
      </w:r>
      <w:r w:rsidR="008F5961" w:rsidRPr="00693032">
        <w:rPr>
          <w:rFonts w:ascii="Times New Roman" w:eastAsia="Times New Roman" w:hAnsi="Times New Roman"/>
          <w:sz w:val="26"/>
          <w:szCs w:val="24"/>
          <w:lang w:eastAsia="ru-RU"/>
        </w:rPr>
        <w:t>0,87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тыс. рублей</w:t>
      </w:r>
    </w:p>
    <w:p w:rsidR="00C513C4" w:rsidRPr="00693032" w:rsidRDefault="0043739A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2016 год – </w:t>
      </w:r>
      <w:r w:rsidR="008F5961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91,1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>тыс</w:t>
      </w:r>
      <w:r w:rsidR="008F5961" w:rsidRPr="00693032">
        <w:rPr>
          <w:rFonts w:ascii="Times New Roman" w:eastAsia="Times New Roman" w:hAnsi="Times New Roman"/>
          <w:sz w:val="26"/>
          <w:szCs w:val="24"/>
          <w:lang w:eastAsia="ru-RU"/>
        </w:rPr>
        <w:t>.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рублей;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в том числе средства местного бюджета – </w:t>
      </w:r>
      <w:r w:rsidR="008F5961" w:rsidRPr="00693032">
        <w:rPr>
          <w:rFonts w:ascii="Times New Roman" w:eastAsia="Times New Roman" w:hAnsi="Times New Roman"/>
          <w:sz w:val="26"/>
          <w:szCs w:val="24"/>
          <w:lang w:eastAsia="ru-RU"/>
        </w:rPr>
        <w:t>0,91</w:t>
      </w:r>
      <w:r w:rsidR="00EE50C3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тыс. рублей</w:t>
      </w:r>
    </w:p>
    <w:p w:rsidR="00C513C4" w:rsidRPr="00693032" w:rsidRDefault="002F71DD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>Средства местного бюджета, объемы и направления финансирования мероприятий Программы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определяются решением Совета депутатов Имекского 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lastRenderedPageBreak/>
        <w:t>сельсовета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>. Объемы финан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сирования Программы на 2014-2016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годы носят прогнозный характер.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Объемы бюджетных средств ежегодно уточняются в с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оответствии с решением Совета 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депутатов 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сельсовета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Раздел V</w:t>
      </w:r>
    </w:p>
    <w:p w:rsidR="002F71DD" w:rsidRPr="00693032" w:rsidRDefault="002F71DD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МЕХАНИЗМ РЕАЛИЗАЦИИ ПРОГРАММЫ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2F71DD" w:rsidP="00C513C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Реализация Программы осуществляется на основе межведомственного взаимодействия исполнителей и соисполнителей программных мероприятий. При этом задачей Администрации 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сельсовета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является организационное, информационное   методическое и финансовое обеспечение реализации программных мероприятий.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Раздел VI</w:t>
      </w:r>
    </w:p>
    <w:p w:rsidR="002F71DD" w:rsidRPr="00693032" w:rsidRDefault="002F71DD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ОРГАНИЗАЦИЯ УПРАВЛЕНИЯ ПРОГРАММОЙ И КОНТРОЛЬ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ЗА ХОДОМ ЕЕ РЕАЛИЗАЦИИ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Реализация Программы предусматривает координацию деятельности всех заинтересованных служб, общественных объединений. Администрация 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сельсовета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осуществляет управление Программой, отчет по ее ре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ализации представляет в Совет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депутатов </w:t>
      </w:r>
      <w:r w:rsidR="002F71DD"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сельсовета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.</w:t>
      </w:r>
    </w:p>
    <w:p w:rsidR="00C513C4" w:rsidRPr="00693032" w:rsidRDefault="002F71DD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Администрация Имекского сельсовета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- координатор Программы, определяет основное содержание направлений и мероприятий Программы, их соответствие программным целям и задачам.</w:t>
      </w:r>
    </w:p>
    <w:p w:rsidR="00C513C4" w:rsidRPr="00693032" w:rsidRDefault="002F71DD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Контроль над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ходом реализации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Программы осуществляет Совет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депу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татов Имекского сельсовета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, Администрация 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сельсовета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ru-RU"/>
        </w:rPr>
        <w:t>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Одновременно с годовым отчетом об исполнении местного бюджета Администрация 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сельсовета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ежегодно представляет в Совет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депутатов 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сельсовета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отчет о реализации Программы в отчетном финансовом году.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перечень завершенных в течение года мероприятий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по муниципальной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программе;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перечень не завершенных в 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течение года мероприятий муниципальной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программы и процент их незавершенности; 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анализ причин несвоевременного завершения программных мероприятий;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предложения о привлечении дополнительных источников финансирования и иных способов достижения программных целей либо о прекращен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ии дальнейшей реализации муниципальной  программы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поселения.</w:t>
      </w:r>
    </w:p>
    <w:p w:rsidR="00C513C4" w:rsidRPr="00693032" w:rsidRDefault="00C513C4" w:rsidP="0026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Ито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говый отчет о реализации муниципальной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программы поселения в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целом представляется в Совет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депутатов 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>Имекского поселения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на утверждение не позднее 1 марта года, следующего за последним годом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реализации, указанным в муниципальной</w:t>
      </w: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 xml:space="preserve"> программе поселения.</w:t>
      </w:r>
    </w:p>
    <w:p w:rsidR="00A337A5" w:rsidRPr="00693032" w:rsidRDefault="00A337A5" w:rsidP="0026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Раздел </w:t>
      </w:r>
      <w:r w:rsidRPr="00693032">
        <w:rPr>
          <w:rFonts w:ascii="Times New Roman" w:eastAsia="Times New Roman" w:hAnsi="Times New Roman"/>
          <w:b/>
          <w:bCs/>
          <w:sz w:val="26"/>
          <w:szCs w:val="24"/>
          <w:lang w:val="en-US" w:eastAsia="ru-RU"/>
        </w:rPr>
        <w:t>V</w:t>
      </w: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I</w:t>
      </w:r>
      <w:proofErr w:type="spellStart"/>
      <w:r w:rsidRPr="00693032">
        <w:rPr>
          <w:rFonts w:ascii="Times New Roman" w:eastAsia="Times New Roman" w:hAnsi="Times New Roman"/>
          <w:b/>
          <w:bCs/>
          <w:sz w:val="26"/>
          <w:szCs w:val="24"/>
          <w:lang w:val="en-US" w:eastAsia="ru-RU"/>
        </w:rPr>
        <w:t>I</w:t>
      </w:r>
      <w:proofErr w:type="spellEnd"/>
    </w:p>
    <w:p w:rsidR="00260458" w:rsidRPr="00693032" w:rsidRDefault="00260458" w:rsidP="00C513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ОЖИДАЕМЫЕ РЕЗУЛЬТАТЫ И ОЦЕНКА ЭФФЕКТИВНОСТИ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РЕАЛИЗАЦИИ ПРОГРАММЫ</w:t>
      </w:r>
    </w:p>
    <w:p w:rsidR="00A337A5" w:rsidRPr="00693032" w:rsidRDefault="00A337A5" w:rsidP="00C5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93032">
        <w:rPr>
          <w:rFonts w:ascii="Times New Roman" w:eastAsia="Times New Roman" w:hAnsi="Times New Roman"/>
          <w:sz w:val="26"/>
          <w:szCs w:val="24"/>
          <w:lang w:eastAsia="ru-RU"/>
        </w:rPr>
        <w:t>Результаты реализации системы программных мероприятий в соответствии с намеченной целью, приоритетными задачами и основными направлениями реализации Программы:</w:t>
      </w:r>
    </w:p>
    <w:p w:rsidR="00C513C4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 -мероприятия Программы направлены на рост числа граждан, регулярно занимающихся физической культурой и спортом, что приведёт к увеличению расходов на физическую культуру и спорт как за счёт роста расходов бюджета, так и за счёт увеличения расходов физических и юридических лиц на физическую культуру и спорт (приобретение спортивной одежды, инвентаря, оборудования). Повышение двигательной активности является основным компонентом регулярных занятий физической культурой и спортом положительно влияющих на сохранение и укрепление здоровья человека, снижение уровня заболеваний.</w:t>
      </w:r>
    </w:p>
    <w:p w:rsidR="00260458" w:rsidRPr="00693032" w:rsidRDefault="00C513C4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ab/>
        <w:t xml:space="preserve">-выраженная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</w:t>
      </w:r>
    </w:p>
    <w:p w:rsidR="00C513C4" w:rsidRPr="00693032" w:rsidRDefault="00260458" w:rsidP="00C51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     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>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C513C4" w:rsidRPr="00693032" w:rsidRDefault="00C513C4" w:rsidP="00C513C4">
      <w:pPr>
        <w:suppressAutoHyphens/>
        <w:spacing w:after="0" w:line="240" w:lineRule="auto"/>
        <w:ind w:right="59"/>
        <w:rPr>
          <w:rFonts w:ascii="Times New Roman" w:eastAsia="Times New Roman" w:hAnsi="Times New Roman"/>
          <w:sz w:val="26"/>
          <w:szCs w:val="24"/>
          <w:lang w:eastAsia="ar-SA"/>
        </w:rPr>
        <w:sectPr w:rsidR="00C513C4" w:rsidRPr="00693032" w:rsidSect="00693032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C513C4" w:rsidRPr="00693032" w:rsidRDefault="00C513C4" w:rsidP="00C513C4">
      <w:pPr>
        <w:suppressAutoHyphens/>
        <w:spacing w:after="0" w:line="240" w:lineRule="auto"/>
        <w:ind w:right="59"/>
        <w:jc w:val="center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>ПЕРЕЧЕНЬ</w:t>
      </w:r>
    </w:p>
    <w:p w:rsidR="00C513C4" w:rsidRPr="00693032" w:rsidRDefault="00C513C4" w:rsidP="00C513C4">
      <w:pPr>
        <w:suppressAutoHyphens/>
        <w:spacing w:after="0" w:line="240" w:lineRule="auto"/>
        <w:ind w:right="59"/>
        <w:jc w:val="center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мероприятий по реализации муниципальной программы </w:t>
      </w:r>
    </w:p>
    <w:p w:rsidR="009A0C14" w:rsidRPr="00693032" w:rsidRDefault="00C513C4" w:rsidP="00C513C4">
      <w:pPr>
        <w:suppressAutoHyphens/>
        <w:spacing w:after="0" w:line="240" w:lineRule="auto"/>
        <w:ind w:right="59"/>
        <w:jc w:val="center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«Развитие физической культуры и спорта </w:t>
      </w:r>
      <w:r w:rsidR="00260458" w:rsidRPr="00693032">
        <w:rPr>
          <w:rFonts w:ascii="Times New Roman" w:eastAsia="Times New Roman" w:hAnsi="Times New Roman"/>
          <w:sz w:val="26"/>
          <w:szCs w:val="24"/>
          <w:lang w:eastAsia="ar-SA"/>
        </w:rPr>
        <w:t>на территории Имекского сельсовета</w:t>
      </w:r>
    </w:p>
    <w:p w:rsidR="00C513C4" w:rsidRPr="00693032" w:rsidRDefault="00260458" w:rsidP="00C513C4">
      <w:pPr>
        <w:suppressAutoHyphens/>
        <w:spacing w:after="0" w:line="240" w:lineRule="auto"/>
        <w:ind w:right="59"/>
        <w:jc w:val="center"/>
        <w:rPr>
          <w:rFonts w:ascii="Times New Roman" w:eastAsia="Times New Roman" w:hAnsi="Times New Roman"/>
          <w:sz w:val="26"/>
          <w:szCs w:val="24"/>
          <w:lang w:eastAsia="ar-SA"/>
        </w:rPr>
      </w:pP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на 2014</w:t>
      </w:r>
      <w:r w:rsidR="009A0C1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-</w:t>
      </w:r>
      <w:r w:rsidR="009A0C1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  <w:r w:rsidRPr="00693032">
        <w:rPr>
          <w:rFonts w:ascii="Times New Roman" w:eastAsia="Times New Roman" w:hAnsi="Times New Roman"/>
          <w:sz w:val="26"/>
          <w:szCs w:val="24"/>
          <w:lang w:eastAsia="ar-SA"/>
        </w:rPr>
        <w:t>2016</w:t>
      </w:r>
      <w:r w:rsidR="00C513C4" w:rsidRPr="00693032">
        <w:rPr>
          <w:rFonts w:ascii="Times New Roman" w:eastAsia="Times New Roman" w:hAnsi="Times New Roman"/>
          <w:sz w:val="26"/>
          <w:szCs w:val="24"/>
          <w:lang w:eastAsia="ar-SA"/>
        </w:rPr>
        <w:t xml:space="preserve"> годы»</w:t>
      </w:r>
    </w:p>
    <w:p w:rsidR="00C513C4" w:rsidRPr="00693032" w:rsidRDefault="00C513C4" w:rsidP="00C513C4">
      <w:pPr>
        <w:suppressAutoHyphens/>
        <w:spacing w:after="0" w:line="240" w:lineRule="auto"/>
        <w:ind w:right="59"/>
        <w:jc w:val="center"/>
        <w:rPr>
          <w:rFonts w:ascii="Times New Roman" w:eastAsia="Times New Roman" w:hAnsi="Times New Roman"/>
          <w:sz w:val="26"/>
          <w:szCs w:val="24"/>
          <w:lang w:eastAsia="ar-SA"/>
        </w:rPr>
      </w:pPr>
    </w:p>
    <w:tbl>
      <w:tblPr>
        <w:tblW w:w="10149" w:type="dxa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2728"/>
        <w:gridCol w:w="2407"/>
        <w:gridCol w:w="1134"/>
        <w:gridCol w:w="992"/>
        <w:gridCol w:w="1134"/>
        <w:gridCol w:w="1276"/>
      </w:tblGrid>
      <w:tr w:rsidR="00CB29BF" w:rsidRPr="00693032" w:rsidTr="008F5961">
        <w:trPr>
          <w:trHeight w:val="429"/>
        </w:trPr>
        <w:tc>
          <w:tcPr>
            <w:tcW w:w="478" w:type="dxa"/>
            <w:vMerge w:val="restart"/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№</w:t>
            </w:r>
          </w:p>
        </w:tc>
        <w:tc>
          <w:tcPr>
            <w:tcW w:w="2728" w:type="dxa"/>
            <w:vMerge w:val="restart"/>
            <w:tcBorders>
              <w:right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Наименование мероприятий</w:t>
            </w:r>
          </w:p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CB29BF" w:rsidRPr="00693032" w:rsidRDefault="00CB29BF" w:rsidP="00CB29BF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Исполнитель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Объёмы финансирования всего, в том числе за счет собственных средств,</w:t>
            </w:r>
          </w:p>
          <w:p w:rsidR="00CB29BF" w:rsidRPr="00693032" w:rsidRDefault="00CB29BF" w:rsidP="00CB29BF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 тыс. руб.</w:t>
            </w:r>
          </w:p>
        </w:tc>
      </w:tr>
      <w:tr w:rsidR="00CB29BF" w:rsidRPr="00693032" w:rsidTr="008F5961">
        <w:trPr>
          <w:trHeight w:val="660"/>
        </w:trPr>
        <w:tc>
          <w:tcPr>
            <w:tcW w:w="478" w:type="dxa"/>
            <w:vMerge/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</w:tc>
        <w:tc>
          <w:tcPr>
            <w:tcW w:w="2728" w:type="dxa"/>
            <w:vMerge/>
            <w:tcBorders>
              <w:right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CB29BF" w:rsidRPr="00693032" w:rsidRDefault="00CB29BF" w:rsidP="00EC160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29BF" w:rsidRPr="00693032" w:rsidRDefault="00CB29BF" w:rsidP="008600AB">
            <w:pPr>
              <w:suppressAutoHyphens/>
              <w:spacing w:after="0" w:line="240" w:lineRule="auto"/>
              <w:ind w:left="139"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CB29BF" w:rsidRPr="00693032" w:rsidRDefault="00CB29BF" w:rsidP="008600AB">
            <w:pPr>
              <w:suppressAutoHyphens/>
              <w:spacing w:after="0" w:line="240" w:lineRule="auto"/>
              <w:ind w:left="139"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2016</w:t>
            </w:r>
          </w:p>
        </w:tc>
      </w:tr>
      <w:tr w:rsidR="00F7563B" w:rsidRPr="00693032" w:rsidTr="008F5961">
        <w:trPr>
          <w:trHeight w:val="1012"/>
        </w:trPr>
        <w:tc>
          <w:tcPr>
            <w:tcW w:w="478" w:type="dxa"/>
          </w:tcPr>
          <w:p w:rsidR="00F7563B" w:rsidRPr="00693032" w:rsidRDefault="00CB29BF" w:rsidP="00EC160B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1.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F7563B" w:rsidRPr="00693032" w:rsidRDefault="00CB29BF" w:rsidP="00EC160B">
            <w:pPr>
              <w:suppressAutoHyphens/>
              <w:spacing w:after="0" w:line="240" w:lineRule="auto"/>
              <w:ind w:right="59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Проведение массовых спортивных мероприятий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F7563B" w:rsidRPr="00693032" w:rsidRDefault="00CB29BF" w:rsidP="00CB29BF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Администрация Имекского сельсовета, жители поселения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563B" w:rsidRPr="00693032" w:rsidRDefault="00F7563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68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563B" w:rsidRPr="00693032" w:rsidRDefault="00F7563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22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0,22</w:t>
            </w:r>
          </w:p>
        </w:tc>
        <w:tc>
          <w:tcPr>
            <w:tcW w:w="1134" w:type="dxa"/>
          </w:tcPr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23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F7563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0,23</w:t>
            </w:r>
            <w:r w:rsidR="00F7563B"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F7563B" w:rsidRPr="00693032" w:rsidRDefault="00F7563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23</w:t>
            </w: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0,23</w:t>
            </w:r>
          </w:p>
        </w:tc>
      </w:tr>
      <w:tr w:rsidR="00F7563B" w:rsidRPr="00693032" w:rsidTr="008F5961">
        <w:trPr>
          <w:trHeight w:val="1012"/>
        </w:trPr>
        <w:tc>
          <w:tcPr>
            <w:tcW w:w="478" w:type="dxa"/>
          </w:tcPr>
          <w:p w:rsidR="00F7563B" w:rsidRPr="00693032" w:rsidRDefault="00F7563B" w:rsidP="00DF4976">
            <w:pPr>
              <w:suppressAutoHyphens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2.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F7563B" w:rsidRPr="00693032" w:rsidRDefault="00F7563B" w:rsidP="00DF4976">
            <w:pPr>
              <w:suppressAutoHyphens/>
              <w:spacing w:after="0" w:line="240" w:lineRule="auto"/>
              <w:ind w:right="59"/>
              <w:jc w:val="both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Приобретение спортивного инвентаря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F7563B" w:rsidRPr="00693032" w:rsidRDefault="00F7563B" w:rsidP="00CB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Администрация Имекского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563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192,9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563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60,5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0,61</w:t>
            </w:r>
          </w:p>
        </w:tc>
        <w:tc>
          <w:tcPr>
            <w:tcW w:w="1134" w:type="dxa"/>
          </w:tcPr>
          <w:p w:rsidR="00F7563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64,3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0,64</w:t>
            </w:r>
          </w:p>
        </w:tc>
        <w:tc>
          <w:tcPr>
            <w:tcW w:w="1276" w:type="dxa"/>
          </w:tcPr>
          <w:p w:rsidR="00F7563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68,1</w:t>
            </w: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0,68</w:t>
            </w:r>
          </w:p>
        </w:tc>
      </w:tr>
      <w:tr w:rsidR="00F7563B" w:rsidRPr="00693032" w:rsidTr="008F5961">
        <w:trPr>
          <w:trHeight w:val="1012"/>
        </w:trPr>
        <w:tc>
          <w:tcPr>
            <w:tcW w:w="478" w:type="dxa"/>
          </w:tcPr>
          <w:p w:rsidR="00F7563B" w:rsidRPr="00693032" w:rsidRDefault="00F7563B" w:rsidP="00DF4976">
            <w:pPr>
              <w:suppressAutoHyphens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3.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F7563B" w:rsidRPr="00693032" w:rsidRDefault="00F7563B" w:rsidP="00DF4976">
            <w:pPr>
              <w:suppressAutoHyphens/>
              <w:spacing w:after="0" w:line="240" w:lineRule="auto"/>
              <w:ind w:right="59"/>
              <w:jc w:val="both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Строительство стадиона-ипподрома в деревне </w:t>
            </w:r>
            <w:proofErr w:type="gramStart"/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Нижний</w:t>
            </w:r>
            <w:proofErr w:type="gramEnd"/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 Имек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F7563B" w:rsidRPr="00693032" w:rsidRDefault="00F7563B" w:rsidP="00CB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Администрация Имекского сельсовета,</w:t>
            </w:r>
          </w:p>
          <w:p w:rsidR="00F7563B" w:rsidRPr="00693032" w:rsidRDefault="00F7563B" w:rsidP="00CB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563B" w:rsidRPr="00693032" w:rsidRDefault="00F7563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563B" w:rsidRPr="00693032" w:rsidRDefault="00F7563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-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F7563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-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7563B" w:rsidRPr="00693032" w:rsidRDefault="00F7563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-</w:t>
            </w:r>
          </w:p>
        </w:tc>
      </w:tr>
      <w:tr w:rsidR="008600AB" w:rsidRPr="00693032" w:rsidTr="008F5961">
        <w:tc>
          <w:tcPr>
            <w:tcW w:w="5613" w:type="dxa"/>
            <w:gridSpan w:val="3"/>
          </w:tcPr>
          <w:p w:rsidR="008600AB" w:rsidRPr="00693032" w:rsidRDefault="008600AB" w:rsidP="00163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</w:p>
          <w:p w:rsidR="008600AB" w:rsidRPr="00693032" w:rsidRDefault="008600AB" w:rsidP="00860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 w:rsidRPr="00693032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260,9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2,61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82,5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0,83 </w:t>
            </w:r>
          </w:p>
        </w:tc>
        <w:tc>
          <w:tcPr>
            <w:tcW w:w="1134" w:type="dxa"/>
          </w:tcPr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87,3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DF497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 xml:space="preserve">0,87 </w:t>
            </w:r>
          </w:p>
        </w:tc>
        <w:tc>
          <w:tcPr>
            <w:tcW w:w="1276" w:type="dxa"/>
          </w:tcPr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91,1</w:t>
            </w: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/</w:t>
            </w:r>
          </w:p>
          <w:p w:rsidR="008600AB" w:rsidRPr="00693032" w:rsidRDefault="008600AB" w:rsidP="008600AB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</w:pPr>
            <w:r w:rsidRPr="00693032">
              <w:rPr>
                <w:rFonts w:ascii="Times New Roman" w:eastAsia="Times New Roman" w:hAnsi="Times New Roman"/>
                <w:sz w:val="26"/>
                <w:szCs w:val="24"/>
                <w:lang w:eastAsia="ar-SA"/>
              </w:rPr>
              <w:t>0,91</w:t>
            </w:r>
          </w:p>
        </w:tc>
      </w:tr>
    </w:tbl>
    <w:p w:rsidR="008F5961" w:rsidRDefault="008F5961" w:rsidP="003648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5961" w:rsidRPr="008F5961" w:rsidRDefault="008F5961" w:rsidP="008F5961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5961" w:rsidRDefault="008F5961" w:rsidP="008F5961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7B03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C513C4" w:rsidRPr="00277B03" w:rsidRDefault="00C513C4" w:rsidP="00C513C4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C513C4" w:rsidP="00C513C4">
      <w:pPr>
        <w:tabs>
          <w:tab w:val="left" w:pos="32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3C4" w:rsidRPr="00277B03" w:rsidRDefault="000E0EEE" w:rsidP="00C513C4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11287" w:rsidRDefault="00411287"/>
    <w:sectPr w:rsidR="00411287" w:rsidSect="006930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D3" w:rsidRDefault="007941D3" w:rsidP="001E0B39">
      <w:pPr>
        <w:spacing w:after="0" w:line="240" w:lineRule="auto"/>
      </w:pPr>
      <w:r>
        <w:separator/>
      </w:r>
    </w:p>
  </w:endnote>
  <w:endnote w:type="continuationSeparator" w:id="0">
    <w:p w:rsidR="007941D3" w:rsidRDefault="007941D3" w:rsidP="001E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0F" w:rsidRDefault="002E5E51" w:rsidP="0076580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513C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6580F" w:rsidRDefault="007941D3" w:rsidP="007658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0F" w:rsidRDefault="002E5E51" w:rsidP="0076580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513C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3032">
      <w:rPr>
        <w:rStyle w:val="a3"/>
        <w:noProof/>
      </w:rPr>
      <w:t>8</w:t>
    </w:r>
    <w:r>
      <w:rPr>
        <w:rStyle w:val="a3"/>
      </w:rPr>
      <w:fldChar w:fldCharType="end"/>
    </w:r>
  </w:p>
  <w:p w:rsidR="0076580F" w:rsidRDefault="007941D3" w:rsidP="0076580F">
    <w:pPr>
      <w:pStyle w:val="a4"/>
      <w:ind w:right="360"/>
      <w:jc w:val="right"/>
    </w:pPr>
  </w:p>
  <w:p w:rsidR="0076580F" w:rsidRDefault="007941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D3" w:rsidRDefault="007941D3" w:rsidP="001E0B39">
      <w:pPr>
        <w:spacing w:after="0" w:line="240" w:lineRule="auto"/>
      </w:pPr>
      <w:r>
        <w:separator/>
      </w:r>
    </w:p>
  </w:footnote>
  <w:footnote w:type="continuationSeparator" w:id="0">
    <w:p w:rsidR="007941D3" w:rsidRDefault="007941D3" w:rsidP="001E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E9E"/>
    <w:multiLevelType w:val="hybridMultilevel"/>
    <w:tmpl w:val="46E2DA92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513C4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0EEE"/>
    <w:rsid w:val="000E61D2"/>
    <w:rsid w:val="000F7D10"/>
    <w:rsid w:val="00134BB2"/>
    <w:rsid w:val="001407CD"/>
    <w:rsid w:val="001478EE"/>
    <w:rsid w:val="00150ECF"/>
    <w:rsid w:val="00163D31"/>
    <w:rsid w:val="001704DF"/>
    <w:rsid w:val="001732D8"/>
    <w:rsid w:val="00196DA0"/>
    <w:rsid w:val="001B2613"/>
    <w:rsid w:val="001C7546"/>
    <w:rsid w:val="001E0B39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458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E5E51"/>
    <w:rsid w:val="002F71DD"/>
    <w:rsid w:val="003324ED"/>
    <w:rsid w:val="00360E1D"/>
    <w:rsid w:val="003648B6"/>
    <w:rsid w:val="00364B0E"/>
    <w:rsid w:val="00367A88"/>
    <w:rsid w:val="003927E3"/>
    <w:rsid w:val="00395D3B"/>
    <w:rsid w:val="003A2AB6"/>
    <w:rsid w:val="003B27A5"/>
    <w:rsid w:val="003B40FF"/>
    <w:rsid w:val="003C174A"/>
    <w:rsid w:val="003D6EC3"/>
    <w:rsid w:val="003E25EF"/>
    <w:rsid w:val="003F660D"/>
    <w:rsid w:val="00411287"/>
    <w:rsid w:val="00412B42"/>
    <w:rsid w:val="0043739A"/>
    <w:rsid w:val="00457521"/>
    <w:rsid w:val="004754DA"/>
    <w:rsid w:val="00483718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8367B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4648"/>
    <w:rsid w:val="00676E4B"/>
    <w:rsid w:val="00680535"/>
    <w:rsid w:val="006836A5"/>
    <w:rsid w:val="00693032"/>
    <w:rsid w:val="006956E7"/>
    <w:rsid w:val="006973D8"/>
    <w:rsid w:val="006B6173"/>
    <w:rsid w:val="006C033C"/>
    <w:rsid w:val="006C0A14"/>
    <w:rsid w:val="006C6D35"/>
    <w:rsid w:val="006D5126"/>
    <w:rsid w:val="006D5A24"/>
    <w:rsid w:val="006F4519"/>
    <w:rsid w:val="00703B21"/>
    <w:rsid w:val="007054C0"/>
    <w:rsid w:val="007109AA"/>
    <w:rsid w:val="00712FBD"/>
    <w:rsid w:val="00713599"/>
    <w:rsid w:val="00714F83"/>
    <w:rsid w:val="00716792"/>
    <w:rsid w:val="00717DF5"/>
    <w:rsid w:val="00720962"/>
    <w:rsid w:val="0073073A"/>
    <w:rsid w:val="00750B56"/>
    <w:rsid w:val="007700D9"/>
    <w:rsid w:val="0078462D"/>
    <w:rsid w:val="007941D3"/>
    <w:rsid w:val="007947FF"/>
    <w:rsid w:val="007C0090"/>
    <w:rsid w:val="007C0AAD"/>
    <w:rsid w:val="007C42AA"/>
    <w:rsid w:val="007C670C"/>
    <w:rsid w:val="007D05E6"/>
    <w:rsid w:val="007D2AF1"/>
    <w:rsid w:val="008149A4"/>
    <w:rsid w:val="00837039"/>
    <w:rsid w:val="008440C1"/>
    <w:rsid w:val="00857D33"/>
    <w:rsid w:val="008600AB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8F5961"/>
    <w:rsid w:val="00920F54"/>
    <w:rsid w:val="00940F51"/>
    <w:rsid w:val="0096363E"/>
    <w:rsid w:val="00973FDF"/>
    <w:rsid w:val="0098084D"/>
    <w:rsid w:val="009816C4"/>
    <w:rsid w:val="00985EBB"/>
    <w:rsid w:val="009861BE"/>
    <w:rsid w:val="009A0C14"/>
    <w:rsid w:val="009A4226"/>
    <w:rsid w:val="009C2E84"/>
    <w:rsid w:val="009D3A2B"/>
    <w:rsid w:val="00A13080"/>
    <w:rsid w:val="00A17096"/>
    <w:rsid w:val="00A337A5"/>
    <w:rsid w:val="00A3493B"/>
    <w:rsid w:val="00A51311"/>
    <w:rsid w:val="00A57F63"/>
    <w:rsid w:val="00A61BC0"/>
    <w:rsid w:val="00A83FE8"/>
    <w:rsid w:val="00AA2DE9"/>
    <w:rsid w:val="00AD08F7"/>
    <w:rsid w:val="00AE2537"/>
    <w:rsid w:val="00AF2214"/>
    <w:rsid w:val="00AF43A9"/>
    <w:rsid w:val="00AF7723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C6412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3C4"/>
    <w:rsid w:val="00C514B0"/>
    <w:rsid w:val="00C531DA"/>
    <w:rsid w:val="00C663F6"/>
    <w:rsid w:val="00C85BBC"/>
    <w:rsid w:val="00C87FCD"/>
    <w:rsid w:val="00CA2AF3"/>
    <w:rsid w:val="00CB29BF"/>
    <w:rsid w:val="00CB3E0D"/>
    <w:rsid w:val="00CC44CC"/>
    <w:rsid w:val="00CE3751"/>
    <w:rsid w:val="00D131D8"/>
    <w:rsid w:val="00D14E2E"/>
    <w:rsid w:val="00D22D95"/>
    <w:rsid w:val="00D2770D"/>
    <w:rsid w:val="00D33060"/>
    <w:rsid w:val="00D378FC"/>
    <w:rsid w:val="00D44EA1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2E54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E50C3"/>
    <w:rsid w:val="00EF1B48"/>
    <w:rsid w:val="00F006C6"/>
    <w:rsid w:val="00F1378F"/>
    <w:rsid w:val="00F13DA2"/>
    <w:rsid w:val="00F2593D"/>
    <w:rsid w:val="00F6242B"/>
    <w:rsid w:val="00F7563B"/>
    <w:rsid w:val="00F761B2"/>
    <w:rsid w:val="00F97B53"/>
    <w:rsid w:val="00FE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13C4"/>
  </w:style>
  <w:style w:type="paragraph" w:styleId="a4">
    <w:name w:val="footer"/>
    <w:basedOn w:val="a"/>
    <w:link w:val="a5"/>
    <w:unhideWhenUsed/>
    <w:rsid w:val="00C513C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513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C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3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0D1FF-CF34-4331-9DB5-3634DB56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2013-12-26T02:41:00Z</cp:lastPrinted>
  <dcterms:created xsi:type="dcterms:W3CDTF">2013-12-02T02:27:00Z</dcterms:created>
  <dcterms:modified xsi:type="dcterms:W3CDTF">2013-12-26T02:43:00Z</dcterms:modified>
</cp:coreProperties>
</file>