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B7" w:rsidRPr="00D47FCE" w:rsidRDefault="002B47B7" w:rsidP="00482D14">
      <w:pPr>
        <w:jc w:val="center"/>
        <w:rPr>
          <w:sz w:val="26"/>
          <w:szCs w:val="26"/>
        </w:rPr>
      </w:pPr>
    </w:p>
    <w:p w:rsidR="00C52B58" w:rsidRPr="00D47FCE" w:rsidRDefault="00482D14" w:rsidP="00482D14">
      <w:pPr>
        <w:jc w:val="center"/>
        <w:rPr>
          <w:sz w:val="26"/>
          <w:szCs w:val="26"/>
        </w:rPr>
      </w:pPr>
      <w:r w:rsidRPr="00D47FCE">
        <w:rPr>
          <w:sz w:val="26"/>
          <w:szCs w:val="26"/>
        </w:rPr>
        <w:t xml:space="preserve"> </w:t>
      </w:r>
      <w:r w:rsidR="00C52B58" w:rsidRPr="00D47FCE">
        <w:rPr>
          <w:sz w:val="26"/>
          <w:szCs w:val="26"/>
        </w:rPr>
        <w:t>Российская Федерация</w:t>
      </w:r>
    </w:p>
    <w:p w:rsidR="00C52B58" w:rsidRPr="00D47FCE" w:rsidRDefault="00C52B58" w:rsidP="00C52B58">
      <w:pPr>
        <w:jc w:val="center"/>
        <w:rPr>
          <w:sz w:val="26"/>
          <w:szCs w:val="26"/>
        </w:rPr>
      </w:pPr>
      <w:r w:rsidRPr="00D47FCE">
        <w:rPr>
          <w:sz w:val="26"/>
          <w:szCs w:val="26"/>
        </w:rPr>
        <w:t>Республика Хакасия</w:t>
      </w:r>
    </w:p>
    <w:p w:rsidR="00C52B58" w:rsidRPr="00D47FCE" w:rsidRDefault="00C52B58" w:rsidP="00C52B58">
      <w:pPr>
        <w:jc w:val="center"/>
        <w:rPr>
          <w:sz w:val="26"/>
          <w:szCs w:val="26"/>
        </w:rPr>
      </w:pPr>
      <w:r w:rsidRPr="00D47FCE">
        <w:rPr>
          <w:sz w:val="26"/>
          <w:szCs w:val="26"/>
        </w:rPr>
        <w:t>Таштыпский район</w:t>
      </w:r>
    </w:p>
    <w:p w:rsidR="00482D14" w:rsidRPr="00D47FCE" w:rsidRDefault="00482D14" w:rsidP="00482D14">
      <w:pPr>
        <w:jc w:val="center"/>
        <w:rPr>
          <w:sz w:val="26"/>
          <w:szCs w:val="26"/>
        </w:rPr>
      </w:pPr>
      <w:r w:rsidRPr="00D47FCE">
        <w:rPr>
          <w:sz w:val="26"/>
          <w:szCs w:val="26"/>
        </w:rPr>
        <w:t xml:space="preserve"> </w:t>
      </w:r>
      <w:r w:rsidRPr="00D47FCE">
        <w:rPr>
          <w:sz w:val="26"/>
        </w:rPr>
        <w:t>Администрация Имекского сельсовета</w:t>
      </w:r>
    </w:p>
    <w:p w:rsidR="00482D14" w:rsidRPr="00D47FCE" w:rsidRDefault="00482D14" w:rsidP="00482D14">
      <w:pPr>
        <w:jc w:val="center"/>
        <w:rPr>
          <w:sz w:val="26"/>
        </w:rPr>
      </w:pPr>
    </w:p>
    <w:p w:rsidR="00482D14" w:rsidRPr="00D47FCE" w:rsidRDefault="00482D14" w:rsidP="00482D14">
      <w:pPr>
        <w:jc w:val="center"/>
        <w:rPr>
          <w:sz w:val="26"/>
        </w:rPr>
      </w:pPr>
      <w:r w:rsidRPr="00D47FCE">
        <w:rPr>
          <w:sz w:val="26"/>
        </w:rPr>
        <w:t>ПОСТАНОВЛЕНИЕ</w:t>
      </w:r>
    </w:p>
    <w:p w:rsidR="00482D14" w:rsidRPr="00D47FCE" w:rsidRDefault="00337EE2" w:rsidP="00482D14">
      <w:pPr>
        <w:jc w:val="center"/>
        <w:rPr>
          <w:sz w:val="26"/>
        </w:rPr>
      </w:pPr>
      <w:r w:rsidRPr="00D47FCE">
        <w:rPr>
          <w:sz w:val="26"/>
        </w:rPr>
        <w:t xml:space="preserve"> </w:t>
      </w:r>
    </w:p>
    <w:p w:rsidR="008D5F4F" w:rsidRPr="00D47FCE" w:rsidRDefault="008D5F4F" w:rsidP="00482D14">
      <w:pPr>
        <w:jc w:val="both"/>
        <w:rPr>
          <w:sz w:val="26"/>
        </w:rPr>
      </w:pPr>
    </w:p>
    <w:p w:rsidR="00482D14" w:rsidRPr="00D47FCE" w:rsidRDefault="00337EE2" w:rsidP="00482D14">
      <w:pPr>
        <w:jc w:val="both"/>
        <w:rPr>
          <w:sz w:val="26"/>
        </w:rPr>
      </w:pPr>
      <w:r w:rsidRPr="00D47FCE">
        <w:rPr>
          <w:sz w:val="26"/>
        </w:rPr>
        <w:t>08.02.2018</w:t>
      </w:r>
      <w:r w:rsidR="00482D14" w:rsidRPr="00D47FCE">
        <w:rPr>
          <w:sz w:val="26"/>
        </w:rPr>
        <w:t xml:space="preserve">                                               с. </w:t>
      </w:r>
      <w:proofErr w:type="spellStart"/>
      <w:r w:rsidR="00482D14" w:rsidRPr="00D47FCE">
        <w:rPr>
          <w:sz w:val="26"/>
        </w:rPr>
        <w:t>Имек</w:t>
      </w:r>
      <w:proofErr w:type="spellEnd"/>
      <w:r w:rsidR="00482D14" w:rsidRPr="00D47FCE">
        <w:rPr>
          <w:sz w:val="26"/>
        </w:rPr>
        <w:t xml:space="preserve">                              </w:t>
      </w:r>
      <w:r w:rsidRPr="00D47FCE">
        <w:rPr>
          <w:sz w:val="26"/>
        </w:rPr>
        <w:t xml:space="preserve">                       № 17</w:t>
      </w:r>
    </w:p>
    <w:p w:rsidR="00482D14" w:rsidRPr="00D47FCE" w:rsidRDefault="00482D14" w:rsidP="00482D14">
      <w:pPr>
        <w:jc w:val="both"/>
        <w:rPr>
          <w:sz w:val="26"/>
        </w:rPr>
      </w:pPr>
    </w:p>
    <w:p w:rsidR="00482D14" w:rsidRPr="00D47FCE" w:rsidRDefault="00482D14" w:rsidP="00482D14">
      <w:pPr>
        <w:jc w:val="both"/>
        <w:rPr>
          <w:sz w:val="26"/>
        </w:rPr>
      </w:pPr>
      <w:r w:rsidRPr="00D47FCE">
        <w:rPr>
          <w:sz w:val="26"/>
        </w:rPr>
        <w:t xml:space="preserve">О создании комиссии по противодействию </w:t>
      </w:r>
    </w:p>
    <w:p w:rsidR="00482D14" w:rsidRPr="00D47FCE" w:rsidRDefault="00482D14" w:rsidP="00482D14">
      <w:pPr>
        <w:jc w:val="both"/>
        <w:rPr>
          <w:sz w:val="26"/>
        </w:rPr>
      </w:pPr>
      <w:r w:rsidRPr="00D47FCE">
        <w:rPr>
          <w:sz w:val="26"/>
        </w:rPr>
        <w:t>коррупции на территории Имекского</w:t>
      </w:r>
    </w:p>
    <w:p w:rsidR="00482D14" w:rsidRPr="00D47FCE" w:rsidRDefault="00482D14" w:rsidP="00482D14">
      <w:pPr>
        <w:jc w:val="both"/>
        <w:rPr>
          <w:sz w:val="26"/>
        </w:rPr>
      </w:pPr>
      <w:r w:rsidRPr="00D47FCE">
        <w:rPr>
          <w:sz w:val="26"/>
        </w:rPr>
        <w:t>сельсовета</w:t>
      </w:r>
    </w:p>
    <w:p w:rsidR="00482D14" w:rsidRPr="00D47FCE" w:rsidRDefault="00482D14" w:rsidP="00482D14">
      <w:pPr>
        <w:jc w:val="both"/>
        <w:rPr>
          <w:sz w:val="26"/>
        </w:rPr>
      </w:pPr>
    </w:p>
    <w:p w:rsidR="00E254DA" w:rsidRPr="00D47FCE" w:rsidRDefault="00482D14" w:rsidP="00482D14">
      <w:pPr>
        <w:jc w:val="both"/>
        <w:rPr>
          <w:sz w:val="26"/>
        </w:rPr>
      </w:pPr>
      <w:r w:rsidRPr="00D47FCE">
        <w:rPr>
          <w:sz w:val="26"/>
        </w:rPr>
        <w:t xml:space="preserve">       В соответствии с Федеральным законом от 25.12.2008г. № 273-ФЗ «О противодействии коррупции», руководствуясь Уставом муниципального образования Имекский сельсовет от 04.01.2006г.</w:t>
      </w:r>
      <w:r w:rsidR="00337EE2" w:rsidRPr="00D47FCE">
        <w:rPr>
          <w:sz w:val="26"/>
        </w:rPr>
        <w:t xml:space="preserve"> (с изменениями и дополнениями)</w:t>
      </w:r>
      <w:r w:rsidRPr="00D47FCE">
        <w:rPr>
          <w:sz w:val="26"/>
        </w:rPr>
        <w:t>, в целях создания системы противодействия коррупции на территории Имекского поселения и устранения причин её порождающих,</w:t>
      </w:r>
      <w:r w:rsidR="00E254DA" w:rsidRPr="00D47FCE">
        <w:rPr>
          <w:sz w:val="26"/>
        </w:rPr>
        <w:t xml:space="preserve"> Администрация Имекского сельсовета </w:t>
      </w:r>
    </w:p>
    <w:p w:rsidR="00482D14" w:rsidRPr="00D47FCE" w:rsidRDefault="00E254DA" w:rsidP="00482D14">
      <w:pPr>
        <w:jc w:val="both"/>
        <w:rPr>
          <w:sz w:val="26"/>
        </w:rPr>
      </w:pPr>
      <w:r w:rsidRPr="00D47FCE">
        <w:rPr>
          <w:sz w:val="26"/>
        </w:rPr>
        <w:t xml:space="preserve"> </w:t>
      </w:r>
      <w:proofErr w:type="spellStart"/>
      <w:proofErr w:type="gramStart"/>
      <w:r w:rsidRPr="00D47FCE">
        <w:rPr>
          <w:sz w:val="26"/>
        </w:rPr>
        <w:t>п</w:t>
      </w:r>
      <w:proofErr w:type="spellEnd"/>
      <w:proofErr w:type="gramEnd"/>
      <w:r w:rsidRPr="00D47FCE">
        <w:rPr>
          <w:sz w:val="26"/>
        </w:rPr>
        <w:t xml:space="preserve"> о с т а </w:t>
      </w:r>
      <w:proofErr w:type="spellStart"/>
      <w:r w:rsidRPr="00D47FCE">
        <w:rPr>
          <w:sz w:val="26"/>
        </w:rPr>
        <w:t>н</w:t>
      </w:r>
      <w:proofErr w:type="spellEnd"/>
      <w:r w:rsidRPr="00D47FCE">
        <w:rPr>
          <w:sz w:val="26"/>
        </w:rPr>
        <w:t xml:space="preserve"> о в л я е т</w:t>
      </w:r>
      <w:r w:rsidR="00482D14" w:rsidRPr="00D47FCE">
        <w:rPr>
          <w:sz w:val="26"/>
        </w:rPr>
        <w:t>:</w:t>
      </w:r>
    </w:p>
    <w:p w:rsidR="00482D14" w:rsidRPr="00D47FCE" w:rsidRDefault="00482D14" w:rsidP="00482D14">
      <w:pPr>
        <w:jc w:val="both"/>
        <w:rPr>
          <w:sz w:val="26"/>
        </w:rPr>
      </w:pPr>
    </w:p>
    <w:p w:rsidR="00482D14" w:rsidRPr="00D47FCE" w:rsidRDefault="00482D14" w:rsidP="00482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47FCE">
        <w:rPr>
          <w:rFonts w:ascii="Times New Roman" w:hAnsi="Times New Roman" w:cs="Times New Roman"/>
          <w:sz w:val="26"/>
        </w:rPr>
        <w:t>Создать комиссию по противодействию коррупции при Администрации Имекского сельсовета.</w:t>
      </w:r>
    </w:p>
    <w:p w:rsidR="00482D14" w:rsidRPr="00D47FCE" w:rsidRDefault="00482D14" w:rsidP="00482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47FCE">
        <w:rPr>
          <w:rFonts w:ascii="Times New Roman" w:hAnsi="Times New Roman" w:cs="Times New Roman"/>
          <w:sz w:val="26"/>
        </w:rPr>
        <w:t>Утвердить следующий состав комиссии по противодействию коррупции при Администрации Имекского сельсовета:</w:t>
      </w:r>
    </w:p>
    <w:p w:rsidR="00482D14" w:rsidRPr="00D47FCE" w:rsidRDefault="00482D14" w:rsidP="00482D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47FCE">
        <w:rPr>
          <w:rFonts w:ascii="Times New Roman" w:hAnsi="Times New Roman" w:cs="Times New Roman"/>
          <w:sz w:val="26"/>
        </w:rPr>
        <w:t>Пр</w:t>
      </w:r>
      <w:r w:rsidR="006640E1" w:rsidRPr="00D47FCE">
        <w:rPr>
          <w:rFonts w:ascii="Times New Roman" w:hAnsi="Times New Roman" w:cs="Times New Roman"/>
          <w:sz w:val="26"/>
        </w:rPr>
        <w:t>едседатель комисси</w:t>
      </w:r>
      <w:proofErr w:type="gramStart"/>
      <w:r w:rsidR="006640E1" w:rsidRPr="00D47FCE">
        <w:rPr>
          <w:rFonts w:ascii="Times New Roman" w:hAnsi="Times New Roman" w:cs="Times New Roman"/>
          <w:sz w:val="26"/>
        </w:rPr>
        <w:t>и-</w:t>
      </w:r>
      <w:proofErr w:type="gramEnd"/>
      <w:r w:rsidR="006640E1" w:rsidRPr="00D47FCE">
        <w:rPr>
          <w:rFonts w:ascii="Times New Roman" w:hAnsi="Times New Roman" w:cs="Times New Roman"/>
          <w:sz w:val="26"/>
        </w:rPr>
        <w:t xml:space="preserve"> </w:t>
      </w:r>
      <w:proofErr w:type="spellStart"/>
      <w:r w:rsidR="006640E1" w:rsidRPr="00D47FCE">
        <w:rPr>
          <w:rFonts w:ascii="Times New Roman" w:hAnsi="Times New Roman" w:cs="Times New Roman"/>
          <w:sz w:val="26"/>
        </w:rPr>
        <w:t>Тодояков</w:t>
      </w:r>
      <w:proofErr w:type="spellEnd"/>
      <w:r w:rsidR="006640E1" w:rsidRPr="00D47FCE">
        <w:rPr>
          <w:rFonts w:ascii="Times New Roman" w:hAnsi="Times New Roman" w:cs="Times New Roman"/>
          <w:sz w:val="26"/>
        </w:rPr>
        <w:t xml:space="preserve"> Анатолий Михайлович</w:t>
      </w:r>
      <w:r w:rsidRPr="00D47FCE">
        <w:rPr>
          <w:rFonts w:ascii="Times New Roman" w:hAnsi="Times New Roman" w:cs="Times New Roman"/>
          <w:sz w:val="26"/>
        </w:rPr>
        <w:t xml:space="preserve"> – глава Имекского сельсовета.</w:t>
      </w:r>
    </w:p>
    <w:p w:rsidR="00482D14" w:rsidRPr="00D47FCE" w:rsidRDefault="008D5F4F" w:rsidP="00482D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47FCE">
        <w:rPr>
          <w:rFonts w:ascii="Times New Roman" w:hAnsi="Times New Roman" w:cs="Times New Roman"/>
          <w:sz w:val="26"/>
        </w:rPr>
        <w:t>Секретарь комисси</w:t>
      </w:r>
      <w:proofErr w:type="gramStart"/>
      <w:r w:rsidRPr="00D47FCE">
        <w:rPr>
          <w:rFonts w:ascii="Times New Roman" w:hAnsi="Times New Roman" w:cs="Times New Roman"/>
          <w:sz w:val="26"/>
        </w:rPr>
        <w:t>и-</w:t>
      </w:r>
      <w:proofErr w:type="gramEnd"/>
      <w:r w:rsidRPr="00D47FCE">
        <w:rPr>
          <w:rFonts w:ascii="Times New Roman" w:hAnsi="Times New Roman" w:cs="Times New Roman"/>
          <w:sz w:val="26"/>
        </w:rPr>
        <w:t xml:space="preserve">  Никитенко Г.А.</w:t>
      </w:r>
      <w:r w:rsidR="00482D14" w:rsidRPr="00D47FCE">
        <w:rPr>
          <w:rFonts w:ascii="Times New Roman" w:hAnsi="Times New Roman" w:cs="Times New Roman"/>
          <w:sz w:val="26"/>
        </w:rPr>
        <w:t>.- специалист 1 категории администрации</w:t>
      </w:r>
      <w:r w:rsidR="006640E1" w:rsidRPr="00D47FCE">
        <w:rPr>
          <w:rFonts w:ascii="Times New Roman" w:hAnsi="Times New Roman" w:cs="Times New Roman"/>
          <w:sz w:val="26"/>
        </w:rPr>
        <w:t xml:space="preserve"> </w:t>
      </w:r>
    </w:p>
    <w:p w:rsidR="00482D14" w:rsidRPr="00D47FCE" w:rsidRDefault="00482D14" w:rsidP="00482D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47FCE">
        <w:rPr>
          <w:rFonts w:ascii="Times New Roman" w:hAnsi="Times New Roman" w:cs="Times New Roman"/>
          <w:sz w:val="26"/>
        </w:rPr>
        <w:t xml:space="preserve">Члены комиссии: </w:t>
      </w:r>
    </w:p>
    <w:p w:rsidR="00482D14" w:rsidRPr="00D47FCE" w:rsidRDefault="00482D14" w:rsidP="00482D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47FCE">
        <w:rPr>
          <w:rFonts w:ascii="Times New Roman" w:hAnsi="Times New Roman" w:cs="Times New Roman"/>
          <w:sz w:val="26"/>
        </w:rPr>
        <w:t>- Старикова Н.В.- заместитель председателя Совета депутатов Имекского сельсовета (по согласованию);</w:t>
      </w:r>
    </w:p>
    <w:p w:rsidR="00482D14" w:rsidRPr="00D47FCE" w:rsidRDefault="00482D14" w:rsidP="00482D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47FCE">
        <w:rPr>
          <w:rFonts w:ascii="Times New Roman" w:hAnsi="Times New Roman" w:cs="Times New Roman"/>
          <w:sz w:val="26"/>
        </w:rPr>
        <w:t>-</w:t>
      </w:r>
      <w:r w:rsidR="00E33C40" w:rsidRPr="00D47FCE">
        <w:rPr>
          <w:rFonts w:ascii="Times New Roman" w:hAnsi="Times New Roman" w:cs="Times New Roman"/>
          <w:sz w:val="26"/>
        </w:rPr>
        <w:t xml:space="preserve"> </w:t>
      </w:r>
      <w:proofErr w:type="spellStart"/>
      <w:r w:rsidR="00E33C40" w:rsidRPr="00D47FCE">
        <w:rPr>
          <w:rFonts w:ascii="Times New Roman" w:hAnsi="Times New Roman" w:cs="Times New Roman"/>
          <w:sz w:val="26"/>
        </w:rPr>
        <w:t>Тоданова</w:t>
      </w:r>
      <w:proofErr w:type="spellEnd"/>
      <w:r w:rsidR="00E33C40" w:rsidRPr="00D47FCE">
        <w:rPr>
          <w:rFonts w:ascii="Times New Roman" w:hAnsi="Times New Roman" w:cs="Times New Roman"/>
          <w:sz w:val="26"/>
        </w:rPr>
        <w:t xml:space="preserve"> И.В.</w:t>
      </w:r>
      <w:r w:rsidR="00295453" w:rsidRPr="00D47FCE">
        <w:rPr>
          <w:rFonts w:ascii="Times New Roman" w:hAnsi="Times New Roman" w:cs="Times New Roman"/>
          <w:sz w:val="26"/>
        </w:rPr>
        <w:t>- председатель</w:t>
      </w:r>
      <w:r w:rsidR="004318B1" w:rsidRPr="00D47FCE">
        <w:rPr>
          <w:rFonts w:ascii="Times New Roman" w:hAnsi="Times New Roman" w:cs="Times New Roman"/>
          <w:sz w:val="26"/>
        </w:rPr>
        <w:t xml:space="preserve"> Совета ветеранов и инвалидов Имекского сельсовета</w:t>
      </w:r>
      <w:r w:rsidR="00E33C40" w:rsidRPr="00D47FCE">
        <w:rPr>
          <w:rFonts w:ascii="Times New Roman" w:hAnsi="Times New Roman" w:cs="Times New Roman"/>
          <w:sz w:val="26"/>
        </w:rPr>
        <w:t xml:space="preserve"> (по согласованию)</w:t>
      </w:r>
      <w:r w:rsidR="004318B1" w:rsidRPr="00D47FCE">
        <w:rPr>
          <w:rFonts w:ascii="Times New Roman" w:hAnsi="Times New Roman" w:cs="Times New Roman"/>
          <w:sz w:val="26"/>
        </w:rPr>
        <w:t>;</w:t>
      </w:r>
    </w:p>
    <w:p w:rsidR="004318B1" w:rsidRPr="00D47FCE" w:rsidRDefault="004318B1" w:rsidP="00482D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47FCE">
        <w:rPr>
          <w:rFonts w:ascii="Times New Roman" w:hAnsi="Times New Roman" w:cs="Times New Roman"/>
          <w:sz w:val="26"/>
        </w:rPr>
        <w:t xml:space="preserve">- </w:t>
      </w:r>
      <w:proofErr w:type="spellStart"/>
      <w:r w:rsidR="00E33C40" w:rsidRPr="00D47FCE">
        <w:rPr>
          <w:rFonts w:ascii="Times New Roman" w:hAnsi="Times New Roman" w:cs="Times New Roman"/>
          <w:sz w:val="26"/>
        </w:rPr>
        <w:t>Боргояков</w:t>
      </w:r>
      <w:proofErr w:type="spellEnd"/>
      <w:r w:rsidR="00E33C40" w:rsidRPr="00D47FCE">
        <w:rPr>
          <w:rFonts w:ascii="Times New Roman" w:hAnsi="Times New Roman" w:cs="Times New Roman"/>
          <w:sz w:val="26"/>
        </w:rPr>
        <w:t xml:space="preserve"> Р.Н.- участковый уполномоченный полиции МО МВД России «Таштыпский</w:t>
      </w:r>
      <w:proofErr w:type="gramStart"/>
      <w:r w:rsidR="00E33C40" w:rsidRPr="00D47FCE">
        <w:rPr>
          <w:rFonts w:ascii="Times New Roman" w:hAnsi="Times New Roman" w:cs="Times New Roman"/>
          <w:sz w:val="26"/>
        </w:rPr>
        <w:t>»(</w:t>
      </w:r>
      <w:proofErr w:type="gramEnd"/>
      <w:r w:rsidR="00E33C40" w:rsidRPr="00D47FCE">
        <w:rPr>
          <w:rFonts w:ascii="Times New Roman" w:hAnsi="Times New Roman" w:cs="Times New Roman"/>
          <w:sz w:val="26"/>
        </w:rPr>
        <w:t>по согласованию).</w:t>
      </w:r>
    </w:p>
    <w:p w:rsidR="00E33C40" w:rsidRPr="00D47FCE" w:rsidRDefault="00746812" w:rsidP="00E33C40">
      <w:pPr>
        <w:jc w:val="both"/>
        <w:rPr>
          <w:sz w:val="26"/>
        </w:rPr>
      </w:pPr>
      <w:r w:rsidRPr="00D47FCE">
        <w:rPr>
          <w:sz w:val="26"/>
        </w:rPr>
        <w:t xml:space="preserve">      3.  </w:t>
      </w:r>
      <w:r w:rsidR="00E33C40" w:rsidRPr="00D47FCE">
        <w:rPr>
          <w:sz w:val="26"/>
        </w:rPr>
        <w:t>Утвердить прилагаемое Положение о комиссии</w:t>
      </w:r>
      <w:r w:rsidR="005F0764" w:rsidRPr="00D47FCE">
        <w:rPr>
          <w:sz w:val="26"/>
        </w:rPr>
        <w:t xml:space="preserve"> по противодействию коррупции при Администрации Имекского сельсовета.</w:t>
      </w:r>
    </w:p>
    <w:p w:rsidR="005F0764" w:rsidRPr="00D47FCE" w:rsidRDefault="005F0764" w:rsidP="00E33C40">
      <w:pPr>
        <w:jc w:val="both"/>
        <w:rPr>
          <w:sz w:val="26"/>
        </w:rPr>
      </w:pPr>
      <w:r w:rsidRPr="00D47FCE">
        <w:rPr>
          <w:sz w:val="26"/>
        </w:rPr>
        <w:t xml:space="preserve">      4.</w:t>
      </w:r>
      <w:r w:rsidR="00746812" w:rsidRPr="00D47FCE">
        <w:rPr>
          <w:sz w:val="26"/>
        </w:rPr>
        <w:t xml:space="preserve">   Постан</w:t>
      </w:r>
      <w:r w:rsidR="006640E1" w:rsidRPr="00D47FCE">
        <w:rPr>
          <w:sz w:val="26"/>
        </w:rPr>
        <w:t>овление администрации Имекского</w:t>
      </w:r>
      <w:r w:rsidR="00746812" w:rsidRPr="00D47FCE">
        <w:rPr>
          <w:sz w:val="26"/>
        </w:rPr>
        <w:t xml:space="preserve"> сельсовет</w:t>
      </w:r>
      <w:r w:rsidR="006640E1" w:rsidRPr="00D47FCE">
        <w:rPr>
          <w:sz w:val="26"/>
        </w:rPr>
        <w:t>а от 15.02.2013 № 19</w:t>
      </w:r>
      <w:r w:rsidR="00746812" w:rsidRPr="00D47FCE">
        <w:rPr>
          <w:sz w:val="26"/>
        </w:rPr>
        <w:t xml:space="preserve"> «О создании комиссии по противодействию коррупции на территории муниципального образования Имекский сельсовет»</w:t>
      </w:r>
      <w:r w:rsidR="006640E1" w:rsidRPr="00D47FCE">
        <w:rPr>
          <w:sz w:val="26"/>
        </w:rPr>
        <w:t xml:space="preserve"> в редакции от 16.01.2017 № 19 отменить</w:t>
      </w:r>
      <w:r w:rsidR="00746812" w:rsidRPr="00D47FCE">
        <w:rPr>
          <w:sz w:val="26"/>
        </w:rPr>
        <w:t>.</w:t>
      </w:r>
    </w:p>
    <w:p w:rsidR="00746812" w:rsidRPr="00D47FCE" w:rsidRDefault="00746812" w:rsidP="00E33C40">
      <w:pPr>
        <w:jc w:val="both"/>
        <w:rPr>
          <w:sz w:val="26"/>
        </w:rPr>
      </w:pPr>
      <w:r w:rsidRPr="00D47FCE">
        <w:rPr>
          <w:sz w:val="26"/>
        </w:rPr>
        <w:t xml:space="preserve">      5.  Контроль</w:t>
      </w:r>
      <w:r w:rsidR="003B567E" w:rsidRPr="00D47FCE">
        <w:rPr>
          <w:sz w:val="26"/>
        </w:rPr>
        <w:t xml:space="preserve"> над исполнением настоящего постановления оставляю за собой</w:t>
      </w:r>
      <w:r w:rsidR="00D75ABA" w:rsidRPr="00D47FCE">
        <w:rPr>
          <w:sz w:val="26"/>
        </w:rPr>
        <w:t>.</w:t>
      </w:r>
    </w:p>
    <w:p w:rsidR="00D75ABA" w:rsidRPr="00D47FCE" w:rsidRDefault="00D75ABA" w:rsidP="00E33C40">
      <w:pPr>
        <w:jc w:val="both"/>
        <w:rPr>
          <w:sz w:val="26"/>
        </w:rPr>
      </w:pPr>
    </w:p>
    <w:p w:rsidR="00D75ABA" w:rsidRPr="00D47FCE" w:rsidRDefault="00D75ABA" w:rsidP="00E33C40">
      <w:pPr>
        <w:jc w:val="both"/>
        <w:rPr>
          <w:sz w:val="26"/>
        </w:rPr>
      </w:pPr>
    </w:p>
    <w:p w:rsidR="00D75ABA" w:rsidRPr="00D47FCE" w:rsidRDefault="00D75ABA" w:rsidP="00E33C40">
      <w:pPr>
        <w:jc w:val="both"/>
        <w:rPr>
          <w:sz w:val="26"/>
        </w:rPr>
      </w:pPr>
      <w:r w:rsidRPr="00D47FCE">
        <w:rPr>
          <w:sz w:val="26"/>
        </w:rPr>
        <w:t xml:space="preserve">Глава Имекского сельсовета                                      </w:t>
      </w:r>
      <w:r w:rsidR="006640E1" w:rsidRPr="00D47FCE">
        <w:rPr>
          <w:sz w:val="26"/>
        </w:rPr>
        <w:t xml:space="preserve">                    А.М. Тодояков</w:t>
      </w:r>
    </w:p>
    <w:p w:rsidR="00C52B58" w:rsidRPr="00D47FCE" w:rsidRDefault="00D75ABA" w:rsidP="00C52B58">
      <w:pPr>
        <w:jc w:val="both"/>
        <w:rPr>
          <w:sz w:val="26"/>
          <w:szCs w:val="26"/>
        </w:rPr>
      </w:pPr>
      <w:r w:rsidRPr="00D47FCE">
        <w:rPr>
          <w:sz w:val="26"/>
          <w:szCs w:val="26"/>
        </w:rPr>
        <w:t xml:space="preserve"> </w:t>
      </w:r>
    </w:p>
    <w:p w:rsidR="00C52B58" w:rsidRPr="00D47FCE" w:rsidRDefault="00482D14" w:rsidP="00C52B58">
      <w:pPr>
        <w:jc w:val="both"/>
        <w:rPr>
          <w:sz w:val="26"/>
          <w:szCs w:val="26"/>
        </w:rPr>
      </w:pPr>
      <w:r w:rsidRPr="00D47FCE">
        <w:rPr>
          <w:sz w:val="26"/>
          <w:szCs w:val="26"/>
        </w:rPr>
        <w:t xml:space="preserve"> </w:t>
      </w:r>
    </w:p>
    <w:p w:rsidR="00C52B58" w:rsidRPr="00D47FCE" w:rsidRDefault="00C52B58" w:rsidP="00C52B58">
      <w:pPr>
        <w:jc w:val="both"/>
        <w:rPr>
          <w:sz w:val="26"/>
          <w:szCs w:val="26"/>
        </w:rPr>
      </w:pPr>
    </w:p>
    <w:p w:rsidR="00E902A6" w:rsidRPr="00D47FCE" w:rsidRDefault="00E902A6" w:rsidP="00C52B58">
      <w:pPr>
        <w:rPr>
          <w:sz w:val="26"/>
          <w:szCs w:val="26"/>
        </w:rPr>
      </w:pPr>
      <w:r w:rsidRPr="00D47FCE">
        <w:rPr>
          <w:sz w:val="26"/>
          <w:szCs w:val="26"/>
        </w:rPr>
        <w:lastRenderedPageBreak/>
        <w:t xml:space="preserve">                                                                                      </w:t>
      </w:r>
      <w:r w:rsidR="00C52B58" w:rsidRPr="00D47FCE">
        <w:rPr>
          <w:sz w:val="26"/>
          <w:szCs w:val="26"/>
        </w:rPr>
        <w:t xml:space="preserve"> </w:t>
      </w:r>
      <w:r w:rsidRPr="00D47FCE">
        <w:rPr>
          <w:sz w:val="26"/>
          <w:szCs w:val="26"/>
        </w:rPr>
        <w:t xml:space="preserve">         </w:t>
      </w:r>
      <w:r w:rsidR="00C52B58" w:rsidRPr="00D47FCE">
        <w:rPr>
          <w:sz w:val="26"/>
          <w:szCs w:val="26"/>
        </w:rPr>
        <w:t xml:space="preserve"> Приложение №1 </w:t>
      </w:r>
    </w:p>
    <w:p w:rsidR="00C52B58" w:rsidRPr="00D47FCE" w:rsidRDefault="00E902A6" w:rsidP="00E902A6">
      <w:pPr>
        <w:rPr>
          <w:sz w:val="26"/>
          <w:szCs w:val="26"/>
        </w:rPr>
      </w:pPr>
      <w:r w:rsidRPr="00D47FCE">
        <w:rPr>
          <w:sz w:val="26"/>
          <w:szCs w:val="26"/>
        </w:rPr>
        <w:t xml:space="preserve">                                                                                    к постановлению администрации</w:t>
      </w:r>
      <w:r w:rsidR="00C52B58" w:rsidRPr="00D47FCE">
        <w:rPr>
          <w:sz w:val="26"/>
          <w:szCs w:val="26"/>
        </w:rPr>
        <w:t xml:space="preserve"> </w:t>
      </w:r>
      <w:r w:rsidRPr="00D47FCE">
        <w:rPr>
          <w:sz w:val="26"/>
          <w:szCs w:val="26"/>
        </w:rPr>
        <w:t xml:space="preserve">                     </w:t>
      </w:r>
    </w:p>
    <w:p w:rsidR="00E254DA" w:rsidRPr="00D47FCE" w:rsidRDefault="00C52B58" w:rsidP="00C52B58">
      <w:pPr>
        <w:jc w:val="both"/>
        <w:rPr>
          <w:sz w:val="26"/>
          <w:szCs w:val="26"/>
        </w:rPr>
      </w:pPr>
      <w:r w:rsidRPr="00D47FCE">
        <w:rPr>
          <w:sz w:val="26"/>
          <w:szCs w:val="26"/>
        </w:rPr>
        <w:t xml:space="preserve">                                                     </w:t>
      </w:r>
      <w:r w:rsidR="00E902A6" w:rsidRPr="00D47FCE">
        <w:rPr>
          <w:sz w:val="26"/>
          <w:szCs w:val="26"/>
        </w:rPr>
        <w:t xml:space="preserve">                              </w:t>
      </w:r>
      <w:r w:rsidRPr="00D47FCE">
        <w:rPr>
          <w:sz w:val="26"/>
          <w:szCs w:val="26"/>
        </w:rPr>
        <w:t xml:space="preserve"> </w:t>
      </w:r>
      <w:r w:rsidR="00E902A6" w:rsidRPr="00D47FCE">
        <w:rPr>
          <w:sz w:val="26"/>
          <w:szCs w:val="26"/>
        </w:rPr>
        <w:t>Имекского с</w:t>
      </w:r>
      <w:r w:rsidR="00E254DA" w:rsidRPr="00D47FCE">
        <w:rPr>
          <w:sz w:val="26"/>
          <w:szCs w:val="26"/>
        </w:rPr>
        <w:t xml:space="preserve">ельсовета </w:t>
      </w:r>
    </w:p>
    <w:p w:rsidR="00C52B58" w:rsidRPr="00D47FCE" w:rsidRDefault="00E254DA" w:rsidP="00C52B58">
      <w:pPr>
        <w:jc w:val="both"/>
        <w:rPr>
          <w:sz w:val="26"/>
          <w:szCs w:val="26"/>
        </w:rPr>
      </w:pPr>
      <w:r w:rsidRPr="00D47FCE">
        <w:rPr>
          <w:sz w:val="26"/>
          <w:szCs w:val="26"/>
        </w:rPr>
        <w:t xml:space="preserve">                                                                                    от 08.02.2018 № 17</w:t>
      </w:r>
      <w:r w:rsidR="00E902A6" w:rsidRPr="00D47FCE">
        <w:rPr>
          <w:sz w:val="26"/>
          <w:szCs w:val="26"/>
        </w:rPr>
        <w:t xml:space="preserve">      </w:t>
      </w:r>
    </w:p>
    <w:p w:rsidR="00C52B58" w:rsidRPr="00D47FCE" w:rsidRDefault="00C52B58" w:rsidP="00C52B58">
      <w:pPr>
        <w:jc w:val="both"/>
        <w:rPr>
          <w:sz w:val="26"/>
          <w:szCs w:val="26"/>
        </w:rPr>
      </w:pPr>
    </w:p>
    <w:p w:rsidR="00C52B58" w:rsidRPr="00D47FCE" w:rsidRDefault="00C52B58" w:rsidP="00C52B58">
      <w:pPr>
        <w:jc w:val="both"/>
        <w:rPr>
          <w:sz w:val="26"/>
          <w:szCs w:val="26"/>
        </w:rPr>
      </w:pPr>
    </w:p>
    <w:p w:rsidR="00C52B58" w:rsidRPr="00D47FCE" w:rsidRDefault="00C52B58" w:rsidP="00C52B58">
      <w:pPr>
        <w:jc w:val="both"/>
        <w:rPr>
          <w:sz w:val="26"/>
          <w:szCs w:val="26"/>
        </w:rPr>
      </w:pPr>
    </w:p>
    <w:p w:rsidR="00C52B58" w:rsidRPr="00D47FCE" w:rsidRDefault="00C52B58" w:rsidP="00C52B58">
      <w:pPr>
        <w:jc w:val="both"/>
        <w:rPr>
          <w:sz w:val="26"/>
          <w:szCs w:val="26"/>
        </w:rPr>
      </w:pPr>
    </w:p>
    <w:p w:rsidR="00C52B58" w:rsidRPr="00D47FCE" w:rsidRDefault="00C52B58" w:rsidP="00C52B58">
      <w:pPr>
        <w:jc w:val="both"/>
        <w:rPr>
          <w:sz w:val="26"/>
          <w:szCs w:val="26"/>
          <w:u w:val="single"/>
        </w:rPr>
      </w:pPr>
    </w:p>
    <w:p w:rsidR="00C52B58" w:rsidRPr="00D47FCE" w:rsidRDefault="00C52B58" w:rsidP="00C52B58">
      <w:pPr>
        <w:jc w:val="center"/>
        <w:rPr>
          <w:sz w:val="26"/>
          <w:szCs w:val="26"/>
        </w:rPr>
      </w:pPr>
      <w:proofErr w:type="gramStart"/>
      <w:r w:rsidRPr="00D47FCE">
        <w:rPr>
          <w:sz w:val="26"/>
          <w:szCs w:val="26"/>
        </w:rPr>
        <w:t>П</w:t>
      </w:r>
      <w:proofErr w:type="gramEnd"/>
      <w:r w:rsidRPr="00D47FCE">
        <w:rPr>
          <w:sz w:val="26"/>
          <w:szCs w:val="26"/>
        </w:rPr>
        <w:t xml:space="preserve"> О Л О Ж Е Н И Е</w:t>
      </w:r>
    </w:p>
    <w:p w:rsidR="00C52B58" w:rsidRPr="00D47FCE" w:rsidRDefault="00E902A6" w:rsidP="00C52B58">
      <w:pPr>
        <w:jc w:val="center"/>
        <w:rPr>
          <w:sz w:val="26"/>
          <w:szCs w:val="26"/>
        </w:rPr>
      </w:pPr>
      <w:r w:rsidRPr="00D47FCE">
        <w:rPr>
          <w:sz w:val="26"/>
          <w:szCs w:val="26"/>
        </w:rPr>
        <w:t>о</w:t>
      </w:r>
      <w:r w:rsidR="00C52B58" w:rsidRPr="00D47FCE">
        <w:rPr>
          <w:sz w:val="26"/>
          <w:szCs w:val="26"/>
        </w:rPr>
        <w:t xml:space="preserve"> комиссии по противодействию коррупции</w:t>
      </w:r>
    </w:p>
    <w:p w:rsidR="00EB0CE9" w:rsidRPr="00D47FCE" w:rsidRDefault="00410B2B" w:rsidP="00EB0CE9">
      <w:pPr>
        <w:jc w:val="center"/>
        <w:rPr>
          <w:sz w:val="26"/>
          <w:szCs w:val="26"/>
        </w:rPr>
      </w:pPr>
      <w:r w:rsidRPr="00D47FCE">
        <w:rPr>
          <w:sz w:val="26"/>
          <w:szCs w:val="26"/>
        </w:rPr>
        <w:t>п</w:t>
      </w:r>
      <w:r w:rsidR="00E902A6" w:rsidRPr="00D47FCE">
        <w:rPr>
          <w:sz w:val="26"/>
          <w:szCs w:val="26"/>
        </w:rPr>
        <w:t>ри Администрации</w:t>
      </w:r>
      <w:r w:rsidR="00C52B58" w:rsidRPr="00D47FCE">
        <w:rPr>
          <w:sz w:val="26"/>
          <w:szCs w:val="26"/>
        </w:rPr>
        <w:t xml:space="preserve"> </w:t>
      </w:r>
      <w:r w:rsidR="00E902A6" w:rsidRPr="00D47FCE">
        <w:rPr>
          <w:sz w:val="26"/>
          <w:szCs w:val="26"/>
        </w:rPr>
        <w:t xml:space="preserve">Имекского </w:t>
      </w:r>
      <w:r w:rsidR="00C52B58" w:rsidRPr="00D47FCE">
        <w:rPr>
          <w:sz w:val="26"/>
          <w:szCs w:val="26"/>
        </w:rPr>
        <w:t>сельсовет</w:t>
      </w:r>
      <w:r w:rsidR="00E902A6" w:rsidRPr="00D47FCE">
        <w:rPr>
          <w:sz w:val="26"/>
          <w:szCs w:val="26"/>
        </w:rPr>
        <w:t>а</w:t>
      </w:r>
    </w:p>
    <w:p w:rsidR="00EB0CE9" w:rsidRPr="00D47FCE" w:rsidRDefault="00EB0CE9" w:rsidP="00EB0CE9">
      <w:pPr>
        <w:jc w:val="center"/>
        <w:rPr>
          <w:sz w:val="26"/>
          <w:szCs w:val="26"/>
        </w:rPr>
      </w:pPr>
    </w:p>
    <w:p w:rsidR="00EB0CE9" w:rsidRPr="00D47FCE" w:rsidRDefault="00EB0CE9" w:rsidP="00EB0CE9">
      <w:pPr>
        <w:jc w:val="center"/>
        <w:rPr>
          <w:sz w:val="26"/>
          <w:szCs w:val="26"/>
        </w:rPr>
      </w:pPr>
      <w:r w:rsidRPr="00D47FCE">
        <w:rPr>
          <w:sz w:val="26"/>
          <w:szCs w:val="28"/>
        </w:rPr>
        <w:t>1. Общие положения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1.1.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целях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создания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системы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противодействия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коррупции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D47FCE">
        <w:rPr>
          <w:rFonts w:eastAsia="Times New Roman" w:cs="Times New Roman"/>
          <w:sz w:val="26"/>
          <w:szCs w:val="28"/>
          <w:lang w:val="ru-RU" w:eastAsia="ru-RU"/>
        </w:rPr>
        <w:t>на территории Имекского сельсовета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устранения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причин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ее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порождающих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Администрация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D47FCE">
        <w:rPr>
          <w:rFonts w:eastAsia="Times New Roman" w:cs="Times New Roman"/>
          <w:sz w:val="26"/>
          <w:szCs w:val="28"/>
          <w:lang w:val="ru-RU" w:eastAsia="ru-RU"/>
        </w:rPr>
        <w:t>Имекского сельсовета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образует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комиссию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противодействию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коррупции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органах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местного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самоуправления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(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далее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-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).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Настоящим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Положением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определяются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порядок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ее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формирования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основные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задачи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полномочия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EB0CE9" w:rsidRPr="00D47FCE" w:rsidRDefault="00EB0CE9" w:rsidP="00D47FCE">
      <w:pPr>
        <w:pStyle w:val="Standard"/>
        <w:autoSpaceDE w:val="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2.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Основные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задачи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направления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работы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>2.1.</w:t>
      </w:r>
      <w:r w:rsidRPr="00D47FCE">
        <w:rPr>
          <w:rFonts w:eastAsia="Times New Roman" w:cs="Times New Roman"/>
          <w:sz w:val="26"/>
          <w:szCs w:val="28"/>
          <w:lang w:val="ru-RU" w:eastAsia="ru-RU"/>
        </w:rPr>
        <w:t xml:space="preserve"> Основными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направлениями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работы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являются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: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>1)</w:t>
      </w:r>
      <w:r w:rsidRPr="00D47FCE">
        <w:rPr>
          <w:rFonts w:eastAsia="Times New Roman" w:cs="Times New Roman"/>
          <w:sz w:val="26"/>
          <w:szCs w:val="28"/>
          <w:lang w:val="ru-RU" w:eastAsia="ru-RU"/>
        </w:rPr>
        <w:t xml:space="preserve"> формирование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 у</w:t>
      </w:r>
      <w:r w:rsidRPr="00D47FCE">
        <w:rPr>
          <w:rFonts w:eastAsia="Times New Roman" w:cs="Times New Roman"/>
          <w:sz w:val="26"/>
          <w:szCs w:val="28"/>
          <w:lang w:val="ru-RU" w:eastAsia="ru-RU"/>
        </w:rPr>
        <w:t xml:space="preserve"> населения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представителей</w:t>
      </w:r>
      <w:proofErr w:type="spellEnd"/>
      <w:r w:rsidRPr="00D47FCE">
        <w:rPr>
          <w:rFonts w:eastAsia="Times New Roman" w:cs="Times New Roman"/>
          <w:sz w:val="26"/>
          <w:szCs w:val="28"/>
          <w:lang w:val="ru-RU" w:eastAsia="ru-RU"/>
        </w:rPr>
        <w:t xml:space="preserve"> органов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местного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самоуправления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D47FCE">
        <w:rPr>
          <w:rFonts w:eastAsia="Times New Roman" w:cs="Times New Roman"/>
          <w:sz w:val="26"/>
          <w:szCs w:val="28"/>
          <w:lang w:val="ru-RU" w:eastAsia="ru-RU"/>
        </w:rPr>
        <w:t>Имекского сельсовета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негативного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отношения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к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коррупции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системе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муниципального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управления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2)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обеспечение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доступа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граждан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к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информации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о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деятельности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местного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самоуправления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 </w:t>
      </w:r>
      <w:r w:rsidRPr="00D47FCE">
        <w:rPr>
          <w:rFonts w:eastAsia="Times New Roman" w:cs="Times New Roman"/>
          <w:sz w:val="26"/>
          <w:szCs w:val="28"/>
          <w:lang w:val="ru-RU" w:eastAsia="ru-RU"/>
        </w:rPr>
        <w:t>Имекского сельсовета</w:t>
      </w:r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3)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обеспечение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добросовестности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открытости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добросовестной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конкуренции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объективности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размещении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заказов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поставку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товаров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выполнение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работ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оказание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услуг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для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муниципальных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нужд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4)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совершенствование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порядка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использования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муниципального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имущества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муниципальных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ресурсов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порядка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передачи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прав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использование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такого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имущества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его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отчуждения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5)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усиление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контроля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решением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вопросов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содержащихся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обращениях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граждан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2.2.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целях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решения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возложенных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задач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осуществляет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следующие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функции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: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1)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разработка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правовых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механизмов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способных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преодолеть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коррупционные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проявления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местном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уровне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внесение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Адми</w:t>
      </w:r>
      <w:r w:rsidRPr="00D47FCE">
        <w:rPr>
          <w:rFonts w:eastAsia="Times New Roman" w:cs="Times New Roman"/>
          <w:sz w:val="26"/>
          <w:szCs w:val="28"/>
          <w:lang w:val="ru-RU" w:eastAsia="ru-RU"/>
        </w:rPr>
        <w:t>нистрацию</w:t>
      </w:r>
      <w:proofErr w:type="spellEnd"/>
      <w:r w:rsidRPr="00D47FCE">
        <w:rPr>
          <w:rFonts w:eastAsia="Times New Roman" w:cs="Times New Roman"/>
          <w:sz w:val="26"/>
          <w:szCs w:val="28"/>
          <w:lang w:val="ru-RU" w:eastAsia="ru-RU"/>
        </w:rPr>
        <w:t xml:space="preserve"> Имекского сельсовета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Совет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депутатов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D47FCE">
        <w:rPr>
          <w:rFonts w:eastAsia="Times New Roman" w:cs="Times New Roman"/>
          <w:sz w:val="26"/>
          <w:szCs w:val="28"/>
          <w:lang w:val="ru-RU" w:eastAsia="ru-RU"/>
        </w:rPr>
        <w:t>Име</w:t>
      </w:r>
      <w:r w:rsidR="004E1338" w:rsidRPr="00D47FCE">
        <w:rPr>
          <w:rFonts w:eastAsia="Times New Roman" w:cs="Times New Roman"/>
          <w:sz w:val="26"/>
          <w:szCs w:val="28"/>
          <w:lang w:val="ru-RU" w:eastAsia="ru-RU"/>
        </w:rPr>
        <w:t xml:space="preserve">кского сельсовета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проектов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муниципальных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правовых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актов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вопросам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борьбы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с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коррупцией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2)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проведение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экспертизы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муниципальных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правовых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актов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целях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устранения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коррупционных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факторов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3)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выработка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методики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оценки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коррупциогенности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муниципальных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правовых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актов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4)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проведение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правового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анализа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угроз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возможного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воздействия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корпоративных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lastRenderedPageBreak/>
        <w:t>интересов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местного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самоуправления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нормотворческий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процесс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5)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выработка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мер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минимизации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человеческого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фактора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исполнении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принятых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муниципальных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правовых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актов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внедрение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практику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размещения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сайте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сети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«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Интернет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»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муниципальных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правовых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актов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EB0CE9" w:rsidRPr="00D47FCE" w:rsidRDefault="00EB0CE9" w:rsidP="00D47FCE">
      <w:pPr>
        <w:pStyle w:val="Standard"/>
        <w:autoSpaceDE w:val="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3.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Формирование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состав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формируется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из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числа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представителей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местного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самоуправлен</w:t>
      </w:r>
      <w:r w:rsidR="004E1338" w:rsidRPr="00D47FCE">
        <w:rPr>
          <w:rFonts w:eastAsia="Times New Roman" w:cs="Times New Roman"/>
          <w:sz w:val="26"/>
          <w:szCs w:val="28"/>
          <w:lang w:eastAsia="ru-RU"/>
        </w:rPr>
        <w:t>ия</w:t>
      </w:r>
      <w:proofErr w:type="spellEnd"/>
      <w:r w:rsidR="004E1338"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="004E1338" w:rsidRPr="00D47FCE">
        <w:rPr>
          <w:rFonts w:eastAsia="Times New Roman" w:cs="Times New Roman"/>
          <w:sz w:val="26"/>
          <w:szCs w:val="28"/>
          <w:lang w:val="ru-RU" w:eastAsia="ru-RU"/>
        </w:rPr>
        <w:t>Имекского сельсовета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представителей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правоохранительных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общественности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согласованию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с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ними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EB0CE9" w:rsidRPr="00D47FCE" w:rsidRDefault="00EB0CE9" w:rsidP="00D47FCE">
      <w:pPr>
        <w:pStyle w:val="Standard"/>
        <w:autoSpaceDE w:val="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4.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Полномочия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4.1.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для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решения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возложенных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нее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основных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задач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имеет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право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: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1)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запрашивать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вопросам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входящим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ее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компетенцию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необходимые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материалы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местного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самоуправлен</w:t>
      </w:r>
      <w:r w:rsidR="004E1338" w:rsidRPr="00D47FCE">
        <w:rPr>
          <w:rFonts w:eastAsia="Times New Roman" w:cs="Times New Roman"/>
          <w:sz w:val="26"/>
          <w:szCs w:val="28"/>
          <w:lang w:eastAsia="ru-RU"/>
        </w:rPr>
        <w:t>ия</w:t>
      </w:r>
      <w:proofErr w:type="spellEnd"/>
      <w:r w:rsidR="004E1338"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="004E1338" w:rsidRPr="00D47FCE">
        <w:rPr>
          <w:rFonts w:eastAsia="Times New Roman" w:cs="Times New Roman"/>
          <w:sz w:val="26"/>
          <w:szCs w:val="28"/>
          <w:lang w:val="ru-RU" w:eastAsia="ru-RU"/>
        </w:rPr>
        <w:t>Имекского сельсовета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госуд</w:t>
      </w:r>
      <w:r w:rsidR="00866247" w:rsidRPr="00D47FCE">
        <w:rPr>
          <w:rFonts w:eastAsia="Times New Roman" w:cs="Times New Roman"/>
          <w:sz w:val="26"/>
          <w:szCs w:val="28"/>
          <w:lang w:eastAsia="ru-RU"/>
        </w:rPr>
        <w:t>арственной</w:t>
      </w:r>
      <w:proofErr w:type="spellEnd"/>
      <w:r w:rsidR="00866247"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="00866247" w:rsidRPr="00D47FCE">
        <w:rPr>
          <w:rFonts w:eastAsia="Times New Roman" w:cs="Times New Roman"/>
          <w:sz w:val="26"/>
          <w:szCs w:val="28"/>
          <w:lang w:eastAsia="ru-RU"/>
        </w:rPr>
        <w:t>власти</w:t>
      </w:r>
      <w:proofErr w:type="spellEnd"/>
      <w:r w:rsidR="00866247"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="00866247" w:rsidRPr="00D47FCE">
        <w:rPr>
          <w:rFonts w:eastAsia="Times New Roman" w:cs="Times New Roman"/>
          <w:sz w:val="26"/>
          <w:szCs w:val="28"/>
          <w:lang w:val="ru-RU" w:eastAsia="ru-RU"/>
        </w:rPr>
        <w:t>Республики Хакасия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соответствии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с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законодательством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Российской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Федерации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2)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приглашать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заседания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представителей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государстве</w:t>
      </w:r>
      <w:r w:rsidR="00866247" w:rsidRPr="00D47FCE">
        <w:rPr>
          <w:rFonts w:eastAsia="Times New Roman" w:cs="Times New Roman"/>
          <w:sz w:val="26"/>
          <w:szCs w:val="28"/>
          <w:lang w:eastAsia="ru-RU"/>
        </w:rPr>
        <w:t>нной</w:t>
      </w:r>
      <w:proofErr w:type="spellEnd"/>
      <w:r w:rsidR="00866247"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="00866247" w:rsidRPr="00D47FCE">
        <w:rPr>
          <w:rFonts w:eastAsia="Times New Roman" w:cs="Times New Roman"/>
          <w:sz w:val="26"/>
          <w:szCs w:val="28"/>
          <w:lang w:eastAsia="ru-RU"/>
        </w:rPr>
        <w:t>власти</w:t>
      </w:r>
      <w:proofErr w:type="spellEnd"/>
      <w:r w:rsidR="00866247"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="00866247" w:rsidRPr="00D47FCE">
        <w:rPr>
          <w:rFonts w:eastAsia="Times New Roman" w:cs="Times New Roman"/>
          <w:sz w:val="26"/>
          <w:szCs w:val="28"/>
          <w:lang w:val="ru-RU" w:eastAsia="ru-RU"/>
        </w:rPr>
        <w:t xml:space="preserve"> Республики Хакасия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представителей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общественных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объединений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3)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рассматривать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вопросы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связанные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с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реализацией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решений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4)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создавать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из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числа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членов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представителей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общественных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объединений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организаций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экспертов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ученых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специалистов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рабочие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группы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отдельным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вопросам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5)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готовить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предло</w:t>
      </w:r>
      <w:r w:rsidR="00866247" w:rsidRPr="00D47FCE">
        <w:rPr>
          <w:rFonts w:eastAsia="Times New Roman" w:cs="Times New Roman"/>
          <w:sz w:val="26"/>
          <w:szCs w:val="28"/>
          <w:lang w:eastAsia="ru-RU"/>
        </w:rPr>
        <w:t>жения</w:t>
      </w:r>
      <w:proofErr w:type="spellEnd"/>
      <w:r w:rsidR="00866247"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="00866247" w:rsidRPr="00D47FCE">
        <w:rPr>
          <w:rFonts w:eastAsia="Times New Roman" w:cs="Times New Roman"/>
          <w:sz w:val="26"/>
          <w:szCs w:val="28"/>
          <w:lang w:eastAsia="ru-RU"/>
        </w:rPr>
        <w:t>Главе</w:t>
      </w:r>
      <w:proofErr w:type="spellEnd"/>
      <w:r w:rsidR="00866247" w:rsidRPr="00D47FCE">
        <w:rPr>
          <w:rFonts w:eastAsia="Times New Roman" w:cs="Times New Roman"/>
          <w:sz w:val="26"/>
          <w:szCs w:val="28"/>
          <w:lang w:eastAsia="ru-RU"/>
        </w:rPr>
        <w:t xml:space="preserve">  </w:t>
      </w:r>
      <w:r w:rsidR="00866247" w:rsidRPr="00D47FCE">
        <w:rPr>
          <w:rFonts w:eastAsia="Times New Roman" w:cs="Times New Roman"/>
          <w:sz w:val="26"/>
          <w:szCs w:val="28"/>
          <w:lang w:val="ru-RU" w:eastAsia="ru-RU"/>
        </w:rPr>
        <w:t>Имекского сельсовета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Совету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депутатов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 </w:t>
      </w:r>
      <w:r w:rsidR="00866247" w:rsidRPr="00D47FCE">
        <w:rPr>
          <w:rFonts w:eastAsia="Times New Roman" w:cs="Times New Roman"/>
          <w:sz w:val="26"/>
          <w:szCs w:val="28"/>
          <w:lang w:val="ru-RU" w:eastAsia="ru-RU"/>
        </w:rPr>
        <w:t>Имекского сельсовета</w:t>
      </w:r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касающиеся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выработки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реализации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политики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области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противодействия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коррупции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6)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контролировать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исполнение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решений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4.2.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Председатель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: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1)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осуществляет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общее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руководство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Комиссией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2)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формирует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повестку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заседаний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3)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организует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обеспечение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деятельности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решает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организационные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иные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вопросы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связанные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с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привлечением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для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осуществления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информационно-аналитических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экспертных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работ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представителей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общественных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объединений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научных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организаций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также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ученых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специалистов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4)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информирует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Комиссию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о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ходе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реализации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мероприятий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выполнению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решений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5)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определяет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направления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деятельности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созданных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рабочих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групп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утверждает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руководителей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6)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ведет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заседания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7)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дает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поручения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членам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вопросам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работы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8)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подписывает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протоколы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заседаний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9)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представляет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Комиссию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средствах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массовой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информации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встречах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с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общественностью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организациях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распол</w:t>
      </w:r>
      <w:r w:rsidR="00410B2B" w:rsidRPr="00D47FCE">
        <w:rPr>
          <w:rFonts w:eastAsia="Times New Roman" w:cs="Times New Roman"/>
          <w:sz w:val="26"/>
          <w:szCs w:val="28"/>
          <w:lang w:eastAsia="ru-RU"/>
        </w:rPr>
        <w:t>оженных</w:t>
      </w:r>
      <w:proofErr w:type="spellEnd"/>
      <w:r w:rsidR="00410B2B"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="00410B2B" w:rsidRPr="00D47FCE">
        <w:rPr>
          <w:rFonts w:eastAsia="Times New Roman" w:cs="Times New Roman"/>
          <w:sz w:val="26"/>
          <w:szCs w:val="28"/>
          <w:lang w:eastAsia="ru-RU"/>
        </w:rPr>
        <w:t>на</w:t>
      </w:r>
      <w:proofErr w:type="spellEnd"/>
      <w:r w:rsidR="00410B2B"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="00410B2B" w:rsidRPr="00D47FCE">
        <w:rPr>
          <w:rFonts w:eastAsia="Times New Roman" w:cs="Times New Roman"/>
          <w:sz w:val="26"/>
          <w:szCs w:val="28"/>
          <w:lang w:eastAsia="ru-RU"/>
        </w:rPr>
        <w:t>территории</w:t>
      </w:r>
      <w:proofErr w:type="spellEnd"/>
      <w:r w:rsidR="00410B2B"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="00410B2B" w:rsidRPr="00D47FCE">
        <w:rPr>
          <w:rFonts w:eastAsia="Times New Roman" w:cs="Times New Roman"/>
          <w:sz w:val="26"/>
          <w:szCs w:val="28"/>
          <w:lang w:val="ru-RU" w:eastAsia="ru-RU"/>
        </w:rPr>
        <w:t xml:space="preserve">Имекского </w:t>
      </w:r>
      <w:proofErr w:type="spellStart"/>
      <w:r w:rsidR="00410B2B" w:rsidRPr="00D47FCE">
        <w:rPr>
          <w:rFonts w:eastAsia="Times New Roman" w:cs="Times New Roman"/>
          <w:sz w:val="26"/>
          <w:szCs w:val="28"/>
          <w:lang w:eastAsia="ru-RU"/>
        </w:rPr>
        <w:t>сель</w:t>
      </w:r>
      <w:proofErr w:type="spellEnd"/>
      <w:r w:rsidR="00410B2B" w:rsidRPr="00D47FCE">
        <w:rPr>
          <w:rFonts w:eastAsia="Times New Roman" w:cs="Times New Roman"/>
          <w:sz w:val="26"/>
          <w:szCs w:val="28"/>
          <w:lang w:val="ru-RU" w:eastAsia="ru-RU"/>
        </w:rPr>
        <w:t>совета</w:t>
      </w:r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4.3.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случае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отсутствия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председателя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ведет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заседания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подписывает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протоколы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заседаний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заместитель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председателя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4.4.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Член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имеет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право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участвовать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заседаниях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lastRenderedPageBreak/>
        <w:t>мероприятиях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проводимых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Комиссией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вопросам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входящим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ее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компетенцию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4.5.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Член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обязан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: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1)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принимать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активное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участие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работе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обсуждении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рассматриваемых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вопросов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вносить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конструктивные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предложения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вопросам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деятельности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;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2)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принимать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необходимые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меры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выполнению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принятых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Комиссией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решений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EB0CE9" w:rsidRPr="00D47FCE" w:rsidRDefault="00EB0CE9" w:rsidP="00D47FCE">
      <w:pPr>
        <w:pStyle w:val="Standard"/>
        <w:autoSpaceDE w:val="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5.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Организация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работы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5.1.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Заседания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проводятся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утвержденному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плану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реже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одного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раза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квартал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необходимости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могут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созываться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внеочередные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заседания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инициативе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председателя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или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менее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чем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половины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членов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План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работы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принимается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заседании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утверждается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председателем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5.2.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Заседание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является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правомочным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если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нем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присутствует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более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половины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членов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5.3.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Решения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принимаются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простым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большинством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голосов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и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оформляются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протоколами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8"/>
          <w:lang w:eastAsia="ru-RU"/>
        </w:rPr>
      </w:pP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Выписки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из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протоколов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направляются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в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заинтересованные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организации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предоставляются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членам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Комиссии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, а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также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всем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заинтересованным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лицам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>.</w:t>
      </w:r>
    </w:p>
    <w:p w:rsidR="00EB0CE9" w:rsidRPr="00D47FCE" w:rsidRDefault="00EB0CE9" w:rsidP="00D47FCE">
      <w:pPr>
        <w:pStyle w:val="Standard"/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FCE">
        <w:rPr>
          <w:rFonts w:eastAsia="Times New Roman" w:cs="Times New Roman"/>
          <w:sz w:val="26"/>
          <w:szCs w:val="28"/>
          <w:lang w:eastAsia="ru-RU"/>
        </w:rPr>
        <w:t xml:space="preserve">5.4.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Комиссия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прекращает</w:t>
      </w:r>
      <w:proofErr w:type="spellEnd"/>
      <w:r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Pr="00D47FCE">
        <w:rPr>
          <w:rFonts w:eastAsia="Times New Roman" w:cs="Times New Roman"/>
          <w:sz w:val="26"/>
          <w:szCs w:val="28"/>
          <w:lang w:eastAsia="ru-RU"/>
        </w:rPr>
        <w:t>свою</w:t>
      </w:r>
      <w:proofErr w:type="spellEnd"/>
      <w:r w:rsidR="002B47B7" w:rsidRPr="00D47FCE">
        <w:rPr>
          <w:rFonts w:eastAsia="Times New Roman" w:cs="Times New Roman"/>
          <w:sz w:val="26"/>
          <w:szCs w:val="28"/>
          <w:lang w:eastAsia="ru-RU"/>
        </w:rPr>
        <w:t xml:space="preserve"> </w:t>
      </w:r>
      <w:proofErr w:type="spellStart"/>
      <w:r w:rsidR="002B47B7" w:rsidRPr="00D47FCE">
        <w:rPr>
          <w:rFonts w:eastAsia="Times New Roman" w:cs="Times New Roman"/>
          <w:sz w:val="26"/>
          <w:szCs w:val="28"/>
          <w:lang w:eastAsia="ru-RU"/>
        </w:rPr>
        <w:t>деятельность</w:t>
      </w:r>
      <w:proofErr w:type="spellEnd"/>
      <w:r w:rsidR="002B47B7" w:rsidRPr="00D47FC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2B47B7" w:rsidRPr="00D47FCE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="002B47B7" w:rsidRPr="00D47FC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2B47B7" w:rsidRPr="00D47FCE">
        <w:rPr>
          <w:rFonts w:eastAsia="Times New Roman" w:cs="Times New Roman"/>
          <w:sz w:val="28"/>
          <w:szCs w:val="28"/>
          <w:lang w:eastAsia="ru-RU"/>
        </w:rPr>
        <w:t>основании</w:t>
      </w:r>
      <w:proofErr w:type="spellEnd"/>
      <w:r w:rsidR="002B47B7" w:rsidRPr="00D47F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B47B7" w:rsidRPr="00D47FCE">
        <w:rPr>
          <w:rFonts w:eastAsia="Times New Roman" w:cs="Times New Roman"/>
          <w:sz w:val="28"/>
          <w:szCs w:val="28"/>
          <w:lang w:val="ru-RU" w:eastAsia="ru-RU"/>
        </w:rPr>
        <w:t>распоряжения</w:t>
      </w:r>
      <w:r w:rsidR="002B47B7" w:rsidRPr="00D47FC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2B47B7" w:rsidRPr="00D47FCE">
        <w:rPr>
          <w:rFonts w:eastAsia="Times New Roman" w:cs="Times New Roman"/>
          <w:sz w:val="28"/>
          <w:szCs w:val="28"/>
          <w:lang w:eastAsia="ru-RU"/>
        </w:rPr>
        <w:t>Администрации</w:t>
      </w:r>
      <w:proofErr w:type="spellEnd"/>
      <w:r w:rsidR="002B47B7" w:rsidRPr="00D47FCE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B47B7" w:rsidRPr="00D47FCE">
        <w:rPr>
          <w:rFonts w:eastAsia="Times New Roman" w:cs="Times New Roman"/>
          <w:sz w:val="28"/>
          <w:szCs w:val="28"/>
          <w:lang w:val="ru-RU" w:eastAsia="ru-RU"/>
        </w:rPr>
        <w:t>Имекского</w:t>
      </w:r>
      <w:r w:rsidR="00410B2B" w:rsidRPr="00D47F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10B2B" w:rsidRPr="00D47FCE">
        <w:rPr>
          <w:rFonts w:eastAsia="Times New Roman" w:cs="Times New Roman"/>
          <w:sz w:val="28"/>
          <w:szCs w:val="28"/>
          <w:lang w:val="ru-RU" w:eastAsia="ru-RU"/>
        </w:rPr>
        <w:t>сельсовета</w:t>
      </w:r>
      <w:r w:rsidRPr="00D47FCE">
        <w:rPr>
          <w:rFonts w:eastAsia="Times New Roman" w:cs="Times New Roman"/>
          <w:sz w:val="28"/>
          <w:szCs w:val="28"/>
          <w:lang w:eastAsia="ru-RU"/>
        </w:rPr>
        <w:t>.</w:t>
      </w:r>
    </w:p>
    <w:p w:rsidR="00C52B58" w:rsidRPr="00D47FCE" w:rsidRDefault="00C52B58" w:rsidP="00D47FCE">
      <w:pPr>
        <w:jc w:val="both"/>
        <w:rPr>
          <w:b/>
          <w:sz w:val="26"/>
          <w:szCs w:val="26"/>
        </w:rPr>
      </w:pPr>
    </w:p>
    <w:p w:rsidR="00C52B58" w:rsidRPr="00D47FCE" w:rsidRDefault="00EB0CE9" w:rsidP="00D47FCE">
      <w:pPr>
        <w:ind w:left="360"/>
        <w:jc w:val="both"/>
        <w:rPr>
          <w:sz w:val="26"/>
          <w:szCs w:val="26"/>
        </w:rPr>
      </w:pPr>
      <w:r w:rsidRPr="00D47FCE">
        <w:rPr>
          <w:sz w:val="26"/>
          <w:szCs w:val="26"/>
        </w:rPr>
        <w:t xml:space="preserve"> </w:t>
      </w:r>
    </w:p>
    <w:p w:rsidR="00C52B58" w:rsidRPr="00D47FCE" w:rsidRDefault="00C52B58" w:rsidP="00D47FCE">
      <w:pPr>
        <w:ind w:left="360"/>
        <w:jc w:val="both"/>
        <w:rPr>
          <w:b/>
          <w:sz w:val="26"/>
          <w:szCs w:val="26"/>
        </w:rPr>
      </w:pPr>
    </w:p>
    <w:p w:rsidR="00C52B58" w:rsidRPr="00D47FCE" w:rsidRDefault="00C52B58" w:rsidP="00D47FCE">
      <w:pPr>
        <w:ind w:left="360"/>
        <w:jc w:val="both"/>
        <w:rPr>
          <w:sz w:val="26"/>
          <w:szCs w:val="26"/>
        </w:rPr>
      </w:pPr>
    </w:p>
    <w:p w:rsidR="00C52B58" w:rsidRPr="00D47FCE" w:rsidRDefault="00482D14" w:rsidP="00D47FCE">
      <w:pPr>
        <w:jc w:val="both"/>
        <w:rPr>
          <w:sz w:val="26"/>
          <w:szCs w:val="26"/>
        </w:rPr>
      </w:pPr>
      <w:r w:rsidRPr="00D47FCE">
        <w:rPr>
          <w:sz w:val="26"/>
          <w:szCs w:val="26"/>
        </w:rPr>
        <w:t xml:space="preserve"> </w:t>
      </w:r>
    </w:p>
    <w:p w:rsidR="00411287" w:rsidRPr="00D47FCE" w:rsidRDefault="00411287" w:rsidP="00D47FCE">
      <w:pPr>
        <w:jc w:val="both"/>
      </w:pPr>
    </w:p>
    <w:sectPr w:rsidR="00411287" w:rsidRPr="00D47FCE" w:rsidSect="002F31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F9F"/>
    <w:multiLevelType w:val="hybridMultilevel"/>
    <w:tmpl w:val="32984EB2"/>
    <w:lvl w:ilvl="0" w:tplc="965C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965ED6">
      <w:numFmt w:val="none"/>
      <w:lvlText w:val=""/>
      <w:lvlJc w:val="left"/>
      <w:pPr>
        <w:tabs>
          <w:tab w:val="num" w:pos="360"/>
        </w:tabs>
      </w:pPr>
    </w:lvl>
    <w:lvl w:ilvl="2" w:tplc="90F220AE">
      <w:numFmt w:val="none"/>
      <w:lvlText w:val=""/>
      <w:lvlJc w:val="left"/>
      <w:pPr>
        <w:tabs>
          <w:tab w:val="num" w:pos="360"/>
        </w:tabs>
      </w:pPr>
    </w:lvl>
    <w:lvl w:ilvl="3" w:tplc="10EC9438">
      <w:numFmt w:val="none"/>
      <w:lvlText w:val=""/>
      <w:lvlJc w:val="left"/>
      <w:pPr>
        <w:tabs>
          <w:tab w:val="num" w:pos="360"/>
        </w:tabs>
      </w:pPr>
    </w:lvl>
    <w:lvl w:ilvl="4" w:tplc="BCA82478">
      <w:numFmt w:val="none"/>
      <w:lvlText w:val=""/>
      <w:lvlJc w:val="left"/>
      <w:pPr>
        <w:tabs>
          <w:tab w:val="num" w:pos="360"/>
        </w:tabs>
      </w:pPr>
    </w:lvl>
    <w:lvl w:ilvl="5" w:tplc="67E41842">
      <w:numFmt w:val="none"/>
      <w:lvlText w:val=""/>
      <w:lvlJc w:val="left"/>
      <w:pPr>
        <w:tabs>
          <w:tab w:val="num" w:pos="360"/>
        </w:tabs>
      </w:pPr>
    </w:lvl>
    <w:lvl w:ilvl="6" w:tplc="E2845C9E">
      <w:numFmt w:val="none"/>
      <w:lvlText w:val=""/>
      <w:lvlJc w:val="left"/>
      <w:pPr>
        <w:tabs>
          <w:tab w:val="num" w:pos="360"/>
        </w:tabs>
      </w:pPr>
    </w:lvl>
    <w:lvl w:ilvl="7" w:tplc="B53EAA46">
      <w:numFmt w:val="none"/>
      <w:lvlText w:val=""/>
      <w:lvlJc w:val="left"/>
      <w:pPr>
        <w:tabs>
          <w:tab w:val="num" w:pos="360"/>
        </w:tabs>
      </w:pPr>
    </w:lvl>
    <w:lvl w:ilvl="8" w:tplc="CB9476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FA1483"/>
    <w:multiLevelType w:val="hybridMultilevel"/>
    <w:tmpl w:val="C190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2B58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D74F1"/>
    <w:rsid w:val="001F2AB5"/>
    <w:rsid w:val="001F69BF"/>
    <w:rsid w:val="001F7B3C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5453"/>
    <w:rsid w:val="002965C2"/>
    <w:rsid w:val="002A370E"/>
    <w:rsid w:val="002B47B7"/>
    <w:rsid w:val="002B657E"/>
    <w:rsid w:val="002C100C"/>
    <w:rsid w:val="002D1DB4"/>
    <w:rsid w:val="002E236B"/>
    <w:rsid w:val="002E3994"/>
    <w:rsid w:val="0030586F"/>
    <w:rsid w:val="003324ED"/>
    <w:rsid w:val="00337EE2"/>
    <w:rsid w:val="00360E1D"/>
    <w:rsid w:val="00364B0E"/>
    <w:rsid w:val="00367A88"/>
    <w:rsid w:val="003927E3"/>
    <w:rsid w:val="00395D3B"/>
    <w:rsid w:val="003A2AB6"/>
    <w:rsid w:val="003B27A5"/>
    <w:rsid w:val="003B567E"/>
    <w:rsid w:val="003C174A"/>
    <w:rsid w:val="003D6EC3"/>
    <w:rsid w:val="003E25EF"/>
    <w:rsid w:val="003F660D"/>
    <w:rsid w:val="00410B2B"/>
    <w:rsid w:val="00411287"/>
    <w:rsid w:val="00412B42"/>
    <w:rsid w:val="004318B1"/>
    <w:rsid w:val="00457521"/>
    <w:rsid w:val="004754DA"/>
    <w:rsid w:val="00482D14"/>
    <w:rsid w:val="00484E5A"/>
    <w:rsid w:val="00493B2A"/>
    <w:rsid w:val="00495420"/>
    <w:rsid w:val="004A3082"/>
    <w:rsid w:val="004B0908"/>
    <w:rsid w:val="004C10F7"/>
    <w:rsid w:val="004C7ADD"/>
    <w:rsid w:val="004D2273"/>
    <w:rsid w:val="004E1267"/>
    <w:rsid w:val="004E1338"/>
    <w:rsid w:val="004F5CB5"/>
    <w:rsid w:val="00507477"/>
    <w:rsid w:val="00536D46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0764"/>
    <w:rsid w:val="005F7E87"/>
    <w:rsid w:val="00603EA0"/>
    <w:rsid w:val="00615624"/>
    <w:rsid w:val="0061672B"/>
    <w:rsid w:val="006233CE"/>
    <w:rsid w:val="00630F3C"/>
    <w:rsid w:val="00630F50"/>
    <w:rsid w:val="00634F61"/>
    <w:rsid w:val="0064465E"/>
    <w:rsid w:val="00644A34"/>
    <w:rsid w:val="00644BD0"/>
    <w:rsid w:val="00651CEE"/>
    <w:rsid w:val="006640E1"/>
    <w:rsid w:val="00665A1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5755"/>
    <w:rsid w:val="00716792"/>
    <w:rsid w:val="00717DF5"/>
    <w:rsid w:val="00720962"/>
    <w:rsid w:val="0073073A"/>
    <w:rsid w:val="00746812"/>
    <w:rsid w:val="00763FE2"/>
    <w:rsid w:val="007700D9"/>
    <w:rsid w:val="00775E2A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66247"/>
    <w:rsid w:val="00875871"/>
    <w:rsid w:val="00884938"/>
    <w:rsid w:val="008A1F46"/>
    <w:rsid w:val="008A5814"/>
    <w:rsid w:val="008B1AA0"/>
    <w:rsid w:val="008C01AA"/>
    <w:rsid w:val="008C39C6"/>
    <w:rsid w:val="008D5F4F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C1C33"/>
    <w:rsid w:val="00BD3629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2B58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47FCE"/>
    <w:rsid w:val="00D75ABA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254DA"/>
    <w:rsid w:val="00E32626"/>
    <w:rsid w:val="00E33C40"/>
    <w:rsid w:val="00E40C53"/>
    <w:rsid w:val="00E51651"/>
    <w:rsid w:val="00E55382"/>
    <w:rsid w:val="00E66880"/>
    <w:rsid w:val="00E7019C"/>
    <w:rsid w:val="00E82C29"/>
    <w:rsid w:val="00E85A5C"/>
    <w:rsid w:val="00E902A6"/>
    <w:rsid w:val="00E917AF"/>
    <w:rsid w:val="00E9670C"/>
    <w:rsid w:val="00EA2A27"/>
    <w:rsid w:val="00EB0CE9"/>
    <w:rsid w:val="00EB10D0"/>
    <w:rsid w:val="00EB52D2"/>
    <w:rsid w:val="00EC02BD"/>
    <w:rsid w:val="00EC3834"/>
    <w:rsid w:val="00ED7725"/>
    <w:rsid w:val="00EE1A47"/>
    <w:rsid w:val="00EE43C8"/>
    <w:rsid w:val="00EE4D28"/>
    <w:rsid w:val="00EF1B48"/>
    <w:rsid w:val="00F006C6"/>
    <w:rsid w:val="00F1378F"/>
    <w:rsid w:val="00F13DA2"/>
    <w:rsid w:val="00F2593D"/>
    <w:rsid w:val="00F6242B"/>
    <w:rsid w:val="00F761B2"/>
    <w:rsid w:val="00F928E7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EB0C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sxeeAMF775BTAeydfLSzzHp/EIJqPEBcOgYJZuJxa98=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cURlWdfeSCXs3KehBkGfUWhg63ffvVvh0jvU+L1ofzjAGn9Q95TqovUCX4KDvxogQawd9e64
    xLN63sdyQKH2EA==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fGGeTmg6XEQ9fw8CDTBprU9dw6g=</DigestValue>
      </Reference>
      <Reference URI="/word/fontTable.xml?ContentType=application/vnd.openxmlformats-officedocument.wordprocessingml.fontTable+xml">
        <DigestMethod Algorithm="http://www.w3.org/2000/09/xmldsig#sha1"/>
        <DigestValue>ELE8nLwE1oBvLPuRn/zH3zOo5VE=</DigestValue>
      </Reference>
      <Reference URI="/word/numbering.xml?ContentType=application/vnd.openxmlformats-officedocument.wordprocessingml.numbering+xml">
        <DigestMethod Algorithm="http://www.w3.org/2000/09/xmldsig#sha1"/>
        <DigestValue>xnK6Th+TZxGZF9m/D8+N84MQAXg=</DigestValue>
      </Reference>
      <Reference URI="/word/settings.xml?ContentType=application/vnd.openxmlformats-officedocument.wordprocessingml.settings+xml">
        <DigestMethod Algorithm="http://www.w3.org/2000/09/xmldsig#sha1"/>
        <DigestValue>vbHgdSABNxaS69aKF7eCr6vs19U=</DigestValue>
      </Reference>
      <Reference URI="/word/styles.xml?ContentType=application/vnd.openxmlformats-officedocument.wordprocessingml.styles+xml">
        <DigestMethod Algorithm="http://www.w3.org/2000/09/xmldsig#sha1"/>
        <DigestValue>Wcr0cdq1CsoDuax/hgP2TvpZn8I=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2018-03-12T04:53:19Z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2018-02-16T09:29:00Z</cp:lastPrinted>
  <dcterms:created xsi:type="dcterms:W3CDTF">2013-09-05T05:24:00Z</dcterms:created>
  <dcterms:modified xsi:type="dcterms:W3CDTF">2018-02-16T09:30:00Z</dcterms:modified>
</cp:coreProperties>
</file>