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DAE" w:rsidRDefault="001F3DAE" w:rsidP="00C71B22">
      <w:pPr>
        <w:suppressAutoHyphens w:val="0"/>
        <w:spacing w:line="276" w:lineRule="auto"/>
        <w:rPr>
          <w:rFonts w:asciiTheme="majorHAnsi" w:eastAsiaTheme="majorEastAsia" w:hAnsiTheme="majorHAnsi" w:cstheme="majorBidi"/>
        </w:rPr>
      </w:pPr>
    </w:p>
    <w:p w:rsidR="001F3DAE" w:rsidRDefault="00161E7E" w:rsidP="00C71B22">
      <w:pPr>
        <w:pStyle w:val="af8"/>
        <w:spacing w:line="276" w:lineRule="auto"/>
        <w:rPr>
          <w:rFonts w:ascii="Cambria" w:hAnsi="Cambria"/>
          <w:sz w:val="48"/>
          <w:szCs w:val="48"/>
        </w:rPr>
      </w:pPr>
      <w:r w:rsidRPr="00161E7E">
        <w:rPr>
          <w:noProof/>
          <w:sz w:val="48"/>
          <w:szCs w:val="48"/>
        </w:rPr>
        <w:pict>
          <v:rect id="_x0000_s1150" style="position:absolute;margin-left:-14.45pt;margin-top:.4pt;width:624.25pt;height:37.45pt;z-index:251661312;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1F3DAE" w:rsidRDefault="001F3DAE" w:rsidP="00C71B22">
      <w:pPr>
        <w:pStyle w:val="af8"/>
        <w:spacing w:line="276" w:lineRule="auto"/>
        <w:rPr>
          <w:rFonts w:ascii="Cambria" w:hAnsi="Cambria"/>
          <w:sz w:val="48"/>
          <w:szCs w:val="48"/>
        </w:rPr>
      </w:pPr>
    </w:p>
    <w:p w:rsidR="001F3DAE" w:rsidRDefault="001F3DAE" w:rsidP="00C71B22">
      <w:pPr>
        <w:pStyle w:val="af8"/>
        <w:spacing w:line="276" w:lineRule="auto"/>
        <w:rPr>
          <w:rFonts w:ascii="Cambria" w:hAnsi="Cambria"/>
          <w:sz w:val="48"/>
          <w:szCs w:val="48"/>
        </w:rPr>
      </w:pPr>
    </w:p>
    <w:p w:rsidR="001F3DAE" w:rsidRDefault="001F3DAE" w:rsidP="00C71B22">
      <w:pPr>
        <w:pStyle w:val="af8"/>
        <w:spacing w:line="276" w:lineRule="auto"/>
        <w:rPr>
          <w:rFonts w:ascii="Cambria" w:hAnsi="Cambria"/>
          <w:sz w:val="48"/>
          <w:szCs w:val="48"/>
        </w:rPr>
      </w:pPr>
    </w:p>
    <w:p w:rsidR="00F6144D" w:rsidRPr="00F6144D" w:rsidRDefault="00F6144D" w:rsidP="00C71B22">
      <w:pPr>
        <w:framePr w:hSpace="187" w:wrap="around" w:vAnchor="page" w:hAnchor="page" w:x="1719" w:y="3721"/>
        <w:widowControl w:val="0"/>
        <w:spacing w:line="276" w:lineRule="auto"/>
        <w:suppressOverlap/>
        <w:jc w:val="center"/>
        <w:rPr>
          <w:b/>
          <w:sz w:val="40"/>
          <w:szCs w:val="40"/>
        </w:rPr>
      </w:pPr>
      <w:r w:rsidRPr="00F6144D">
        <w:rPr>
          <w:b/>
          <w:sz w:val="40"/>
          <w:szCs w:val="40"/>
        </w:rPr>
        <w:t xml:space="preserve">ГЕНЕРАЛЬНЫЙ  ПЛАН  </w:t>
      </w:r>
    </w:p>
    <w:p w:rsidR="00F6144D" w:rsidRPr="00F6144D" w:rsidRDefault="00F6144D" w:rsidP="00C71B22">
      <w:pPr>
        <w:framePr w:hSpace="187" w:wrap="around" w:vAnchor="page" w:hAnchor="page" w:x="1719" w:y="3721"/>
        <w:widowControl w:val="0"/>
        <w:spacing w:line="276" w:lineRule="auto"/>
        <w:suppressOverlap/>
        <w:jc w:val="center"/>
        <w:rPr>
          <w:b/>
          <w:sz w:val="40"/>
          <w:szCs w:val="40"/>
        </w:rPr>
      </w:pPr>
      <w:r w:rsidRPr="00F6144D">
        <w:rPr>
          <w:b/>
          <w:sz w:val="40"/>
          <w:szCs w:val="40"/>
        </w:rPr>
        <w:t>ИМЕКСКОГО СЕЛЬСОВЕТА</w:t>
      </w:r>
    </w:p>
    <w:p w:rsidR="00F6144D" w:rsidRPr="00D8189E" w:rsidRDefault="00161E7E" w:rsidP="00C71B22">
      <w:pPr>
        <w:pStyle w:val="af8"/>
        <w:spacing w:line="276" w:lineRule="auto"/>
        <w:jc w:val="center"/>
        <w:rPr>
          <w:rFonts w:ascii="Times New Roman" w:hAnsi="Times New Roman"/>
          <w:sz w:val="36"/>
          <w:szCs w:val="36"/>
        </w:rPr>
      </w:pPr>
      <w:r w:rsidRPr="00161E7E">
        <w:rPr>
          <w:noProof/>
          <w:sz w:val="48"/>
          <w:szCs w:val="48"/>
        </w:rPr>
        <w:pict>
          <v:rect id="_x0000_s1149" style="position:absolute;left:0;text-align:left;margin-left:0;margin-top:0;width:624.25pt;height:37.5pt;z-index:25166028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161E7E">
        <w:rPr>
          <w:noProof/>
          <w:sz w:val="48"/>
          <w:szCs w:val="48"/>
        </w:rPr>
        <w:pict>
          <v:rect id="_x0000_s1152" style="position:absolute;left:0;text-align:left;margin-left:31.85pt;margin-top:-20.65pt;width:7.15pt;height:883.2pt;z-index:251663360;mso-height-percent:1050;mso-position-horizontal-relative:page;mso-position-vertical-relative:page;mso-height-percent:1050" o:allowincell="f" strokecolor="#31849b">
            <w10:wrap anchorx="margin" anchory="page"/>
          </v:rect>
        </w:pict>
      </w:r>
      <w:r w:rsidRPr="00161E7E">
        <w:rPr>
          <w:noProof/>
          <w:sz w:val="48"/>
          <w:szCs w:val="48"/>
        </w:rPr>
        <w:pict>
          <v:rect id="_x0000_s1151" style="position:absolute;left:0;text-align:left;margin-left:577.55pt;margin-top:-20.65pt;width:7.15pt;height:883.2pt;z-index:251662336;mso-height-percent:1050;mso-position-horizontal-relative:page;mso-position-vertical-relative:page;mso-height-percent:1050" o:allowincell="f" strokecolor="#31849b">
            <w10:wrap anchorx="page" anchory="page"/>
          </v:rect>
        </w:pict>
      </w:r>
    </w:p>
    <w:p w:rsidR="00CC7A50" w:rsidRPr="00D8189E" w:rsidRDefault="00CC7A50" w:rsidP="00C71B22">
      <w:pPr>
        <w:pStyle w:val="af8"/>
        <w:spacing w:line="276" w:lineRule="auto"/>
        <w:jc w:val="center"/>
        <w:rPr>
          <w:rFonts w:ascii="Times New Roman" w:hAnsi="Times New Roman"/>
          <w:sz w:val="36"/>
          <w:szCs w:val="36"/>
        </w:rPr>
      </w:pPr>
    </w:p>
    <w:p w:rsidR="001F3DAE" w:rsidRPr="00D8189E" w:rsidRDefault="001F3DAE" w:rsidP="00C71B22">
      <w:pPr>
        <w:pStyle w:val="af8"/>
        <w:spacing w:line="276" w:lineRule="auto"/>
        <w:jc w:val="center"/>
        <w:rPr>
          <w:rFonts w:ascii="Times New Roman" w:hAnsi="Times New Roman"/>
          <w:sz w:val="36"/>
          <w:szCs w:val="36"/>
        </w:rPr>
      </w:pPr>
    </w:p>
    <w:p w:rsidR="001F3DAE" w:rsidRDefault="001F3DAE" w:rsidP="00C71B22">
      <w:pPr>
        <w:pStyle w:val="af8"/>
        <w:spacing w:line="276" w:lineRule="auto"/>
        <w:jc w:val="center"/>
      </w:pPr>
    </w:p>
    <w:p w:rsidR="001F3DAE" w:rsidRDefault="001F3DAE" w:rsidP="00C71B22">
      <w:pPr>
        <w:pStyle w:val="af8"/>
        <w:spacing w:line="276" w:lineRule="auto"/>
      </w:pPr>
    </w:p>
    <w:p w:rsidR="001F3DAE" w:rsidRPr="00A744DE" w:rsidRDefault="001F3DAE" w:rsidP="00C71B22">
      <w:pPr>
        <w:pStyle w:val="af8"/>
        <w:spacing w:line="276" w:lineRule="auto"/>
        <w:rPr>
          <w:b/>
          <w:color w:val="215868"/>
          <w:sz w:val="36"/>
          <w:szCs w:val="36"/>
        </w:rPr>
      </w:pPr>
    </w:p>
    <w:p w:rsidR="001F3DAE" w:rsidRPr="003F200B" w:rsidRDefault="00377D24" w:rsidP="00C71B22">
      <w:pPr>
        <w:widowControl w:val="0"/>
        <w:spacing w:line="276" w:lineRule="auto"/>
        <w:jc w:val="center"/>
        <w:rPr>
          <w:b/>
          <w:sz w:val="36"/>
          <w:szCs w:val="36"/>
        </w:rPr>
      </w:pPr>
      <w:r w:rsidRPr="003F200B">
        <w:rPr>
          <w:b/>
          <w:sz w:val="36"/>
          <w:szCs w:val="36"/>
        </w:rPr>
        <w:t>ОХРАНА ОКРУЖАЮЩЕЙ СРЕДЫ</w:t>
      </w: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Pr="00CD7261" w:rsidRDefault="001F3DAE" w:rsidP="00C71B22">
      <w:pPr>
        <w:pStyle w:val="15"/>
        <w:spacing w:line="276" w:lineRule="auto"/>
      </w:pPr>
      <w:r w:rsidRPr="00020E38">
        <w:t>ПОЯСНИТЕЛЬНАЯ ЗАПИСКА</w:t>
      </w:r>
    </w:p>
    <w:p w:rsidR="001F3DAE" w:rsidRDefault="001F3DAE" w:rsidP="00C71B22">
      <w:pPr>
        <w:pStyle w:val="af8"/>
        <w:spacing w:line="276" w:lineRule="auto"/>
      </w:pPr>
    </w:p>
    <w:p w:rsidR="001F3DAE" w:rsidRPr="001F2C94" w:rsidRDefault="00377D24" w:rsidP="00C71B22">
      <w:pPr>
        <w:pStyle w:val="af8"/>
        <w:spacing w:line="276" w:lineRule="auto"/>
        <w:jc w:val="center"/>
        <w:rPr>
          <w:rFonts w:ascii="Times New Roman" w:hAnsi="Times New Roman" w:cs="Times New Roman"/>
          <w:b/>
          <w:sz w:val="28"/>
          <w:szCs w:val="28"/>
        </w:rPr>
      </w:pPr>
      <w:r w:rsidRPr="00377D24">
        <w:rPr>
          <w:rFonts w:ascii="Times New Roman" w:hAnsi="Times New Roman" w:cs="Times New Roman"/>
          <w:b/>
          <w:sz w:val="28"/>
          <w:szCs w:val="28"/>
        </w:rPr>
        <w:t xml:space="preserve">Том </w:t>
      </w:r>
      <w:r w:rsidRPr="00377D24">
        <w:rPr>
          <w:rFonts w:ascii="Times New Roman" w:hAnsi="Times New Roman" w:cs="Times New Roman"/>
          <w:b/>
          <w:sz w:val="28"/>
          <w:szCs w:val="28"/>
          <w:lang w:val="en-US"/>
        </w:rPr>
        <w:t>II</w:t>
      </w: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Default="001F3DAE" w:rsidP="00C71B22">
      <w:pPr>
        <w:pStyle w:val="af8"/>
        <w:spacing w:line="276" w:lineRule="auto"/>
      </w:pPr>
    </w:p>
    <w:p w:rsidR="001F3DAE" w:rsidRPr="00D8189E" w:rsidRDefault="001F3DAE" w:rsidP="00C71B22">
      <w:pPr>
        <w:spacing w:line="276" w:lineRule="auto"/>
        <w:jc w:val="center"/>
        <w:rPr>
          <w:sz w:val="28"/>
          <w:szCs w:val="28"/>
        </w:rPr>
      </w:pPr>
    </w:p>
    <w:p w:rsidR="001F3DAE" w:rsidRDefault="001323A4" w:rsidP="004F758D">
      <w:pPr>
        <w:pStyle w:val="10"/>
        <w:spacing w:line="276" w:lineRule="auto"/>
        <w:rPr>
          <w:b w:val="0"/>
          <w:sz w:val="28"/>
        </w:rPr>
      </w:pPr>
      <w:r>
        <w:rPr>
          <w:noProof/>
          <w:lang w:eastAsia="ru-RU"/>
        </w:rPr>
        <w:drawing>
          <wp:anchor distT="0" distB="0" distL="114300" distR="114300" simplePos="0" relativeHeight="251664384" behindDoc="0" locked="0" layoutInCell="1" allowOverlap="1">
            <wp:simplePos x="0" y="0"/>
            <wp:positionH relativeFrom="column">
              <wp:posOffset>827405</wp:posOffset>
            </wp:positionH>
            <wp:positionV relativeFrom="paragraph">
              <wp:posOffset>-97155</wp:posOffset>
            </wp:positionV>
            <wp:extent cx="3970020" cy="1165225"/>
            <wp:effectExtent l="19050" t="0" r="0" b="0"/>
            <wp:wrapTopAndBottom/>
            <wp:docPr id="129" name="Рисунок 129" descr="логотип1-4 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логотип1-4 ГОТОВЫЙ"/>
                    <pic:cNvPicPr>
                      <a:picLocks noChangeAspect="1" noChangeArrowheads="1"/>
                    </pic:cNvPicPr>
                  </pic:nvPicPr>
                  <pic:blipFill>
                    <a:blip r:embed="rId8" cstate="print"/>
                    <a:srcRect/>
                    <a:stretch>
                      <a:fillRect/>
                    </a:stretch>
                  </pic:blipFill>
                  <pic:spPr bwMode="auto">
                    <a:xfrm>
                      <a:off x="0" y="0"/>
                      <a:ext cx="3970020" cy="1165225"/>
                    </a:xfrm>
                    <a:prstGeom prst="rect">
                      <a:avLst/>
                    </a:prstGeom>
                    <a:noFill/>
                    <a:ln w="9525">
                      <a:noFill/>
                      <a:miter lim="800000"/>
                      <a:headEnd/>
                      <a:tailEnd/>
                    </a:ln>
                  </pic:spPr>
                </pic:pic>
              </a:graphicData>
            </a:graphic>
          </wp:anchor>
        </w:drawing>
      </w:r>
    </w:p>
    <w:p w:rsidR="001F3DAE" w:rsidRPr="00A744DE" w:rsidRDefault="003F200B" w:rsidP="00C71B22">
      <w:pPr>
        <w:widowControl w:val="0"/>
        <w:spacing w:line="276" w:lineRule="auto"/>
        <w:jc w:val="center"/>
        <w:outlineLvl w:val="0"/>
        <w:rPr>
          <w:sz w:val="28"/>
        </w:rPr>
      </w:pPr>
      <w:r>
        <w:rPr>
          <w:sz w:val="28"/>
        </w:rPr>
        <w:t xml:space="preserve">Шифр: </w:t>
      </w:r>
      <w:r w:rsidR="00F6144D">
        <w:rPr>
          <w:sz w:val="28"/>
        </w:rPr>
        <w:t>4/07 - 2011</w:t>
      </w:r>
    </w:p>
    <w:p w:rsidR="001F3DAE" w:rsidRPr="00796AC5" w:rsidRDefault="001F3DAE" w:rsidP="00C71B22">
      <w:pPr>
        <w:widowControl w:val="0"/>
        <w:spacing w:line="276" w:lineRule="auto"/>
        <w:jc w:val="center"/>
        <w:rPr>
          <w:sz w:val="28"/>
        </w:rPr>
      </w:pPr>
    </w:p>
    <w:p w:rsidR="001F3DAE" w:rsidRPr="00796AC5" w:rsidRDefault="001F3DAE" w:rsidP="00C71B22">
      <w:pPr>
        <w:widowControl w:val="0"/>
        <w:spacing w:line="276" w:lineRule="auto"/>
        <w:rPr>
          <w:sz w:val="28"/>
        </w:rPr>
      </w:pPr>
    </w:p>
    <w:p w:rsidR="00F6144D" w:rsidRPr="00DC1940" w:rsidRDefault="00F6144D" w:rsidP="00C71B22">
      <w:pPr>
        <w:widowControl w:val="0"/>
        <w:spacing w:line="276" w:lineRule="auto"/>
        <w:jc w:val="center"/>
      </w:pPr>
      <w:r w:rsidRPr="00481A5D">
        <w:rPr>
          <w:szCs w:val="28"/>
        </w:rPr>
        <w:t xml:space="preserve">Заказчик:   </w:t>
      </w:r>
      <w:r w:rsidRPr="00DC1940">
        <w:t>АДМИНИСТРАЦИЯ ИМЕКСКОГО СЕЛЬСОВЕТА</w:t>
      </w:r>
    </w:p>
    <w:p w:rsidR="00CC7A50" w:rsidRPr="00CC7A50" w:rsidRDefault="00F6144D" w:rsidP="00C71B22">
      <w:pPr>
        <w:widowControl w:val="0"/>
        <w:spacing w:line="276" w:lineRule="auto"/>
        <w:jc w:val="center"/>
        <w:outlineLvl w:val="0"/>
        <w:rPr>
          <w:sz w:val="28"/>
        </w:rPr>
      </w:pPr>
      <w:r w:rsidRPr="00DC1940">
        <w:t>МО ТАШТЫПСКИЙ РАЙОН РЕСПУБЛИКИ ХАКАСИЯ</w:t>
      </w:r>
    </w:p>
    <w:p w:rsidR="00CC7A50" w:rsidRPr="00CC7A50" w:rsidRDefault="00CC7A50" w:rsidP="00C71B22">
      <w:pPr>
        <w:widowControl w:val="0"/>
        <w:spacing w:line="276" w:lineRule="auto"/>
        <w:jc w:val="center"/>
        <w:outlineLvl w:val="0"/>
        <w:rPr>
          <w:sz w:val="28"/>
        </w:rPr>
      </w:pPr>
    </w:p>
    <w:p w:rsidR="00CC7A50" w:rsidRPr="00CC7A50" w:rsidRDefault="00CC7A50" w:rsidP="00C71B22">
      <w:pPr>
        <w:widowControl w:val="0"/>
        <w:spacing w:line="276" w:lineRule="auto"/>
        <w:jc w:val="center"/>
        <w:outlineLvl w:val="0"/>
        <w:rPr>
          <w:sz w:val="28"/>
        </w:rPr>
      </w:pPr>
    </w:p>
    <w:p w:rsidR="00CC7A50" w:rsidRPr="00CC7A50" w:rsidRDefault="00CC7A50" w:rsidP="00C71B22">
      <w:pPr>
        <w:widowControl w:val="0"/>
        <w:spacing w:line="276" w:lineRule="auto"/>
        <w:jc w:val="center"/>
        <w:outlineLvl w:val="0"/>
        <w:rPr>
          <w:sz w:val="28"/>
        </w:rPr>
      </w:pPr>
    </w:p>
    <w:p w:rsidR="00CC7A50" w:rsidRPr="00CC7A50" w:rsidRDefault="00CC7A50" w:rsidP="00C71B22">
      <w:pPr>
        <w:widowControl w:val="0"/>
        <w:spacing w:line="276" w:lineRule="auto"/>
        <w:jc w:val="center"/>
        <w:outlineLvl w:val="0"/>
        <w:rPr>
          <w:sz w:val="28"/>
        </w:rPr>
      </w:pPr>
      <w:r w:rsidRPr="00CC7A50">
        <w:rPr>
          <w:sz w:val="28"/>
        </w:rPr>
        <w:t xml:space="preserve">Объект:  </w:t>
      </w:r>
      <w:r w:rsidR="00F6144D">
        <w:rPr>
          <w:b/>
          <w:sz w:val="28"/>
          <w:szCs w:val="28"/>
        </w:rPr>
        <w:t>ГЕНЕРАЛЬНЫЙ  ПЛАН  ИМЕКСКОГО СЕЛЬСОВЕТА</w:t>
      </w:r>
    </w:p>
    <w:p w:rsidR="00CC7A50" w:rsidRPr="00CC7A50" w:rsidRDefault="00CC7A50" w:rsidP="00C71B22">
      <w:pPr>
        <w:widowControl w:val="0"/>
        <w:spacing w:line="276" w:lineRule="auto"/>
        <w:jc w:val="center"/>
        <w:outlineLvl w:val="0"/>
        <w:rPr>
          <w:sz w:val="28"/>
        </w:rPr>
      </w:pPr>
    </w:p>
    <w:p w:rsidR="001F3DAE" w:rsidRDefault="001F3DAE" w:rsidP="00C71B22">
      <w:pPr>
        <w:widowControl w:val="0"/>
        <w:spacing w:line="276" w:lineRule="auto"/>
        <w:outlineLvl w:val="0"/>
        <w:rPr>
          <w:sz w:val="28"/>
        </w:rPr>
      </w:pPr>
    </w:p>
    <w:p w:rsidR="001F3DAE" w:rsidRPr="003F200B" w:rsidRDefault="001F3DAE" w:rsidP="00C71B22">
      <w:pPr>
        <w:widowControl w:val="0"/>
        <w:spacing w:line="276" w:lineRule="auto"/>
        <w:jc w:val="center"/>
        <w:rPr>
          <w:b/>
          <w:sz w:val="36"/>
          <w:szCs w:val="36"/>
        </w:rPr>
      </w:pPr>
    </w:p>
    <w:p w:rsidR="001F3DAE" w:rsidRPr="000F326C" w:rsidRDefault="003F200B" w:rsidP="00C71B22">
      <w:pPr>
        <w:widowControl w:val="0"/>
        <w:spacing w:line="276" w:lineRule="auto"/>
        <w:jc w:val="center"/>
        <w:rPr>
          <w:b/>
          <w:sz w:val="32"/>
          <w:szCs w:val="32"/>
        </w:rPr>
      </w:pPr>
      <w:r w:rsidRPr="003F200B">
        <w:rPr>
          <w:b/>
          <w:sz w:val="36"/>
          <w:szCs w:val="36"/>
        </w:rPr>
        <w:t>ОХРАНА ОКРУЖАЮЩЕЙ СРЕДЫ</w:t>
      </w:r>
    </w:p>
    <w:p w:rsidR="001F3DAE" w:rsidRDefault="001F3DAE" w:rsidP="00C71B22">
      <w:pPr>
        <w:pStyle w:val="15"/>
        <w:spacing w:line="276" w:lineRule="auto"/>
      </w:pPr>
    </w:p>
    <w:p w:rsidR="001F3DAE" w:rsidRPr="000F326C" w:rsidRDefault="001F3DAE" w:rsidP="00C71B22">
      <w:pPr>
        <w:spacing w:line="276" w:lineRule="auto"/>
        <w:jc w:val="center"/>
      </w:pPr>
    </w:p>
    <w:p w:rsidR="001F3DAE" w:rsidRPr="00CC7A50" w:rsidRDefault="001F3DAE" w:rsidP="00C71B22">
      <w:pPr>
        <w:pStyle w:val="15"/>
        <w:spacing w:line="276" w:lineRule="auto"/>
      </w:pPr>
      <w:r w:rsidRPr="00CC7A50">
        <w:t>ПОЯСНИТЕЛЬНАЯ ЗАПИСКА</w:t>
      </w:r>
    </w:p>
    <w:p w:rsidR="001F3DAE" w:rsidRDefault="001F3DAE" w:rsidP="00C71B22">
      <w:pPr>
        <w:spacing w:line="276" w:lineRule="auto"/>
        <w:jc w:val="center"/>
      </w:pPr>
    </w:p>
    <w:p w:rsidR="001F3DAE" w:rsidRPr="000F326C" w:rsidRDefault="001F3DAE" w:rsidP="00C71B22">
      <w:pPr>
        <w:widowControl w:val="0"/>
        <w:spacing w:line="276" w:lineRule="auto"/>
        <w:jc w:val="center"/>
        <w:rPr>
          <w:sz w:val="28"/>
        </w:rPr>
      </w:pPr>
      <w:r>
        <w:rPr>
          <w:sz w:val="28"/>
        </w:rPr>
        <w:t xml:space="preserve">Том </w:t>
      </w:r>
      <w:r>
        <w:rPr>
          <w:sz w:val="28"/>
          <w:lang w:val="en-US"/>
        </w:rPr>
        <w:t>II</w:t>
      </w:r>
      <w:r>
        <w:rPr>
          <w:sz w:val="28"/>
        </w:rPr>
        <w:t xml:space="preserve"> </w:t>
      </w:r>
    </w:p>
    <w:p w:rsidR="001F3DAE" w:rsidRDefault="001F3DAE" w:rsidP="00C71B22">
      <w:pPr>
        <w:spacing w:line="276" w:lineRule="auto"/>
        <w:jc w:val="center"/>
      </w:pPr>
    </w:p>
    <w:p w:rsidR="001F3DAE" w:rsidRDefault="001F3DAE" w:rsidP="00C71B22">
      <w:pPr>
        <w:spacing w:line="276" w:lineRule="auto"/>
        <w:jc w:val="center"/>
      </w:pPr>
    </w:p>
    <w:p w:rsidR="001323A4" w:rsidRDefault="001323A4" w:rsidP="00C71B22">
      <w:pPr>
        <w:spacing w:line="276" w:lineRule="auto"/>
        <w:jc w:val="center"/>
      </w:pPr>
    </w:p>
    <w:p w:rsidR="00CC7A50" w:rsidRDefault="00CC7A50" w:rsidP="004F758D">
      <w:pPr>
        <w:spacing w:line="276" w:lineRule="auto"/>
      </w:pPr>
    </w:p>
    <w:p w:rsidR="001F3DAE" w:rsidRDefault="001F3DAE" w:rsidP="00C71B22">
      <w:pPr>
        <w:spacing w:line="276" w:lineRule="auto"/>
      </w:pPr>
    </w:p>
    <w:p w:rsidR="001F3DAE" w:rsidRPr="00A71A81" w:rsidRDefault="001F3DAE" w:rsidP="00C71B22">
      <w:pPr>
        <w:spacing w:line="276" w:lineRule="auto"/>
        <w:jc w:val="center"/>
        <w:rPr>
          <w:sz w:val="22"/>
          <w:szCs w:val="22"/>
        </w:rPr>
      </w:pPr>
    </w:p>
    <w:p w:rsidR="001F3DAE" w:rsidRPr="00A71A81" w:rsidRDefault="00A71A81" w:rsidP="00C71B22">
      <w:pPr>
        <w:pStyle w:val="15"/>
        <w:spacing w:line="276" w:lineRule="auto"/>
        <w:rPr>
          <w:sz w:val="22"/>
          <w:szCs w:val="22"/>
        </w:rPr>
      </w:pPr>
      <w:r w:rsidRPr="00A71A81">
        <w:rPr>
          <w:sz w:val="22"/>
          <w:szCs w:val="22"/>
        </w:rPr>
        <w:t>ДИРЕКТОР                                                            А.Е. ЮРЧЕНКО</w:t>
      </w:r>
    </w:p>
    <w:p w:rsidR="001F3DAE" w:rsidRPr="00A71A81" w:rsidRDefault="001F3DAE" w:rsidP="00C71B22">
      <w:pPr>
        <w:pStyle w:val="15"/>
        <w:spacing w:line="276" w:lineRule="auto"/>
        <w:rPr>
          <w:sz w:val="22"/>
          <w:szCs w:val="22"/>
        </w:rPr>
      </w:pPr>
    </w:p>
    <w:p w:rsidR="001F3DAE" w:rsidRPr="00643E43" w:rsidRDefault="00A71A81" w:rsidP="00C71B22">
      <w:pPr>
        <w:pStyle w:val="15"/>
        <w:spacing w:line="276" w:lineRule="auto"/>
      </w:pPr>
      <w:r w:rsidRPr="00A71A81">
        <w:rPr>
          <w:sz w:val="22"/>
          <w:szCs w:val="22"/>
        </w:rPr>
        <w:t>ГЛАВНЫЙ ИНЖЕНЕР ПРОЕКТА                                    А.Ю.  ДЕНИСОВА</w:t>
      </w:r>
    </w:p>
    <w:p w:rsidR="001F3DAE" w:rsidRDefault="001F3DAE" w:rsidP="00C71B22">
      <w:pPr>
        <w:widowControl w:val="0"/>
        <w:spacing w:line="276" w:lineRule="auto"/>
        <w:ind w:firstLine="567"/>
        <w:jc w:val="center"/>
        <w:rPr>
          <w:sz w:val="28"/>
        </w:rPr>
      </w:pPr>
    </w:p>
    <w:p w:rsidR="00A71A81" w:rsidRDefault="00A71A81" w:rsidP="004F758D">
      <w:pPr>
        <w:widowControl w:val="0"/>
        <w:spacing w:line="276" w:lineRule="auto"/>
        <w:rPr>
          <w:sz w:val="28"/>
        </w:rPr>
      </w:pPr>
    </w:p>
    <w:p w:rsidR="001323A4" w:rsidRPr="00896C2D" w:rsidRDefault="001F3DAE" w:rsidP="00C71B22">
      <w:pPr>
        <w:widowControl w:val="0"/>
        <w:spacing w:line="276" w:lineRule="auto"/>
        <w:ind w:firstLine="567"/>
        <w:jc w:val="center"/>
        <w:rPr>
          <w:sz w:val="28"/>
        </w:rPr>
      </w:pPr>
      <w:r w:rsidRPr="00796AC5">
        <w:rPr>
          <w:sz w:val="28"/>
        </w:rPr>
        <w:t>г.</w:t>
      </w:r>
      <w:r w:rsidR="00546B40">
        <w:rPr>
          <w:sz w:val="28"/>
        </w:rPr>
        <w:t xml:space="preserve"> </w:t>
      </w:r>
      <w:r w:rsidR="00305464">
        <w:rPr>
          <w:sz w:val="28"/>
        </w:rPr>
        <w:t xml:space="preserve">Красноярск </w:t>
      </w:r>
      <w:r w:rsidR="003F200B">
        <w:rPr>
          <w:sz w:val="28"/>
        </w:rPr>
        <w:t xml:space="preserve">  2010 </w:t>
      </w:r>
      <w:r w:rsidR="00305464">
        <w:rPr>
          <w:sz w:val="28"/>
        </w:rPr>
        <w:t>г.</w:t>
      </w:r>
    </w:p>
    <w:p w:rsidR="004F758D" w:rsidRDefault="004F758D" w:rsidP="00C71B22">
      <w:pPr>
        <w:widowControl w:val="0"/>
        <w:spacing w:line="276" w:lineRule="auto"/>
        <w:jc w:val="center"/>
        <w:rPr>
          <w:sz w:val="28"/>
          <w:szCs w:val="28"/>
        </w:rPr>
      </w:pPr>
    </w:p>
    <w:p w:rsidR="001F3DAE" w:rsidRPr="00F6144D" w:rsidRDefault="001F3DAE" w:rsidP="00C71B22">
      <w:pPr>
        <w:widowControl w:val="0"/>
        <w:spacing w:line="276" w:lineRule="auto"/>
        <w:jc w:val="center"/>
        <w:rPr>
          <w:sz w:val="28"/>
          <w:szCs w:val="28"/>
        </w:rPr>
      </w:pPr>
      <w:r w:rsidRPr="00F6144D">
        <w:rPr>
          <w:sz w:val="28"/>
          <w:szCs w:val="28"/>
        </w:rPr>
        <w:lastRenderedPageBreak/>
        <w:t xml:space="preserve">Проект разработан авторским коллективом мастерской градостроительного проектирования </w:t>
      </w:r>
      <w:r w:rsidR="003F200B" w:rsidRPr="00F6144D">
        <w:rPr>
          <w:sz w:val="28"/>
          <w:szCs w:val="28"/>
        </w:rPr>
        <w:t xml:space="preserve"> ООО  «ФУНДАМЕНТ»</w:t>
      </w:r>
    </w:p>
    <w:p w:rsidR="001F3DAE" w:rsidRPr="00F6144D" w:rsidRDefault="001F3DAE" w:rsidP="00C71B22">
      <w:pPr>
        <w:spacing w:line="276" w:lineRule="auto"/>
        <w:ind w:left="2832"/>
        <w:jc w:val="both"/>
        <w:rPr>
          <w:b/>
          <w:sz w:val="28"/>
          <w:szCs w:val="28"/>
        </w:rPr>
      </w:pPr>
    </w:p>
    <w:p w:rsidR="001F3DAE" w:rsidRPr="00F6144D" w:rsidRDefault="001F3DAE" w:rsidP="00C71B22">
      <w:pPr>
        <w:spacing w:line="276" w:lineRule="auto"/>
        <w:jc w:val="both"/>
        <w:rPr>
          <w:sz w:val="28"/>
          <w:szCs w:val="28"/>
        </w:rPr>
      </w:pPr>
      <w:r w:rsidRPr="00F6144D">
        <w:rPr>
          <w:sz w:val="28"/>
          <w:szCs w:val="28"/>
        </w:rPr>
        <w:t xml:space="preserve">                             </w:t>
      </w:r>
      <w:r w:rsidRPr="00F6144D">
        <w:rPr>
          <w:sz w:val="28"/>
          <w:szCs w:val="28"/>
        </w:rPr>
        <w:tab/>
      </w:r>
      <w:r w:rsidRPr="00F6144D">
        <w:rPr>
          <w:sz w:val="28"/>
          <w:szCs w:val="28"/>
        </w:rPr>
        <w:tab/>
      </w:r>
      <w:r w:rsidRPr="00F6144D">
        <w:rPr>
          <w:sz w:val="28"/>
          <w:szCs w:val="28"/>
        </w:rPr>
        <w:tab/>
      </w:r>
      <w:r w:rsidRPr="00F6144D">
        <w:rPr>
          <w:sz w:val="28"/>
          <w:szCs w:val="28"/>
        </w:rPr>
        <w:tab/>
      </w:r>
    </w:p>
    <w:p w:rsidR="00F6144D" w:rsidRPr="00F6144D" w:rsidRDefault="00F6144D" w:rsidP="00C71B22">
      <w:pPr>
        <w:pStyle w:val="af8"/>
        <w:spacing w:line="276" w:lineRule="auto"/>
        <w:ind w:firstLine="708"/>
        <w:rPr>
          <w:rFonts w:ascii="Times New Roman" w:hAnsi="Times New Roman" w:cs="Times New Roman"/>
          <w:b/>
          <w:sz w:val="28"/>
          <w:szCs w:val="28"/>
        </w:rPr>
      </w:pPr>
    </w:p>
    <w:p w:rsidR="00F6144D" w:rsidRPr="00F6144D" w:rsidRDefault="00F6144D" w:rsidP="00C71B22">
      <w:pPr>
        <w:pStyle w:val="af8"/>
        <w:spacing w:line="276" w:lineRule="auto"/>
        <w:rPr>
          <w:rFonts w:ascii="Times New Roman" w:hAnsi="Times New Roman" w:cs="Times New Roman"/>
          <w:sz w:val="28"/>
          <w:szCs w:val="28"/>
        </w:rPr>
      </w:pPr>
    </w:p>
    <w:p w:rsidR="00F6144D" w:rsidRPr="00F6144D" w:rsidRDefault="00F6144D" w:rsidP="00C71B22">
      <w:pPr>
        <w:pStyle w:val="af8"/>
        <w:spacing w:line="276" w:lineRule="auto"/>
        <w:rPr>
          <w:rFonts w:ascii="Times New Roman" w:hAnsi="Times New Roman" w:cs="Times New Roman"/>
          <w:sz w:val="28"/>
          <w:szCs w:val="28"/>
        </w:rPr>
      </w:pPr>
    </w:p>
    <w:p w:rsidR="00F6144D" w:rsidRPr="00F6144D" w:rsidRDefault="00F6144D" w:rsidP="00C71B22">
      <w:pPr>
        <w:pStyle w:val="af8"/>
        <w:spacing w:line="276" w:lineRule="auto"/>
        <w:rPr>
          <w:rFonts w:ascii="Times New Roman" w:hAnsi="Times New Roman" w:cs="Times New Roman"/>
          <w:sz w:val="28"/>
          <w:szCs w:val="28"/>
        </w:rPr>
      </w:pPr>
    </w:p>
    <w:p w:rsidR="00F6144D" w:rsidRDefault="00F6144D" w:rsidP="00C71B22">
      <w:pPr>
        <w:pStyle w:val="af8"/>
        <w:spacing w:line="276" w:lineRule="auto"/>
        <w:rPr>
          <w:rFonts w:ascii="Times New Roman" w:hAnsi="Times New Roman" w:cs="Times New Roman"/>
          <w:sz w:val="28"/>
          <w:szCs w:val="28"/>
        </w:rPr>
      </w:pPr>
      <w:r w:rsidRPr="00F6144D">
        <w:rPr>
          <w:rFonts w:ascii="Times New Roman" w:hAnsi="Times New Roman" w:cs="Times New Roman"/>
          <w:sz w:val="28"/>
          <w:szCs w:val="28"/>
        </w:rPr>
        <w:t>СОСТАВ ПРОЕКТА</w:t>
      </w:r>
    </w:p>
    <w:p w:rsidR="00F6144D" w:rsidRPr="00F6144D" w:rsidRDefault="00F6144D" w:rsidP="00C71B22">
      <w:pPr>
        <w:pStyle w:val="af8"/>
        <w:spacing w:line="276" w:lineRule="auto"/>
        <w:rPr>
          <w:rFonts w:ascii="Times New Roman" w:hAnsi="Times New Roman" w:cs="Times New Roman"/>
          <w:sz w:val="28"/>
          <w:szCs w:val="28"/>
        </w:rPr>
      </w:pPr>
    </w:p>
    <w:p w:rsidR="00F6144D" w:rsidRDefault="00EE7E16" w:rsidP="00F95D38">
      <w:pPr>
        <w:spacing w:line="360" w:lineRule="auto"/>
        <w:rPr>
          <w:b/>
          <w:color w:val="000000" w:themeColor="text1"/>
          <w:sz w:val="28"/>
          <w:szCs w:val="28"/>
        </w:rPr>
      </w:pPr>
      <w:r>
        <w:rPr>
          <w:b/>
          <w:color w:val="000000" w:themeColor="text1"/>
          <w:sz w:val="28"/>
          <w:szCs w:val="28"/>
        </w:rPr>
        <w:t xml:space="preserve">Том </w:t>
      </w:r>
      <w:r>
        <w:rPr>
          <w:b/>
          <w:color w:val="000000" w:themeColor="text1"/>
          <w:sz w:val="28"/>
          <w:szCs w:val="28"/>
          <w:lang w:val="en-US"/>
        </w:rPr>
        <w:t>I</w:t>
      </w:r>
      <w:r w:rsidR="00F6144D" w:rsidRPr="00F6144D">
        <w:rPr>
          <w:b/>
          <w:color w:val="000000" w:themeColor="text1"/>
          <w:sz w:val="28"/>
          <w:szCs w:val="28"/>
        </w:rPr>
        <w:t xml:space="preserve"> </w:t>
      </w:r>
    </w:p>
    <w:p w:rsidR="00EE7E16" w:rsidRPr="00F6144D" w:rsidRDefault="00EE7E16" w:rsidP="00F95D38">
      <w:pPr>
        <w:spacing w:line="360" w:lineRule="auto"/>
        <w:rPr>
          <w:b/>
          <w:sz w:val="28"/>
          <w:szCs w:val="28"/>
        </w:rPr>
      </w:pPr>
      <w:r>
        <w:rPr>
          <w:b/>
          <w:color w:val="000000" w:themeColor="text1"/>
          <w:sz w:val="28"/>
          <w:szCs w:val="28"/>
        </w:rPr>
        <w:t>Часть1.</w:t>
      </w:r>
      <w:r w:rsidRPr="00EE7E16">
        <w:rPr>
          <w:b/>
          <w:color w:val="000000" w:themeColor="text1"/>
          <w:sz w:val="28"/>
          <w:szCs w:val="28"/>
        </w:rPr>
        <w:t xml:space="preserve"> Проект положений по территориальному планированию</w:t>
      </w:r>
    </w:p>
    <w:p w:rsidR="00F6144D" w:rsidRPr="00F6144D" w:rsidRDefault="00F6144D" w:rsidP="00F95D38">
      <w:pPr>
        <w:spacing w:line="360" w:lineRule="auto"/>
        <w:rPr>
          <w:rStyle w:val="0pt"/>
          <w:rFonts w:ascii="Times New Roman" w:hAnsi="Times New Roman" w:cs="Times New Roman"/>
          <w:sz w:val="28"/>
          <w:szCs w:val="28"/>
        </w:rPr>
      </w:pPr>
      <w:r w:rsidRPr="00F6144D">
        <w:rPr>
          <w:sz w:val="28"/>
          <w:szCs w:val="28"/>
        </w:rPr>
        <w:t>Раздел I.  Цели и задачи схемы территориального планирования</w:t>
      </w:r>
    </w:p>
    <w:p w:rsidR="00F6144D" w:rsidRDefault="00F6144D" w:rsidP="00F95D38">
      <w:pPr>
        <w:spacing w:line="360" w:lineRule="auto"/>
        <w:rPr>
          <w:iCs/>
          <w:sz w:val="28"/>
          <w:szCs w:val="28"/>
        </w:rPr>
      </w:pPr>
      <w:r w:rsidRPr="00F6144D">
        <w:rPr>
          <w:iCs/>
          <w:sz w:val="28"/>
          <w:szCs w:val="28"/>
        </w:rPr>
        <w:t>Раздел II. Мероприятия по территориальному планированию</w:t>
      </w:r>
    </w:p>
    <w:p w:rsidR="00F6144D" w:rsidRPr="00EE7E16" w:rsidRDefault="00EE7E16" w:rsidP="00F95D38">
      <w:pPr>
        <w:spacing w:line="360" w:lineRule="auto"/>
        <w:rPr>
          <w:iCs/>
          <w:sz w:val="28"/>
          <w:szCs w:val="28"/>
        </w:rPr>
      </w:pPr>
      <w:r w:rsidRPr="00EE7E16">
        <w:rPr>
          <w:b/>
          <w:iCs/>
          <w:sz w:val="28"/>
          <w:szCs w:val="28"/>
        </w:rPr>
        <w:t>Часть</w:t>
      </w:r>
      <w:r>
        <w:rPr>
          <w:b/>
          <w:iCs/>
          <w:sz w:val="28"/>
          <w:szCs w:val="28"/>
        </w:rPr>
        <w:t xml:space="preserve"> 2.</w:t>
      </w:r>
      <w:r>
        <w:rPr>
          <w:iCs/>
          <w:sz w:val="28"/>
          <w:szCs w:val="28"/>
        </w:rPr>
        <w:t xml:space="preserve"> </w:t>
      </w:r>
      <w:r w:rsidR="00F6144D" w:rsidRPr="00EE7E16">
        <w:rPr>
          <w:b/>
          <w:color w:val="000000" w:themeColor="text1"/>
          <w:sz w:val="28"/>
          <w:szCs w:val="28"/>
        </w:rPr>
        <w:t>Обоснование схемы территориального планирования</w:t>
      </w:r>
    </w:p>
    <w:p w:rsidR="00F6144D" w:rsidRPr="004F758D" w:rsidRDefault="00EE7E16" w:rsidP="00F95D38">
      <w:pPr>
        <w:spacing w:line="360" w:lineRule="auto"/>
        <w:rPr>
          <w:b/>
          <w:color w:val="000000" w:themeColor="text1"/>
          <w:sz w:val="28"/>
          <w:szCs w:val="28"/>
        </w:rPr>
      </w:pPr>
      <w:r>
        <w:rPr>
          <w:b/>
          <w:color w:val="000000" w:themeColor="text1"/>
          <w:sz w:val="28"/>
          <w:szCs w:val="28"/>
        </w:rPr>
        <w:t xml:space="preserve">Том II.  Охрана окружающей среды </w:t>
      </w:r>
    </w:p>
    <w:p w:rsidR="00F6144D" w:rsidRPr="004F758D" w:rsidRDefault="00EE7E16" w:rsidP="00F95D38">
      <w:pPr>
        <w:spacing w:line="360" w:lineRule="auto"/>
        <w:rPr>
          <w:b/>
          <w:color w:val="000000" w:themeColor="text1"/>
          <w:sz w:val="28"/>
          <w:szCs w:val="28"/>
        </w:rPr>
      </w:pPr>
      <w:r>
        <w:rPr>
          <w:b/>
          <w:color w:val="000000" w:themeColor="text1"/>
          <w:sz w:val="28"/>
          <w:szCs w:val="28"/>
        </w:rPr>
        <w:t xml:space="preserve">Том </w:t>
      </w:r>
      <w:r>
        <w:rPr>
          <w:b/>
          <w:color w:val="000000" w:themeColor="text1"/>
          <w:sz w:val="28"/>
          <w:szCs w:val="28"/>
          <w:lang w:val="en-US"/>
        </w:rPr>
        <w:t>III</w:t>
      </w:r>
      <w:r w:rsidR="00F6144D" w:rsidRPr="00F6144D">
        <w:rPr>
          <w:b/>
          <w:color w:val="000000" w:themeColor="text1"/>
          <w:sz w:val="28"/>
          <w:szCs w:val="28"/>
        </w:rPr>
        <w:t>. Перечень мероприятий гражданской обороны, мероприятий по предупреждению чрезвычайных ситуаций</w:t>
      </w:r>
    </w:p>
    <w:p w:rsidR="00EE7E16" w:rsidRPr="00EE7E16" w:rsidRDefault="00EE7E16" w:rsidP="00F95D38">
      <w:pPr>
        <w:spacing w:line="360" w:lineRule="auto"/>
        <w:rPr>
          <w:b/>
          <w:color w:val="000000" w:themeColor="text1"/>
          <w:sz w:val="28"/>
          <w:szCs w:val="28"/>
        </w:rPr>
      </w:pPr>
      <w:r w:rsidRPr="00EE7E16">
        <w:rPr>
          <w:b/>
          <w:color w:val="000000" w:themeColor="text1"/>
          <w:sz w:val="28"/>
          <w:szCs w:val="28"/>
        </w:rPr>
        <w:t>Том IV.  Правила землепользования и застройки</w:t>
      </w:r>
    </w:p>
    <w:p w:rsidR="00F6144D" w:rsidRPr="00F6144D" w:rsidRDefault="00F6144D" w:rsidP="00F95D38">
      <w:pPr>
        <w:spacing w:line="360" w:lineRule="auto"/>
        <w:rPr>
          <w:color w:val="000000" w:themeColor="text1"/>
          <w:sz w:val="28"/>
          <w:szCs w:val="28"/>
        </w:rPr>
      </w:pPr>
      <w:r w:rsidRPr="00F6144D">
        <w:rPr>
          <w:iCs/>
          <w:color w:val="000000" w:themeColor="text1"/>
          <w:sz w:val="28"/>
          <w:szCs w:val="28"/>
        </w:rPr>
        <w:t>Приложение: Графические материалы</w:t>
      </w:r>
    </w:p>
    <w:p w:rsidR="00F6144D" w:rsidRPr="00F6144D" w:rsidRDefault="00F6144D" w:rsidP="00F95D38">
      <w:pPr>
        <w:spacing w:line="360" w:lineRule="auto"/>
        <w:ind w:firstLine="567"/>
        <w:rPr>
          <w:b/>
          <w:color w:val="000000" w:themeColor="text1"/>
          <w:sz w:val="28"/>
          <w:szCs w:val="28"/>
        </w:rPr>
      </w:pPr>
    </w:p>
    <w:p w:rsidR="00F6144D" w:rsidRPr="00F6144D" w:rsidRDefault="00F6144D" w:rsidP="00C71B22">
      <w:pPr>
        <w:spacing w:line="276" w:lineRule="auto"/>
        <w:ind w:firstLine="567"/>
        <w:rPr>
          <w:b/>
          <w:color w:val="000000" w:themeColor="text1"/>
          <w:sz w:val="28"/>
          <w:szCs w:val="28"/>
        </w:rPr>
      </w:pPr>
    </w:p>
    <w:p w:rsidR="00F6144D" w:rsidRPr="00F6144D" w:rsidRDefault="00F6144D" w:rsidP="00C71B22">
      <w:pPr>
        <w:spacing w:line="276" w:lineRule="auto"/>
        <w:ind w:firstLine="567"/>
        <w:rPr>
          <w:b/>
          <w:color w:val="000000" w:themeColor="text1"/>
          <w:sz w:val="28"/>
          <w:szCs w:val="28"/>
        </w:rPr>
      </w:pPr>
    </w:p>
    <w:p w:rsidR="00F6144D" w:rsidRPr="00F6144D" w:rsidRDefault="00F6144D" w:rsidP="00C71B22">
      <w:pPr>
        <w:spacing w:line="276" w:lineRule="auto"/>
        <w:ind w:firstLine="567"/>
        <w:rPr>
          <w:b/>
          <w:color w:val="000000" w:themeColor="text1"/>
          <w:sz w:val="28"/>
          <w:szCs w:val="28"/>
        </w:rPr>
      </w:pPr>
    </w:p>
    <w:p w:rsidR="00F6144D" w:rsidRDefault="00F6144D" w:rsidP="00F95D38">
      <w:pPr>
        <w:pStyle w:val="af8"/>
        <w:spacing w:line="360" w:lineRule="auto"/>
        <w:rPr>
          <w:rFonts w:ascii="Times New Roman" w:hAnsi="Times New Roman" w:cs="Times New Roman"/>
          <w:sz w:val="28"/>
          <w:szCs w:val="28"/>
        </w:rPr>
      </w:pPr>
      <w:r w:rsidRPr="00F6144D">
        <w:rPr>
          <w:rFonts w:ascii="Times New Roman" w:hAnsi="Times New Roman" w:cs="Times New Roman"/>
          <w:sz w:val="28"/>
          <w:szCs w:val="28"/>
        </w:rPr>
        <w:t>СОСТАВ  ТОМА</w:t>
      </w:r>
    </w:p>
    <w:p w:rsidR="00F6144D" w:rsidRPr="00F6144D" w:rsidRDefault="00F6144D" w:rsidP="00F95D38">
      <w:pPr>
        <w:pStyle w:val="af8"/>
        <w:spacing w:line="360" w:lineRule="auto"/>
        <w:rPr>
          <w:rFonts w:ascii="Times New Roman" w:hAnsi="Times New Roman" w:cs="Times New Roman"/>
          <w:sz w:val="28"/>
          <w:szCs w:val="28"/>
        </w:rPr>
      </w:pPr>
    </w:p>
    <w:p w:rsidR="00F6144D" w:rsidRPr="00F6144D" w:rsidRDefault="00F6144D" w:rsidP="00F95D38">
      <w:pPr>
        <w:spacing w:line="360" w:lineRule="auto"/>
        <w:ind w:firstLine="567"/>
        <w:rPr>
          <w:b/>
          <w:color w:val="000000" w:themeColor="text1"/>
          <w:sz w:val="28"/>
          <w:szCs w:val="28"/>
        </w:rPr>
      </w:pPr>
      <w:r w:rsidRPr="00F6144D">
        <w:rPr>
          <w:b/>
          <w:color w:val="000000" w:themeColor="text1"/>
          <w:sz w:val="28"/>
          <w:szCs w:val="28"/>
        </w:rPr>
        <w:t>Пояснительная записка</w:t>
      </w:r>
    </w:p>
    <w:p w:rsidR="00F6144D" w:rsidRPr="00F6144D" w:rsidRDefault="00F6144D" w:rsidP="00F95D38">
      <w:pPr>
        <w:spacing w:line="360" w:lineRule="auto"/>
        <w:ind w:firstLine="567"/>
        <w:rPr>
          <w:b/>
          <w:color w:val="000000" w:themeColor="text1"/>
          <w:sz w:val="28"/>
          <w:szCs w:val="28"/>
        </w:rPr>
      </w:pPr>
      <w:r w:rsidRPr="00F6144D">
        <w:rPr>
          <w:b/>
          <w:color w:val="000000" w:themeColor="text1"/>
          <w:sz w:val="28"/>
          <w:szCs w:val="28"/>
        </w:rPr>
        <w:t>Графические материалы:</w:t>
      </w:r>
    </w:p>
    <w:p w:rsidR="00F6144D" w:rsidRPr="00EE7E16" w:rsidRDefault="00EE7E16" w:rsidP="00F95D38">
      <w:pPr>
        <w:spacing w:line="360" w:lineRule="auto"/>
        <w:ind w:firstLine="567"/>
        <w:rPr>
          <w:color w:val="000000" w:themeColor="text1"/>
          <w:sz w:val="28"/>
          <w:szCs w:val="28"/>
        </w:rPr>
      </w:pPr>
      <w:r w:rsidRPr="00EE7E16">
        <w:rPr>
          <w:color w:val="000000" w:themeColor="text1"/>
          <w:sz w:val="28"/>
          <w:szCs w:val="28"/>
        </w:rPr>
        <w:t xml:space="preserve">1. Комплексная схема </w:t>
      </w:r>
      <w:r>
        <w:rPr>
          <w:color w:val="000000" w:themeColor="text1"/>
          <w:sz w:val="28"/>
          <w:szCs w:val="28"/>
        </w:rPr>
        <w:t xml:space="preserve">охраны окружающей среды </w:t>
      </w:r>
      <w:r w:rsidRPr="00EE7E16">
        <w:rPr>
          <w:color w:val="000000" w:themeColor="text1"/>
          <w:sz w:val="28"/>
          <w:szCs w:val="28"/>
        </w:rPr>
        <w:t xml:space="preserve">  </w:t>
      </w:r>
    </w:p>
    <w:p w:rsidR="002E273C" w:rsidRDefault="002E273C" w:rsidP="00F95D38">
      <w:pPr>
        <w:spacing w:line="360" w:lineRule="auto"/>
        <w:ind w:left="2832"/>
        <w:jc w:val="both"/>
        <w:rPr>
          <w:sz w:val="28"/>
          <w:szCs w:val="28"/>
        </w:rPr>
      </w:pPr>
    </w:p>
    <w:p w:rsidR="001F3DAE" w:rsidRPr="00B57663" w:rsidRDefault="001F3DAE" w:rsidP="00F95D38">
      <w:pPr>
        <w:spacing w:line="360" w:lineRule="auto"/>
        <w:ind w:left="2832"/>
        <w:jc w:val="both"/>
        <w:rPr>
          <w:b/>
          <w:sz w:val="28"/>
        </w:rPr>
      </w:pPr>
      <w:r>
        <w:rPr>
          <w:b/>
          <w:sz w:val="28"/>
        </w:rPr>
        <w:t xml:space="preserve"> </w:t>
      </w:r>
    </w:p>
    <w:p w:rsidR="001F3DAE" w:rsidRDefault="001F3DAE" w:rsidP="00C71B22">
      <w:pPr>
        <w:spacing w:line="276" w:lineRule="auto"/>
        <w:jc w:val="both"/>
        <w:rPr>
          <w:sz w:val="28"/>
          <w:szCs w:val="28"/>
        </w:rPr>
      </w:pPr>
    </w:p>
    <w:p w:rsidR="001F3DAE" w:rsidRDefault="001F3DAE" w:rsidP="00C71B22">
      <w:pPr>
        <w:widowControl w:val="0"/>
        <w:spacing w:line="276" w:lineRule="auto"/>
        <w:rPr>
          <w:sz w:val="28"/>
          <w:szCs w:val="28"/>
        </w:rPr>
      </w:pPr>
    </w:p>
    <w:tbl>
      <w:tblPr>
        <w:tblpPr w:leftFromText="180" w:rightFromText="180" w:vertAnchor="text" w:horzAnchor="margin" w:tblpY="20"/>
        <w:tblW w:w="9611"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ayout w:type="fixed"/>
        <w:tblLook w:val="0000"/>
      </w:tblPr>
      <w:tblGrid>
        <w:gridCol w:w="549"/>
        <w:gridCol w:w="665"/>
        <w:gridCol w:w="28"/>
        <w:gridCol w:w="27"/>
        <w:gridCol w:w="7"/>
        <w:gridCol w:w="957"/>
        <w:gridCol w:w="6692"/>
        <w:gridCol w:w="686"/>
      </w:tblGrid>
      <w:tr w:rsidR="00987021" w:rsidRPr="006A00D5" w:rsidTr="00987021">
        <w:trPr>
          <w:trHeight w:val="313"/>
        </w:trPr>
        <w:tc>
          <w:tcPr>
            <w:tcW w:w="9611" w:type="dxa"/>
            <w:gridSpan w:val="8"/>
            <w:vAlign w:val="center"/>
          </w:tcPr>
          <w:p w:rsidR="00987021" w:rsidRPr="006A00D5" w:rsidRDefault="00987021" w:rsidP="00987021">
            <w:pPr>
              <w:pStyle w:val="ac"/>
              <w:snapToGrid w:val="0"/>
              <w:spacing w:line="276" w:lineRule="auto"/>
            </w:pPr>
            <w:r w:rsidRPr="006A00D5">
              <w:rPr>
                <w:b/>
              </w:rPr>
              <w:lastRenderedPageBreak/>
              <w:t>СОДЕРЖАНИЕ</w:t>
            </w:r>
          </w:p>
        </w:tc>
      </w:tr>
      <w:tr w:rsidR="00987021" w:rsidRPr="004A1505" w:rsidTr="00987021">
        <w:trPr>
          <w:trHeight w:val="313"/>
        </w:trPr>
        <w:tc>
          <w:tcPr>
            <w:tcW w:w="549" w:type="dxa"/>
          </w:tcPr>
          <w:p w:rsidR="00987021" w:rsidRPr="004A1505" w:rsidRDefault="00987021" w:rsidP="00987021">
            <w:pPr>
              <w:pStyle w:val="ac"/>
              <w:snapToGrid w:val="0"/>
              <w:spacing w:line="276" w:lineRule="auto"/>
              <w:rPr>
                <w:b/>
                <w:bCs/>
                <w:sz w:val="28"/>
                <w:szCs w:val="28"/>
              </w:rPr>
            </w:pPr>
            <w:r w:rsidRPr="004A1505">
              <w:rPr>
                <w:b/>
                <w:bCs/>
                <w:sz w:val="28"/>
                <w:szCs w:val="28"/>
              </w:rPr>
              <w:t>1</w:t>
            </w:r>
          </w:p>
        </w:tc>
        <w:tc>
          <w:tcPr>
            <w:tcW w:w="8376" w:type="dxa"/>
            <w:gridSpan w:val="6"/>
          </w:tcPr>
          <w:p w:rsidR="00987021" w:rsidRPr="004A1505" w:rsidRDefault="00987021" w:rsidP="00987021">
            <w:pPr>
              <w:pStyle w:val="ac"/>
              <w:snapToGrid w:val="0"/>
              <w:spacing w:line="276" w:lineRule="auto"/>
              <w:rPr>
                <w:b/>
                <w:bCs/>
                <w:sz w:val="28"/>
                <w:szCs w:val="28"/>
              </w:rPr>
            </w:pPr>
            <w:r w:rsidRPr="004A1505">
              <w:rPr>
                <w:b/>
                <w:bCs/>
                <w:sz w:val="28"/>
                <w:szCs w:val="28"/>
              </w:rPr>
              <w:t>Введение</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6</w:t>
            </w:r>
          </w:p>
        </w:tc>
      </w:tr>
      <w:tr w:rsidR="00987021" w:rsidRPr="004A1505" w:rsidTr="00987021">
        <w:trPr>
          <w:trHeight w:val="313"/>
        </w:trPr>
        <w:tc>
          <w:tcPr>
            <w:tcW w:w="549" w:type="dxa"/>
          </w:tcPr>
          <w:p w:rsidR="00987021" w:rsidRPr="004A1505" w:rsidRDefault="00987021" w:rsidP="00987021">
            <w:pPr>
              <w:pStyle w:val="ac"/>
              <w:snapToGrid w:val="0"/>
              <w:spacing w:line="276" w:lineRule="auto"/>
              <w:rPr>
                <w:b/>
                <w:bCs/>
                <w:sz w:val="28"/>
                <w:szCs w:val="28"/>
              </w:rPr>
            </w:pPr>
          </w:p>
        </w:tc>
        <w:tc>
          <w:tcPr>
            <w:tcW w:w="665" w:type="dxa"/>
          </w:tcPr>
          <w:p w:rsidR="00987021" w:rsidRPr="004A1505" w:rsidRDefault="00987021" w:rsidP="00987021">
            <w:pPr>
              <w:pStyle w:val="ac"/>
              <w:snapToGrid w:val="0"/>
              <w:spacing w:line="276" w:lineRule="auto"/>
              <w:rPr>
                <w:sz w:val="28"/>
                <w:szCs w:val="28"/>
              </w:rPr>
            </w:pPr>
            <w:r>
              <w:rPr>
                <w:sz w:val="28"/>
                <w:szCs w:val="28"/>
              </w:rPr>
              <w:t>1.1</w:t>
            </w:r>
          </w:p>
        </w:tc>
        <w:tc>
          <w:tcPr>
            <w:tcW w:w="7711" w:type="dxa"/>
            <w:gridSpan w:val="5"/>
          </w:tcPr>
          <w:p w:rsidR="00987021" w:rsidRPr="004A1505" w:rsidRDefault="00987021" w:rsidP="00987021">
            <w:pPr>
              <w:pStyle w:val="ac"/>
              <w:snapToGrid w:val="0"/>
              <w:spacing w:line="276" w:lineRule="auto"/>
              <w:rPr>
                <w:sz w:val="28"/>
                <w:szCs w:val="28"/>
              </w:rPr>
            </w:pPr>
            <w:r>
              <w:rPr>
                <w:sz w:val="28"/>
                <w:szCs w:val="28"/>
              </w:rPr>
              <w:t>Общие данные</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6</w:t>
            </w:r>
          </w:p>
        </w:tc>
      </w:tr>
      <w:tr w:rsidR="00987021" w:rsidRPr="004A1505" w:rsidTr="00987021">
        <w:trPr>
          <w:trHeight w:val="313"/>
        </w:trPr>
        <w:tc>
          <w:tcPr>
            <w:tcW w:w="549" w:type="dxa"/>
          </w:tcPr>
          <w:p w:rsidR="00987021" w:rsidRPr="004A1505" w:rsidRDefault="00987021" w:rsidP="00987021">
            <w:pPr>
              <w:pStyle w:val="ac"/>
              <w:snapToGrid w:val="0"/>
              <w:spacing w:line="276" w:lineRule="auto"/>
              <w:rPr>
                <w:b/>
                <w:bCs/>
                <w:sz w:val="28"/>
                <w:szCs w:val="28"/>
              </w:rPr>
            </w:pPr>
          </w:p>
        </w:tc>
        <w:tc>
          <w:tcPr>
            <w:tcW w:w="665" w:type="dxa"/>
          </w:tcPr>
          <w:p w:rsidR="00987021" w:rsidRPr="004A1505" w:rsidRDefault="00987021" w:rsidP="00987021">
            <w:pPr>
              <w:pStyle w:val="ac"/>
              <w:snapToGrid w:val="0"/>
              <w:spacing w:line="276" w:lineRule="auto"/>
              <w:rPr>
                <w:sz w:val="28"/>
                <w:szCs w:val="28"/>
              </w:rPr>
            </w:pPr>
            <w:r>
              <w:rPr>
                <w:sz w:val="28"/>
                <w:szCs w:val="28"/>
              </w:rPr>
              <w:t>1.2</w:t>
            </w:r>
          </w:p>
        </w:tc>
        <w:tc>
          <w:tcPr>
            <w:tcW w:w="7711" w:type="dxa"/>
            <w:gridSpan w:val="5"/>
          </w:tcPr>
          <w:p w:rsidR="00987021" w:rsidRPr="004A1505" w:rsidRDefault="00987021" w:rsidP="00987021">
            <w:pPr>
              <w:pStyle w:val="ac"/>
              <w:snapToGrid w:val="0"/>
              <w:spacing w:line="276" w:lineRule="auto"/>
              <w:rPr>
                <w:sz w:val="28"/>
                <w:szCs w:val="28"/>
              </w:rPr>
            </w:pPr>
            <w:r>
              <w:rPr>
                <w:sz w:val="28"/>
                <w:szCs w:val="28"/>
              </w:rPr>
              <w:t>Общие сведения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7</w:t>
            </w:r>
          </w:p>
        </w:tc>
      </w:tr>
      <w:tr w:rsidR="00987021" w:rsidRPr="004A1505" w:rsidTr="00987021">
        <w:trPr>
          <w:trHeight w:val="313"/>
        </w:trPr>
        <w:tc>
          <w:tcPr>
            <w:tcW w:w="549" w:type="dxa"/>
          </w:tcPr>
          <w:p w:rsidR="00987021" w:rsidRPr="004A1505" w:rsidRDefault="00987021" w:rsidP="00987021">
            <w:pPr>
              <w:pStyle w:val="ac"/>
              <w:snapToGrid w:val="0"/>
              <w:spacing w:line="276" w:lineRule="auto"/>
              <w:rPr>
                <w:b/>
                <w:bCs/>
                <w:sz w:val="28"/>
                <w:szCs w:val="28"/>
              </w:rPr>
            </w:pPr>
            <w:r w:rsidRPr="004A1505">
              <w:rPr>
                <w:b/>
                <w:bCs/>
                <w:sz w:val="28"/>
                <w:szCs w:val="28"/>
              </w:rPr>
              <w:t xml:space="preserve">2 </w:t>
            </w:r>
          </w:p>
        </w:tc>
        <w:tc>
          <w:tcPr>
            <w:tcW w:w="8376" w:type="dxa"/>
            <w:gridSpan w:val="6"/>
          </w:tcPr>
          <w:p w:rsidR="00987021" w:rsidRPr="004A1505" w:rsidRDefault="00987021" w:rsidP="00987021">
            <w:pPr>
              <w:pStyle w:val="ac"/>
              <w:snapToGrid w:val="0"/>
              <w:rPr>
                <w:b/>
                <w:bCs/>
                <w:sz w:val="28"/>
                <w:szCs w:val="28"/>
              </w:rPr>
            </w:pPr>
            <w:r w:rsidRPr="004A1505">
              <w:rPr>
                <w:b/>
                <w:bCs/>
                <w:sz w:val="28"/>
                <w:szCs w:val="28"/>
              </w:rPr>
              <w:t>Характеристика природных и инженерно-геологических условий</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9</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0" w:type="dxa"/>
            <w:gridSpan w:val="3"/>
          </w:tcPr>
          <w:p w:rsidR="00987021" w:rsidRPr="004A1505" w:rsidRDefault="00987021" w:rsidP="00987021">
            <w:pPr>
              <w:pStyle w:val="ac"/>
              <w:snapToGrid w:val="0"/>
              <w:spacing w:line="276" w:lineRule="auto"/>
              <w:rPr>
                <w:sz w:val="28"/>
                <w:szCs w:val="28"/>
              </w:rPr>
            </w:pPr>
            <w:r>
              <w:rPr>
                <w:sz w:val="28"/>
                <w:szCs w:val="28"/>
              </w:rPr>
              <w:t>2.1</w:t>
            </w:r>
          </w:p>
        </w:tc>
        <w:tc>
          <w:tcPr>
            <w:tcW w:w="7656" w:type="dxa"/>
            <w:gridSpan w:val="3"/>
          </w:tcPr>
          <w:p w:rsidR="00987021" w:rsidRPr="004A1505" w:rsidRDefault="00987021" w:rsidP="00987021">
            <w:pPr>
              <w:pStyle w:val="ac"/>
              <w:snapToGrid w:val="0"/>
              <w:spacing w:line="276" w:lineRule="auto"/>
              <w:jc w:val="both"/>
              <w:rPr>
                <w:sz w:val="28"/>
                <w:szCs w:val="28"/>
              </w:rPr>
            </w:pPr>
            <w:r w:rsidRPr="004A1505">
              <w:rPr>
                <w:sz w:val="28"/>
                <w:szCs w:val="28"/>
              </w:rPr>
              <w:t>Введение</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9</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0" w:type="dxa"/>
            <w:gridSpan w:val="3"/>
          </w:tcPr>
          <w:p w:rsidR="00987021" w:rsidRPr="004A1505" w:rsidRDefault="00987021" w:rsidP="00987021">
            <w:pPr>
              <w:pStyle w:val="ac"/>
              <w:snapToGrid w:val="0"/>
              <w:spacing w:line="276" w:lineRule="auto"/>
              <w:rPr>
                <w:sz w:val="28"/>
                <w:szCs w:val="28"/>
              </w:rPr>
            </w:pPr>
            <w:r>
              <w:rPr>
                <w:sz w:val="28"/>
                <w:szCs w:val="28"/>
              </w:rPr>
              <w:t>2.2</w:t>
            </w:r>
          </w:p>
        </w:tc>
        <w:tc>
          <w:tcPr>
            <w:tcW w:w="7656" w:type="dxa"/>
            <w:gridSpan w:val="3"/>
          </w:tcPr>
          <w:p w:rsidR="00987021" w:rsidRPr="004A1505" w:rsidRDefault="00987021" w:rsidP="00987021">
            <w:pPr>
              <w:pStyle w:val="ac"/>
              <w:snapToGrid w:val="0"/>
              <w:spacing w:line="276" w:lineRule="auto"/>
              <w:jc w:val="both"/>
              <w:rPr>
                <w:sz w:val="28"/>
                <w:szCs w:val="28"/>
              </w:rPr>
            </w:pPr>
            <w:r w:rsidRPr="004A1505">
              <w:rPr>
                <w:sz w:val="28"/>
                <w:szCs w:val="28"/>
              </w:rPr>
              <w:t>Специальная изученность территории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9</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0" w:type="dxa"/>
            <w:gridSpan w:val="3"/>
          </w:tcPr>
          <w:p w:rsidR="00987021" w:rsidRPr="004A1505" w:rsidRDefault="00987021" w:rsidP="00987021">
            <w:pPr>
              <w:pStyle w:val="ac"/>
              <w:snapToGrid w:val="0"/>
              <w:spacing w:line="276" w:lineRule="auto"/>
              <w:rPr>
                <w:sz w:val="28"/>
                <w:szCs w:val="28"/>
              </w:rPr>
            </w:pPr>
            <w:r>
              <w:rPr>
                <w:sz w:val="28"/>
                <w:szCs w:val="28"/>
              </w:rPr>
              <w:t>2.3</w:t>
            </w:r>
          </w:p>
        </w:tc>
        <w:tc>
          <w:tcPr>
            <w:tcW w:w="7656" w:type="dxa"/>
            <w:gridSpan w:val="3"/>
          </w:tcPr>
          <w:p w:rsidR="00987021" w:rsidRPr="004A1505" w:rsidRDefault="00987021" w:rsidP="00987021">
            <w:pPr>
              <w:pStyle w:val="ac"/>
              <w:snapToGrid w:val="0"/>
              <w:spacing w:line="276" w:lineRule="auto"/>
              <w:jc w:val="both"/>
              <w:rPr>
                <w:sz w:val="28"/>
                <w:szCs w:val="28"/>
              </w:rPr>
            </w:pPr>
            <w:r w:rsidRPr="004A1505">
              <w:rPr>
                <w:sz w:val="28"/>
                <w:szCs w:val="28"/>
              </w:rPr>
              <w:t>Климатические условия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9</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7" w:type="dxa"/>
            <w:gridSpan w:val="4"/>
          </w:tcPr>
          <w:p w:rsidR="00987021" w:rsidRPr="004A1505" w:rsidRDefault="00987021" w:rsidP="00987021">
            <w:pPr>
              <w:pStyle w:val="ac"/>
              <w:snapToGrid w:val="0"/>
              <w:spacing w:line="276" w:lineRule="auto"/>
              <w:rPr>
                <w:sz w:val="28"/>
                <w:szCs w:val="28"/>
              </w:rPr>
            </w:pPr>
            <w:r w:rsidRPr="004A1505">
              <w:rPr>
                <w:sz w:val="28"/>
                <w:szCs w:val="28"/>
              </w:rPr>
              <w:t>2.4</w:t>
            </w:r>
          </w:p>
        </w:tc>
        <w:tc>
          <w:tcPr>
            <w:tcW w:w="7649" w:type="dxa"/>
            <w:gridSpan w:val="2"/>
          </w:tcPr>
          <w:p w:rsidR="00987021" w:rsidRPr="004A1505" w:rsidRDefault="00987021" w:rsidP="00987021">
            <w:pPr>
              <w:pStyle w:val="ac"/>
              <w:snapToGrid w:val="0"/>
              <w:spacing w:line="276" w:lineRule="auto"/>
              <w:rPr>
                <w:sz w:val="28"/>
                <w:szCs w:val="28"/>
              </w:rPr>
            </w:pPr>
            <w:r w:rsidRPr="00137F88">
              <w:rPr>
                <w:sz w:val="28"/>
                <w:szCs w:val="28"/>
              </w:rPr>
              <w:t xml:space="preserve">Гидрографическая </w:t>
            </w:r>
            <w:r w:rsidRPr="004A1505">
              <w:rPr>
                <w:sz w:val="28"/>
                <w:szCs w:val="28"/>
              </w:rPr>
              <w:t>и гидрологическая характеристик</w:t>
            </w:r>
            <w:r>
              <w:rPr>
                <w:sz w:val="28"/>
                <w:szCs w:val="28"/>
              </w:rPr>
              <w:t>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15</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tcPr>
          <w:p w:rsidR="00987021" w:rsidRPr="004A1505" w:rsidRDefault="00987021" w:rsidP="00987021">
            <w:pPr>
              <w:pStyle w:val="ac"/>
              <w:snapToGrid w:val="0"/>
              <w:spacing w:line="276" w:lineRule="auto"/>
              <w:rPr>
                <w:sz w:val="28"/>
                <w:szCs w:val="28"/>
              </w:rPr>
            </w:pPr>
            <w:r w:rsidRPr="004A1505">
              <w:rPr>
                <w:sz w:val="28"/>
                <w:szCs w:val="28"/>
              </w:rPr>
              <w:t>2.5</w:t>
            </w:r>
          </w:p>
        </w:tc>
        <w:tc>
          <w:tcPr>
            <w:tcW w:w="7649" w:type="dxa"/>
            <w:gridSpan w:val="2"/>
          </w:tcPr>
          <w:p w:rsidR="00987021" w:rsidRPr="00CB0EF8" w:rsidRDefault="00987021" w:rsidP="00987021">
            <w:pPr>
              <w:pStyle w:val="ac"/>
              <w:snapToGrid w:val="0"/>
              <w:spacing w:line="276" w:lineRule="auto"/>
              <w:rPr>
                <w:sz w:val="28"/>
                <w:szCs w:val="28"/>
              </w:rPr>
            </w:pPr>
            <w:r w:rsidRPr="00CB0EF8">
              <w:rPr>
                <w:sz w:val="28"/>
                <w:szCs w:val="28"/>
              </w:rPr>
              <w:t>Лесосырьевые ресурсы</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20</w:t>
            </w:r>
          </w:p>
        </w:tc>
      </w:tr>
      <w:tr w:rsidR="00987021" w:rsidRPr="004A1505" w:rsidTr="00987021">
        <w:trPr>
          <w:trHeight w:val="313"/>
        </w:trPr>
        <w:tc>
          <w:tcPr>
            <w:tcW w:w="549" w:type="dxa"/>
            <w:vAlign w:val="center"/>
          </w:tcPr>
          <w:p w:rsidR="00987021" w:rsidRPr="00EB6057" w:rsidRDefault="00987021" w:rsidP="00987021">
            <w:pPr>
              <w:pStyle w:val="100"/>
              <w:spacing w:line="276" w:lineRule="auto"/>
              <w:rPr>
                <w:rFonts w:eastAsia="Lucida Sans Unicode"/>
                <w:b/>
                <w:sz w:val="28"/>
              </w:rPr>
            </w:pPr>
            <w:r w:rsidRPr="00EB6057">
              <w:rPr>
                <w:rFonts w:eastAsia="Lucida Sans Unicode"/>
                <w:b/>
                <w:sz w:val="28"/>
                <w:lang w:val="ru-RU"/>
              </w:rPr>
              <w:t>3</w:t>
            </w:r>
          </w:p>
        </w:tc>
        <w:tc>
          <w:tcPr>
            <w:tcW w:w="8376" w:type="dxa"/>
            <w:gridSpan w:val="6"/>
          </w:tcPr>
          <w:p w:rsidR="00987021" w:rsidRPr="00EB6057" w:rsidRDefault="00987021" w:rsidP="00987021">
            <w:pPr>
              <w:pStyle w:val="ac"/>
              <w:snapToGrid w:val="0"/>
              <w:spacing w:line="276" w:lineRule="auto"/>
              <w:rPr>
                <w:b/>
                <w:sz w:val="28"/>
                <w:szCs w:val="28"/>
              </w:rPr>
            </w:pPr>
            <w:r>
              <w:rPr>
                <w:b/>
                <w:sz w:val="28"/>
                <w:szCs w:val="28"/>
              </w:rPr>
              <w:t>Э</w:t>
            </w:r>
            <w:r w:rsidRPr="00EB6057">
              <w:rPr>
                <w:b/>
                <w:sz w:val="28"/>
                <w:szCs w:val="28"/>
              </w:rPr>
              <w:t>кологическое состояние территории</w:t>
            </w:r>
          </w:p>
        </w:tc>
        <w:tc>
          <w:tcPr>
            <w:tcW w:w="686" w:type="dxa"/>
          </w:tcPr>
          <w:p w:rsidR="00987021" w:rsidRDefault="00987021" w:rsidP="00987021">
            <w:pPr>
              <w:pStyle w:val="ac"/>
              <w:snapToGrid w:val="0"/>
              <w:spacing w:line="276" w:lineRule="auto"/>
              <w:jc w:val="center"/>
              <w:rPr>
                <w:sz w:val="28"/>
                <w:szCs w:val="28"/>
              </w:rPr>
            </w:pPr>
            <w:r>
              <w:rPr>
                <w:sz w:val="28"/>
                <w:szCs w:val="28"/>
              </w:rPr>
              <w:t>20</w:t>
            </w:r>
          </w:p>
        </w:tc>
      </w:tr>
      <w:tr w:rsidR="00987021" w:rsidRPr="004A1505" w:rsidTr="00987021">
        <w:trPr>
          <w:trHeight w:val="313"/>
        </w:trPr>
        <w:tc>
          <w:tcPr>
            <w:tcW w:w="549" w:type="dxa"/>
            <w:vAlign w:val="center"/>
          </w:tcPr>
          <w:p w:rsidR="00987021" w:rsidRPr="00EB6057" w:rsidRDefault="00987021" w:rsidP="00987021">
            <w:pPr>
              <w:pStyle w:val="100"/>
              <w:spacing w:line="276" w:lineRule="auto"/>
              <w:rPr>
                <w:rFonts w:eastAsia="Lucida Sans Unicode"/>
                <w:sz w:val="28"/>
                <w:lang w:val="ru-RU"/>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3.1</w:t>
            </w:r>
          </w:p>
        </w:tc>
        <w:tc>
          <w:tcPr>
            <w:tcW w:w="7649" w:type="dxa"/>
            <w:gridSpan w:val="2"/>
          </w:tcPr>
          <w:p w:rsidR="00987021" w:rsidRPr="004A1505" w:rsidRDefault="00987021" w:rsidP="00987021">
            <w:pPr>
              <w:pStyle w:val="ac"/>
              <w:snapToGrid w:val="0"/>
              <w:spacing w:line="276" w:lineRule="auto"/>
              <w:rPr>
                <w:sz w:val="28"/>
                <w:szCs w:val="28"/>
              </w:rPr>
            </w:pPr>
            <w:r w:rsidRPr="004A1505">
              <w:rPr>
                <w:sz w:val="28"/>
                <w:szCs w:val="28"/>
              </w:rPr>
              <w:t>Оценка существующего состояния окружающей среды</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20</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7" w:type="dxa"/>
            <w:gridSpan w:val="4"/>
            <w:vAlign w:val="center"/>
          </w:tcPr>
          <w:p w:rsidR="00987021" w:rsidRPr="004A1505" w:rsidRDefault="00987021" w:rsidP="00987021">
            <w:pPr>
              <w:pStyle w:val="100"/>
              <w:spacing w:line="276" w:lineRule="auto"/>
              <w:rPr>
                <w:rFonts w:eastAsia="Lucida Sans Unicode"/>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3.1.1</w:t>
            </w:r>
          </w:p>
        </w:tc>
        <w:tc>
          <w:tcPr>
            <w:tcW w:w="6692" w:type="dxa"/>
          </w:tcPr>
          <w:p w:rsidR="00987021" w:rsidRPr="003B7B43" w:rsidRDefault="00987021" w:rsidP="00987021">
            <w:pPr>
              <w:pStyle w:val="ac"/>
              <w:snapToGrid w:val="0"/>
              <w:rPr>
                <w:sz w:val="28"/>
                <w:szCs w:val="28"/>
              </w:rPr>
            </w:pPr>
            <w:r w:rsidRPr="003B7B43">
              <w:rPr>
                <w:sz w:val="28"/>
                <w:szCs w:val="28"/>
              </w:rPr>
              <w:t>Полномочия и ответственность</w:t>
            </w:r>
          </w:p>
          <w:p w:rsidR="00987021" w:rsidRPr="004A1505" w:rsidRDefault="00987021" w:rsidP="00987021">
            <w:pPr>
              <w:pStyle w:val="ac"/>
              <w:snapToGrid w:val="0"/>
              <w:spacing w:line="276" w:lineRule="auto"/>
              <w:rPr>
                <w:sz w:val="28"/>
                <w:szCs w:val="28"/>
              </w:rPr>
            </w:pPr>
            <w:r w:rsidRPr="003B7B43">
              <w:rPr>
                <w:sz w:val="28"/>
                <w:szCs w:val="28"/>
              </w:rPr>
              <w:t>органов местного самоуправления в сфере охраны окружающей среды</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20</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7" w:type="dxa"/>
            <w:gridSpan w:val="4"/>
            <w:vAlign w:val="center"/>
          </w:tcPr>
          <w:p w:rsidR="00987021" w:rsidRPr="004A1505" w:rsidRDefault="00987021" w:rsidP="00987021">
            <w:pPr>
              <w:pStyle w:val="100"/>
              <w:spacing w:line="276" w:lineRule="auto"/>
              <w:rPr>
                <w:rFonts w:eastAsia="Lucida Sans Unicode"/>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3.1.2</w:t>
            </w:r>
          </w:p>
        </w:tc>
        <w:tc>
          <w:tcPr>
            <w:tcW w:w="6692" w:type="dxa"/>
          </w:tcPr>
          <w:p w:rsidR="00987021" w:rsidRPr="004A1505" w:rsidRDefault="00987021" w:rsidP="00987021">
            <w:pPr>
              <w:pStyle w:val="ac"/>
              <w:snapToGrid w:val="0"/>
              <w:spacing w:line="276" w:lineRule="auto"/>
              <w:rPr>
                <w:sz w:val="28"/>
                <w:szCs w:val="28"/>
              </w:rPr>
            </w:pPr>
            <w:r w:rsidRPr="003B7B43">
              <w:rPr>
                <w:sz w:val="28"/>
                <w:szCs w:val="28"/>
              </w:rPr>
              <w:t>Оценка природных условий</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23</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6A00D5" w:rsidRDefault="00987021" w:rsidP="00987021">
            <w:pPr>
              <w:pStyle w:val="100"/>
              <w:spacing w:line="276" w:lineRule="auto"/>
              <w:rPr>
                <w:rFonts w:eastAsia="Lucida Sans Unicode"/>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3.1.3</w:t>
            </w:r>
          </w:p>
        </w:tc>
        <w:tc>
          <w:tcPr>
            <w:tcW w:w="6692" w:type="dxa"/>
          </w:tcPr>
          <w:p w:rsidR="00987021" w:rsidRPr="004A1505" w:rsidRDefault="00987021" w:rsidP="00987021">
            <w:pPr>
              <w:pStyle w:val="ac"/>
              <w:snapToGrid w:val="0"/>
              <w:spacing w:line="276" w:lineRule="auto"/>
              <w:rPr>
                <w:sz w:val="28"/>
                <w:szCs w:val="28"/>
              </w:rPr>
            </w:pPr>
            <w:r w:rsidRPr="004A1505">
              <w:rPr>
                <w:sz w:val="28"/>
                <w:szCs w:val="28"/>
              </w:rPr>
              <w:t>Характеристика ландшафта</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23</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vAlign w:val="center"/>
          </w:tcPr>
          <w:p w:rsidR="00987021" w:rsidRPr="004A1505" w:rsidRDefault="00987021" w:rsidP="00987021">
            <w:pPr>
              <w:pStyle w:val="100"/>
              <w:spacing w:line="276" w:lineRule="auto"/>
              <w:rPr>
                <w:rFonts w:eastAsia="Lucida Sans Unicode"/>
                <w:sz w:val="28"/>
              </w:rPr>
            </w:pPr>
          </w:p>
        </w:tc>
        <w:tc>
          <w:tcPr>
            <w:tcW w:w="957" w:type="dxa"/>
          </w:tcPr>
          <w:p w:rsidR="00987021" w:rsidRPr="004A1505" w:rsidRDefault="00987021" w:rsidP="00987021">
            <w:pPr>
              <w:pStyle w:val="ac"/>
              <w:snapToGrid w:val="0"/>
              <w:spacing w:line="276" w:lineRule="auto"/>
              <w:rPr>
                <w:sz w:val="28"/>
                <w:szCs w:val="28"/>
              </w:rPr>
            </w:pPr>
            <w:r>
              <w:rPr>
                <w:sz w:val="28"/>
                <w:szCs w:val="28"/>
              </w:rPr>
              <w:t>3.1.4</w:t>
            </w:r>
          </w:p>
        </w:tc>
        <w:tc>
          <w:tcPr>
            <w:tcW w:w="6692" w:type="dxa"/>
          </w:tcPr>
          <w:p w:rsidR="00987021" w:rsidRPr="004A1505" w:rsidRDefault="00987021" w:rsidP="00987021">
            <w:pPr>
              <w:pStyle w:val="ac"/>
              <w:snapToGrid w:val="0"/>
              <w:rPr>
                <w:sz w:val="28"/>
                <w:szCs w:val="28"/>
              </w:rPr>
            </w:pPr>
            <w:r w:rsidRPr="004A1505">
              <w:rPr>
                <w:sz w:val="28"/>
                <w:szCs w:val="28"/>
              </w:rPr>
              <w:t>Оценка состояния почвенного и растительного покрова, растительного и животного мира</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25</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vAlign w:val="center"/>
          </w:tcPr>
          <w:p w:rsidR="00987021" w:rsidRPr="004A1505" w:rsidRDefault="00987021" w:rsidP="00987021">
            <w:pPr>
              <w:pStyle w:val="100"/>
              <w:spacing w:line="276" w:lineRule="auto"/>
              <w:rPr>
                <w:rFonts w:eastAsia="Lucida Sans Unicode"/>
                <w:sz w:val="28"/>
              </w:rPr>
            </w:pPr>
          </w:p>
        </w:tc>
        <w:tc>
          <w:tcPr>
            <w:tcW w:w="957" w:type="dxa"/>
          </w:tcPr>
          <w:p w:rsidR="00987021" w:rsidRPr="004A1505" w:rsidRDefault="00987021" w:rsidP="00987021">
            <w:pPr>
              <w:pStyle w:val="ac"/>
              <w:snapToGrid w:val="0"/>
              <w:spacing w:line="276" w:lineRule="auto"/>
              <w:rPr>
                <w:sz w:val="28"/>
                <w:szCs w:val="28"/>
              </w:rPr>
            </w:pPr>
            <w:r>
              <w:rPr>
                <w:sz w:val="28"/>
                <w:szCs w:val="28"/>
              </w:rPr>
              <w:t>3.1.5</w:t>
            </w:r>
          </w:p>
        </w:tc>
        <w:tc>
          <w:tcPr>
            <w:tcW w:w="6692" w:type="dxa"/>
          </w:tcPr>
          <w:p w:rsidR="00987021" w:rsidRPr="004A1505" w:rsidRDefault="00987021" w:rsidP="00987021">
            <w:pPr>
              <w:pStyle w:val="ac"/>
              <w:snapToGrid w:val="0"/>
              <w:rPr>
                <w:sz w:val="28"/>
                <w:szCs w:val="28"/>
              </w:rPr>
            </w:pPr>
            <w:r w:rsidRPr="004A1505">
              <w:rPr>
                <w:sz w:val="28"/>
                <w:szCs w:val="28"/>
              </w:rPr>
              <w:t>Экологическая ситуация в жилых, промышленных и ландшафтно-рекреационных зонах</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29</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6A00D5" w:rsidRDefault="00987021" w:rsidP="00987021">
            <w:pPr>
              <w:pStyle w:val="100"/>
              <w:spacing w:line="276" w:lineRule="auto"/>
              <w:rPr>
                <w:rFonts w:eastAsia="Lucida Sans Unicode"/>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3.1.6</w:t>
            </w:r>
          </w:p>
        </w:tc>
        <w:tc>
          <w:tcPr>
            <w:tcW w:w="6692" w:type="dxa"/>
          </w:tcPr>
          <w:p w:rsidR="00987021" w:rsidRPr="006A00D5" w:rsidRDefault="00987021" w:rsidP="00987021">
            <w:pPr>
              <w:pStyle w:val="ac"/>
              <w:snapToGrid w:val="0"/>
              <w:rPr>
                <w:sz w:val="28"/>
                <w:szCs w:val="28"/>
              </w:rPr>
            </w:pPr>
            <w:r w:rsidRPr="006A00D5">
              <w:rPr>
                <w:bCs/>
                <w:sz w:val="28"/>
                <w:szCs w:val="28"/>
              </w:rPr>
              <w:t xml:space="preserve">Оценка возможного дополнительного водообеспечения при перспективах развития </w:t>
            </w:r>
            <w:r w:rsidRPr="006A00D5">
              <w:rPr>
                <w:sz w:val="28"/>
                <w:szCs w:val="28"/>
              </w:rPr>
              <w:t>Имекского сельсовета</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34</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104187" w:rsidRDefault="00987021" w:rsidP="00987021">
            <w:pPr>
              <w:pStyle w:val="100"/>
              <w:spacing w:line="276" w:lineRule="auto"/>
              <w:rPr>
                <w:rFonts w:eastAsia="Lucida Sans Unicode"/>
                <w:sz w:val="28"/>
                <w:lang w:val="ru-RU"/>
              </w:rPr>
            </w:pPr>
          </w:p>
        </w:tc>
        <w:tc>
          <w:tcPr>
            <w:tcW w:w="957" w:type="dxa"/>
          </w:tcPr>
          <w:p w:rsidR="00987021" w:rsidRPr="00104187" w:rsidRDefault="00987021" w:rsidP="00987021">
            <w:pPr>
              <w:pStyle w:val="ac"/>
              <w:snapToGrid w:val="0"/>
              <w:spacing w:line="276" w:lineRule="auto"/>
              <w:rPr>
                <w:sz w:val="28"/>
                <w:szCs w:val="28"/>
              </w:rPr>
            </w:pPr>
            <w:r>
              <w:rPr>
                <w:bCs/>
                <w:sz w:val="28"/>
                <w:szCs w:val="28"/>
              </w:rPr>
              <w:t>3.1</w:t>
            </w:r>
            <w:r w:rsidRPr="00104187">
              <w:rPr>
                <w:bCs/>
                <w:sz w:val="28"/>
                <w:szCs w:val="28"/>
              </w:rPr>
              <w:t>.7</w:t>
            </w:r>
          </w:p>
        </w:tc>
        <w:tc>
          <w:tcPr>
            <w:tcW w:w="6692" w:type="dxa"/>
          </w:tcPr>
          <w:p w:rsidR="00987021" w:rsidRPr="00104187" w:rsidRDefault="00987021" w:rsidP="00987021">
            <w:pPr>
              <w:pStyle w:val="ac"/>
              <w:snapToGrid w:val="0"/>
              <w:rPr>
                <w:bCs/>
                <w:sz w:val="28"/>
                <w:szCs w:val="28"/>
              </w:rPr>
            </w:pPr>
            <w:r w:rsidRPr="00104187">
              <w:rPr>
                <w:bCs/>
                <w:sz w:val="28"/>
                <w:szCs w:val="28"/>
              </w:rPr>
              <w:t>Оценка состояния атмосферного воздуха</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36</w:t>
            </w:r>
          </w:p>
        </w:tc>
      </w:tr>
      <w:tr w:rsidR="00987021" w:rsidRPr="004A1505" w:rsidTr="00987021">
        <w:trPr>
          <w:trHeight w:val="609"/>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7" w:type="dxa"/>
            <w:gridSpan w:val="4"/>
            <w:vAlign w:val="center"/>
          </w:tcPr>
          <w:p w:rsidR="00987021" w:rsidRPr="004A1505" w:rsidRDefault="00987021" w:rsidP="00987021">
            <w:pPr>
              <w:pStyle w:val="100"/>
              <w:spacing w:line="276" w:lineRule="auto"/>
              <w:rPr>
                <w:rFonts w:eastAsia="Lucida Sans Unicode"/>
                <w:sz w:val="28"/>
                <w:lang w:val="ru-RU"/>
              </w:rPr>
            </w:pPr>
            <w:r>
              <w:rPr>
                <w:rFonts w:eastAsia="Lucida Sans Unicode"/>
                <w:sz w:val="28"/>
                <w:lang w:val="ru-RU"/>
              </w:rPr>
              <w:t>3.2</w:t>
            </w:r>
          </w:p>
        </w:tc>
        <w:tc>
          <w:tcPr>
            <w:tcW w:w="7649" w:type="dxa"/>
            <w:gridSpan w:val="2"/>
          </w:tcPr>
          <w:p w:rsidR="00987021" w:rsidRPr="006A00D5" w:rsidRDefault="00987021" w:rsidP="00987021">
            <w:pPr>
              <w:pStyle w:val="ac"/>
              <w:snapToGrid w:val="0"/>
              <w:rPr>
                <w:sz w:val="28"/>
                <w:szCs w:val="28"/>
              </w:rPr>
            </w:pPr>
            <w:r w:rsidRPr="006A00D5">
              <w:rPr>
                <w:sz w:val="28"/>
                <w:szCs w:val="28"/>
              </w:rPr>
              <w:t>Анализ планировочной структуры Имекского сельсовета, оценка мероприятий по организации территории</w:t>
            </w:r>
          </w:p>
        </w:tc>
        <w:tc>
          <w:tcPr>
            <w:tcW w:w="686" w:type="dxa"/>
          </w:tcPr>
          <w:p w:rsidR="00987021" w:rsidRPr="004A1505" w:rsidRDefault="00987021" w:rsidP="00987021">
            <w:pPr>
              <w:pStyle w:val="ac"/>
              <w:snapToGrid w:val="0"/>
              <w:spacing w:line="276" w:lineRule="auto"/>
              <w:jc w:val="center"/>
              <w:rPr>
                <w:sz w:val="28"/>
                <w:szCs w:val="28"/>
              </w:rPr>
            </w:pPr>
            <w:r w:rsidRPr="003B7B43">
              <w:rPr>
                <w:sz w:val="28"/>
                <w:szCs w:val="28"/>
              </w:rPr>
              <w:t>36</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6A00D5" w:rsidRDefault="00987021" w:rsidP="00987021">
            <w:pPr>
              <w:pStyle w:val="100"/>
              <w:spacing w:line="276" w:lineRule="auto"/>
              <w:rPr>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3.2.1</w:t>
            </w:r>
          </w:p>
        </w:tc>
        <w:tc>
          <w:tcPr>
            <w:tcW w:w="6692" w:type="dxa"/>
          </w:tcPr>
          <w:p w:rsidR="00987021" w:rsidRPr="004A1505" w:rsidRDefault="00987021" w:rsidP="00987021">
            <w:pPr>
              <w:pStyle w:val="ac"/>
              <w:snapToGrid w:val="0"/>
              <w:spacing w:line="276" w:lineRule="auto"/>
              <w:rPr>
                <w:sz w:val="28"/>
                <w:szCs w:val="28"/>
              </w:rPr>
            </w:pPr>
            <w:r>
              <w:rPr>
                <w:sz w:val="28"/>
                <w:szCs w:val="28"/>
              </w:rPr>
              <w:t>Селитебные территории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37</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6A00D5" w:rsidRDefault="00987021" w:rsidP="00987021">
            <w:pPr>
              <w:pStyle w:val="100"/>
              <w:spacing w:line="276" w:lineRule="auto"/>
              <w:rPr>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3.2.2</w:t>
            </w:r>
            <w:r w:rsidRPr="004A1505">
              <w:rPr>
                <w:sz w:val="28"/>
                <w:szCs w:val="28"/>
              </w:rPr>
              <w:t>.</w:t>
            </w:r>
          </w:p>
        </w:tc>
        <w:tc>
          <w:tcPr>
            <w:tcW w:w="6692" w:type="dxa"/>
          </w:tcPr>
          <w:p w:rsidR="00987021" w:rsidRPr="004A1505" w:rsidRDefault="00987021" w:rsidP="00987021">
            <w:pPr>
              <w:pStyle w:val="ac"/>
              <w:snapToGrid w:val="0"/>
              <w:spacing w:line="276" w:lineRule="auto"/>
              <w:rPr>
                <w:sz w:val="28"/>
                <w:szCs w:val="28"/>
              </w:rPr>
            </w:pPr>
            <w:r w:rsidRPr="004A1505">
              <w:rPr>
                <w:sz w:val="28"/>
                <w:szCs w:val="28"/>
              </w:rPr>
              <w:t>Сведения о количестве и токсичности поступающих отходов, способов их складирования и утилизации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37</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lang w:val="ru-RU"/>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3.3</w:t>
            </w:r>
          </w:p>
        </w:tc>
        <w:tc>
          <w:tcPr>
            <w:tcW w:w="7649" w:type="dxa"/>
            <w:gridSpan w:val="2"/>
          </w:tcPr>
          <w:p w:rsidR="00987021" w:rsidRPr="004A1505" w:rsidRDefault="00987021" w:rsidP="00987021">
            <w:pPr>
              <w:pStyle w:val="ac"/>
              <w:snapToGrid w:val="0"/>
              <w:spacing w:line="276" w:lineRule="auto"/>
              <w:rPr>
                <w:sz w:val="28"/>
                <w:szCs w:val="28"/>
              </w:rPr>
            </w:pPr>
            <w:r w:rsidRPr="004A1505">
              <w:rPr>
                <w:sz w:val="28"/>
                <w:szCs w:val="28"/>
              </w:rPr>
              <w:t>Мероприятия по защите населения от физических воздействий (шум, вибрация,  электрические и магнитные поля, радиация)</w:t>
            </w:r>
          </w:p>
        </w:tc>
        <w:tc>
          <w:tcPr>
            <w:tcW w:w="686" w:type="dxa"/>
          </w:tcPr>
          <w:p w:rsidR="00987021" w:rsidRPr="004A1505" w:rsidRDefault="00987021" w:rsidP="00987021">
            <w:pPr>
              <w:pStyle w:val="ac"/>
              <w:snapToGrid w:val="0"/>
              <w:spacing w:line="276" w:lineRule="auto"/>
              <w:jc w:val="center"/>
              <w:rPr>
                <w:sz w:val="28"/>
                <w:szCs w:val="28"/>
              </w:rPr>
            </w:pPr>
            <w:r w:rsidRPr="003B7B43">
              <w:rPr>
                <w:sz w:val="28"/>
                <w:szCs w:val="28"/>
              </w:rPr>
              <w:t>38</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vAlign w:val="center"/>
          </w:tcPr>
          <w:p w:rsidR="00987021" w:rsidRPr="004A1505" w:rsidRDefault="00987021" w:rsidP="00987021">
            <w:pPr>
              <w:pStyle w:val="100"/>
              <w:spacing w:line="276" w:lineRule="auto"/>
              <w:rPr>
                <w:sz w:val="28"/>
              </w:rPr>
            </w:pPr>
          </w:p>
        </w:tc>
        <w:tc>
          <w:tcPr>
            <w:tcW w:w="957" w:type="dxa"/>
          </w:tcPr>
          <w:p w:rsidR="00987021" w:rsidRPr="004A1505" w:rsidRDefault="00987021" w:rsidP="00987021">
            <w:pPr>
              <w:pStyle w:val="ac"/>
              <w:snapToGrid w:val="0"/>
              <w:spacing w:line="276" w:lineRule="auto"/>
              <w:rPr>
                <w:sz w:val="28"/>
                <w:szCs w:val="28"/>
              </w:rPr>
            </w:pPr>
            <w:r>
              <w:rPr>
                <w:sz w:val="28"/>
                <w:szCs w:val="28"/>
              </w:rPr>
              <w:t>3.3</w:t>
            </w:r>
            <w:r w:rsidRPr="004A1505">
              <w:rPr>
                <w:sz w:val="28"/>
                <w:szCs w:val="28"/>
              </w:rPr>
              <w:t>.1.</w:t>
            </w:r>
          </w:p>
        </w:tc>
        <w:tc>
          <w:tcPr>
            <w:tcW w:w="6692" w:type="dxa"/>
          </w:tcPr>
          <w:p w:rsidR="00987021" w:rsidRPr="004A1505" w:rsidRDefault="00987021" w:rsidP="00987021">
            <w:pPr>
              <w:pStyle w:val="ac"/>
              <w:snapToGrid w:val="0"/>
              <w:spacing w:line="276" w:lineRule="auto"/>
              <w:rPr>
                <w:sz w:val="28"/>
                <w:szCs w:val="28"/>
              </w:rPr>
            </w:pPr>
            <w:r w:rsidRPr="004A1505">
              <w:rPr>
                <w:sz w:val="28"/>
                <w:szCs w:val="28"/>
              </w:rPr>
              <w:t>Защита населения от шума и вибрации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38</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vAlign w:val="center"/>
          </w:tcPr>
          <w:p w:rsidR="00987021" w:rsidRPr="004A1505" w:rsidRDefault="00987021" w:rsidP="00987021">
            <w:pPr>
              <w:pStyle w:val="100"/>
              <w:spacing w:line="276" w:lineRule="auto"/>
              <w:rPr>
                <w:sz w:val="28"/>
              </w:rPr>
            </w:pPr>
          </w:p>
        </w:tc>
        <w:tc>
          <w:tcPr>
            <w:tcW w:w="957" w:type="dxa"/>
          </w:tcPr>
          <w:p w:rsidR="00987021" w:rsidRPr="004A1505" w:rsidRDefault="00987021" w:rsidP="00987021">
            <w:pPr>
              <w:pStyle w:val="ac"/>
              <w:snapToGrid w:val="0"/>
              <w:spacing w:line="276" w:lineRule="auto"/>
              <w:rPr>
                <w:sz w:val="28"/>
                <w:szCs w:val="28"/>
              </w:rPr>
            </w:pPr>
            <w:r>
              <w:rPr>
                <w:sz w:val="28"/>
                <w:szCs w:val="28"/>
              </w:rPr>
              <w:t>3.3.2</w:t>
            </w:r>
          </w:p>
        </w:tc>
        <w:tc>
          <w:tcPr>
            <w:tcW w:w="6692" w:type="dxa"/>
          </w:tcPr>
          <w:p w:rsidR="00987021" w:rsidRPr="004A1505" w:rsidRDefault="00987021" w:rsidP="00987021">
            <w:pPr>
              <w:pStyle w:val="ac"/>
              <w:snapToGrid w:val="0"/>
              <w:spacing w:line="276" w:lineRule="auto"/>
              <w:rPr>
                <w:sz w:val="28"/>
                <w:szCs w:val="28"/>
              </w:rPr>
            </w:pPr>
            <w:r w:rsidRPr="004A1505">
              <w:rPr>
                <w:sz w:val="28"/>
                <w:szCs w:val="28"/>
              </w:rPr>
              <w:t>Защита населения от электрических и магнитных полей</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39</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vAlign w:val="center"/>
          </w:tcPr>
          <w:p w:rsidR="00987021" w:rsidRPr="006A00D5" w:rsidRDefault="00987021" w:rsidP="00987021">
            <w:pPr>
              <w:pStyle w:val="100"/>
              <w:spacing w:line="276" w:lineRule="auto"/>
              <w:rPr>
                <w:sz w:val="28"/>
                <w:lang w:val="ru-RU"/>
              </w:rPr>
            </w:pPr>
          </w:p>
        </w:tc>
        <w:tc>
          <w:tcPr>
            <w:tcW w:w="957" w:type="dxa"/>
          </w:tcPr>
          <w:p w:rsidR="00987021" w:rsidRPr="004A1505" w:rsidRDefault="00987021" w:rsidP="00987021">
            <w:pPr>
              <w:pStyle w:val="ac"/>
              <w:snapToGrid w:val="0"/>
              <w:spacing w:line="276" w:lineRule="auto"/>
              <w:rPr>
                <w:sz w:val="28"/>
                <w:szCs w:val="28"/>
              </w:rPr>
            </w:pPr>
            <w:r>
              <w:rPr>
                <w:sz w:val="28"/>
                <w:szCs w:val="28"/>
              </w:rPr>
              <w:t>3.3</w:t>
            </w:r>
            <w:r w:rsidRPr="004A1505">
              <w:rPr>
                <w:sz w:val="28"/>
                <w:szCs w:val="28"/>
              </w:rPr>
              <w:t>.3</w:t>
            </w:r>
            <w:r>
              <w:rPr>
                <w:sz w:val="28"/>
                <w:szCs w:val="28"/>
              </w:rPr>
              <w:t xml:space="preserve"> </w:t>
            </w:r>
          </w:p>
        </w:tc>
        <w:tc>
          <w:tcPr>
            <w:tcW w:w="6692" w:type="dxa"/>
          </w:tcPr>
          <w:p w:rsidR="00987021" w:rsidRPr="004A1505" w:rsidRDefault="00987021" w:rsidP="00987021">
            <w:pPr>
              <w:pStyle w:val="ac"/>
              <w:snapToGrid w:val="0"/>
              <w:spacing w:line="276" w:lineRule="auto"/>
              <w:rPr>
                <w:sz w:val="28"/>
                <w:szCs w:val="28"/>
              </w:rPr>
            </w:pPr>
            <w:r w:rsidRPr="004A1505">
              <w:rPr>
                <w:sz w:val="28"/>
                <w:szCs w:val="28"/>
              </w:rPr>
              <w:t>Защита населения от радиационной опасности</w:t>
            </w:r>
          </w:p>
        </w:tc>
        <w:tc>
          <w:tcPr>
            <w:tcW w:w="686" w:type="dxa"/>
            <w:vAlign w:val="center"/>
          </w:tcPr>
          <w:p w:rsidR="00987021" w:rsidRPr="004A1505" w:rsidRDefault="00987021" w:rsidP="00987021">
            <w:pPr>
              <w:pStyle w:val="ac"/>
              <w:snapToGrid w:val="0"/>
              <w:spacing w:line="276" w:lineRule="auto"/>
              <w:jc w:val="center"/>
              <w:rPr>
                <w:sz w:val="28"/>
                <w:szCs w:val="28"/>
              </w:rPr>
            </w:pPr>
            <w:r>
              <w:rPr>
                <w:sz w:val="28"/>
                <w:szCs w:val="28"/>
              </w:rPr>
              <w:t>39</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3.4</w:t>
            </w:r>
          </w:p>
        </w:tc>
        <w:tc>
          <w:tcPr>
            <w:tcW w:w="7649" w:type="dxa"/>
            <w:gridSpan w:val="2"/>
          </w:tcPr>
          <w:p w:rsidR="00987021" w:rsidRPr="004A1505" w:rsidRDefault="00987021" w:rsidP="00987021">
            <w:pPr>
              <w:pStyle w:val="ac"/>
              <w:snapToGrid w:val="0"/>
              <w:spacing w:line="276" w:lineRule="auto"/>
              <w:rPr>
                <w:sz w:val="28"/>
                <w:szCs w:val="28"/>
              </w:rPr>
            </w:pPr>
            <w:r w:rsidRPr="004A1505">
              <w:rPr>
                <w:sz w:val="28"/>
                <w:szCs w:val="28"/>
              </w:rPr>
              <w:t>Планируемые мероприятия по озеленению</w:t>
            </w:r>
            <w:r>
              <w:rPr>
                <w:sz w:val="28"/>
                <w:szCs w:val="28"/>
              </w:rPr>
              <w:t xml:space="preserve"> села</w:t>
            </w:r>
            <w:r w:rsidRPr="004A1505">
              <w:rPr>
                <w:sz w:val="28"/>
                <w:szCs w:val="28"/>
              </w:rPr>
              <w:t xml:space="preserve">, сохранению </w:t>
            </w:r>
            <w:r w:rsidRPr="004A1505">
              <w:rPr>
                <w:sz w:val="28"/>
                <w:szCs w:val="28"/>
              </w:rPr>
              <w:lastRenderedPageBreak/>
              <w:t xml:space="preserve">уникальных природных и исторических объектов, анализ их достаточности. Оценка рекреационного потенциала </w:t>
            </w:r>
            <w:r>
              <w:rPr>
                <w:sz w:val="28"/>
                <w:szCs w:val="28"/>
              </w:rPr>
              <w:t>Имекского сельсовета</w:t>
            </w:r>
          </w:p>
        </w:tc>
        <w:tc>
          <w:tcPr>
            <w:tcW w:w="686" w:type="dxa"/>
          </w:tcPr>
          <w:p w:rsidR="00987021" w:rsidRPr="004A1505" w:rsidRDefault="00987021" w:rsidP="00987021">
            <w:pPr>
              <w:pStyle w:val="ac"/>
              <w:snapToGrid w:val="0"/>
              <w:spacing w:line="276" w:lineRule="auto"/>
              <w:jc w:val="center"/>
              <w:rPr>
                <w:sz w:val="28"/>
                <w:szCs w:val="28"/>
              </w:rPr>
            </w:pPr>
            <w:r w:rsidRPr="00987021">
              <w:rPr>
                <w:sz w:val="28"/>
                <w:szCs w:val="28"/>
              </w:rPr>
              <w:lastRenderedPageBreak/>
              <w:t>40</w:t>
            </w:r>
          </w:p>
        </w:tc>
      </w:tr>
      <w:tr w:rsidR="00987021" w:rsidRPr="004A1505" w:rsidTr="00987021">
        <w:trPr>
          <w:trHeight w:val="313"/>
        </w:trPr>
        <w:tc>
          <w:tcPr>
            <w:tcW w:w="549" w:type="dxa"/>
            <w:vAlign w:val="center"/>
          </w:tcPr>
          <w:p w:rsidR="00987021" w:rsidRPr="004A1505" w:rsidRDefault="00987021" w:rsidP="00987021">
            <w:pPr>
              <w:pStyle w:val="100"/>
              <w:spacing w:line="276" w:lineRule="auto"/>
              <w:rPr>
                <w:rFonts w:eastAsia="Lucida Sans Unicode"/>
                <w:sz w:val="28"/>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3.5</w:t>
            </w:r>
          </w:p>
        </w:tc>
        <w:tc>
          <w:tcPr>
            <w:tcW w:w="7649" w:type="dxa"/>
            <w:gridSpan w:val="2"/>
          </w:tcPr>
          <w:p w:rsidR="00987021" w:rsidRPr="004A1505" w:rsidRDefault="00987021" w:rsidP="00987021">
            <w:pPr>
              <w:shd w:val="clear" w:color="auto" w:fill="FFFFFF"/>
              <w:autoSpaceDE w:val="0"/>
              <w:snapToGrid w:val="0"/>
              <w:spacing w:line="276" w:lineRule="auto"/>
              <w:rPr>
                <w:color w:val="000000"/>
                <w:sz w:val="28"/>
                <w:szCs w:val="28"/>
              </w:rPr>
            </w:pPr>
            <w:r w:rsidRPr="004A1505">
              <w:rPr>
                <w:color w:val="000000"/>
                <w:sz w:val="28"/>
                <w:szCs w:val="28"/>
              </w:rPr>
              <w:t>Прогноз из</w:t>
            </w:r>
            <w:r>
              <w:rPr>
                <w:color w:val="000000"/>
                <w:sz w:val="28"/>
                <w:szCs w:val="28"/>
              </w:rPr>
              <w:t>менений экологических условий поселений</w:t>
            </w:r>
            <w:r w:rsidRPr="004A1505">
              <w:rPr>
                <w:color w:val="000000"/>
                <w:sz w:val="28"/>
                <w:szCs w:val="28"/>
              </w:rPr>
              <w:t xml:space="preserve">  при реализации намеченных решений по структурной организации территории, архитектурно-планировочных, архитектурно-строительных и природоохранных мероприятий.</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41</w:t>
            </w:r>
          </w:p>
        </w:tc>
      </w:tr>
      <w:tr w:rsidR="00987021" w:rsidRPr="004A1505" w:rsidTr="00987021">
        <w:trPr>
          <w:trHeight w:val="313"/>
        </w:trPr>
        <w:tc>
          <w:tcPr>
            <w:tcW w:w="549" w:type="dxa"/>
            <w:vAlign w:val="center"/>
          </w:tcPr>
          <w:p w:rsidR="00987021" w:rsidRPr="006A00D5" w:rsidRDefault="00987021" w:rsidP="00987021">
            <w:pPr>
              <w:pStyle w:val="100"/>
              <w:spacing w:line="276" w:lineRule="auto"/>
              <w:rPr>
                <w:rFonts w:eastAsia="Lucida Sans Unicode"/>
                <w:sz w:val="28"/>
                <w:lang w:val="ru-RU"/>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3.6</w:t>
            </w:r>
          </w:p>
        </w:tc>
        <w:tc>
          <w:tcPr>
            <w:tcW w:w="7649" w:type="dxa"/>
            <w:gridSpan w:val="2"/>
          </w:tcPr>
          <w:p w:rsidR="00987021" w:rsidRPr="004A1505" w:rsidRDefault="00987021" w:rsidP="00987021">
            <w:pPr>
              <w:shd w:val="clear" w:color="auto" w:fill="FFFFFF"/>
              <w:autoSpaceDE w:val="0"/>
              <w:snapToGrid w:val="0"/>
              <w:rPr>
                <w:color w:val="000000"/>
                <w:sz w:val="28"/>
                <w:szCs w:val="28"/>
              </w:rPr>
            </w:pPr>
            <w:r w:rsidRPr="004A1505">
              <w:rPr>
                <w:color w:val="000000"/>
                <w:sz w:val="28"/>
                <w:szCs w:val="28"/>
              </w:rPr>
              <w:t>Мероприятия по организации эколо</w:t>
            </w:r>
            <w:r>
              <w:rPr>
                <w:color w:val="000000"/>
                <w:sz w:val="28"/>
                <w:szCs w:val="28"/>
              </w:rPr>
              <w:t>гического мониторинга в Имекском сельсовете</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42</w:t>
            </w:r>
          </w:p>
        </w:tc>
      </w:tr>
      <w:tr w:rsidR="00987021" w:rsidRPr="004A1505" w:rsidTr="00987021">
        <w:trPr>
          <w:trHeight w:val="313"/>
        </w:trPr>
        <w:tc>
          <w:tcPr>
            <w:tcW w:w="549" w:type="dxa"/>
          </w:tcPr>
          <w:p w:rsidR="00987021" w:rsidRDefault="00987021" w:rsidP="00987021">
            <w:pPr>
              <w:pStyle w:val="ac"/>
              <w:snapToGrid w:val="0"/>
              <w:spacing w:line="276" w:lineRule="auto"/>
              <w:jc w:val="center"/>
              <w:rPr>
                <w:b/>
                <w:bCs/>
                <w:sz w:val="28"/>
                <w:szCs w:val="28"/>
              </w:rPr>
            </w:pPr>
            <w:r>
              <w:rPr>
                <w:b/>
                <w:bCs/>
                <w:sz w:val="28"/>
                <w:szCs w:val="28"/>
              </w:rPr>
              <w:t>4</w:t>
            </w:r>
          </w:p>
        </w:tc>
        <w:tc>
          <w:tcPr>
            <w:tcW w:w="8376" w:type="dxa"/>
            <w:gridSpan w:val="6"/>
          </w:tcPr>
          <w:p w:rsidR="00987021" w:rsidRPr="004A1505" w:rsidRDefault="00987021" w:rsidP="00987021">
            <w:pPr>
              <w:shd w:val="clear" w:color="auto" w:fill="FFFFFF"/>
              <w:autoSpaceDE w:val="0"/>
              <w:snapToGrid w:val="0"/>
              <w:spacing w:line="276" w:lineRule="auto"/>
              <w:jc w:val="both"/>
              <w:rPr>
                <w:b/>
                <w:bCs/>
                <w:color w:val="000000"/>
                <w:sz w:val="28"/>
                <w:szCs w:val="28"/>
              </w:rPr>
            </w:pPr>
            <w:r>
              <w:rPr>
                <w:b/>
                <w:bCs/>
                <w:color w:val="000000"/>
                <w:sz w:val="28"/>
                <w:szCs w:val="28"/>
              </w:rPr>
              <w:t>Особоохраняемые природные территории</w:t>
            </w:r>
          </w:p>
        </w:tc>
        <w:tc>
          <w:tcPr>
            <w:tcW w:w="686" w:type="dxa"/>
          </w:tcPr>
          <w:p w:rsidR="00987021" w:rsidRDefault="00987021" w:rsidP="00987021">
            <w:pPr>
              <w:pStyle w:val="ac"/>
              <w:snapToGrid w:val="0"/>
              <w:spacing w:line="276" w:lineRule="auto"/>
              <w:jc w:val="center"/>
              <w:rPr>
                <w:sz w:val="28"/>
                <w:szCs w:val="28"/>
              </w:rPr>
            </w:pPr>
            <w:r>
              <w:rPr>
                <w:sz w:val="28"/>
                <w:szCs w:val="28"/>
              </w:rPr>
              <w:t>43</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4.1</w:t>
            </w:r>
          </w:p>
        </w:tc>
        <w:tc>
          <w:tcPr>
            <w:tcW w:w="7649" w:type="dxa"/>
            <w:gridSpan w:val="2"/>
          </w:tcPr>
          <w:p w:rsidR="00987021" w:rsidRPr="004A1505" w:rsidRDefault="00987021" w:rsidP="00987021">
            <w:pPr>
              <w:shd w:val="clear" w:color="auto" w:fill="FFFFFF"/>
              <w:autoSpaceDE w:val="0"/>
              <w:snapToGrid w:val="0"/>
              <w:spacing w:line="276" w:lineRule="auto"/>
              <w:rPr>
                <w:color w:val="000000"/>
                <w:sz w:val="28"/>
                <w:szCs w:val="28"/>
              </w:rPr>
            </w:pPr>
            <w:bookmarkStart w:id="0" w:name="_Toc307395773"/>
            <w:r w:rsidRPr="00491CB6">
              <w:rPr>
                <w:color w:val="000000"/>
                <w:sz w:val="28"/>
                <w:szCs w:val="28"/>
              </w:rPr>
              <w:t>Особо охраняемые природные территории</w:t>
            </w:r>
            <w:bookmarkEnd w:id="0"/>
          </w:p>
        </w:tc>
        <w:tc>
          <w:tcPr>
            <w:tcW w:w="686" w:type="dxa"/>
          </w:tcPr>
          <w:p w:rsidR="00987021" w:rsidRDefault="00987021" w:rsidP="00987021">
            <w:pPr>
              <w:pStyle w:val="ac"/>
              <w:snapToGrid w:val="0"/>
              <w:spacing w:line="276" w:lineRule="auto"/>
              <w:jc w:val="center"/>
              <w:rPr>
                <w:sz w:val="28"/>
                <w:szCs w:val="28"/>
              </w:rPr>
            </w:pPr>
            <w:r>
              <w:rPr>
                <w:sz w:val="28"/>
                <w:szCs w:val="28"/>
              </w:rPr>
              <w:t>43</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4.2</w:t>
            </w:r>
          </w:p>
        </w:tc>
        <w:tc>
          <w:tcPr>
            <w:tcW w:w="7649" w:type="dxa"/>
            <w:gridSpan w:val="2"/>
          </w:tcPr>
          <w:p w:rsidR="00987021" w:rsidRPr="004A1505" w:rsidRDefault="00987021" w:rsidP="00987021">
            <w:pPr>
              <w:shd w:val="clear" w:color="auto" w:fill="FFFFFF"/>
              <w:autoSpaceDE w:val="0"/>
              <w:snapToGrid w:val="0"/>
              <w:spacing w:line="276" w:lineRule="auto"/>
              <w:rPr>
                <w:color w:val="000000"/>
                <w:sz w:val="28"/>
                <w:szCs w:val="28"/>
              </w:rPr>
            </w:pPr>
            <w:bookmarkStart w:id="1" w:name="_Toc307395778"/>
            <w:r w:rsidRPr="00491CB6">
              <w:rPr>
                <w:color w:val="000000"/>
                <w:sz w:val="28"/>
                <w:szCs w:val="28"/>
              </w:rPr>
              <w:t>Водоохранные зоны и прибрежные защитные полосы</w:t>
            </w:r>
            <w:bookmarkEnd w:id="1"/>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43</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pStyle w:val="ac"/>
              <w:snapToGrid w:val="0"/>
              <w:spacing w:line="276" w:lineRule="auto"/>
              <w:rPr>
                <w:sz w:val="28"/>
                <w:szCs w:val="28"/>
              </w:rPr>
            </w:pPr>
            <w:r>
              <w:rPr>
                <w:sz w:val="28"/>
                <w:szCs w:val="28"/>
              </w:rPr>
              <w:t>4.3</w:t>
            </w:r>
          </w:p>
        </w:tc>
        <w:tc>
          <w:tcPr>
            <w:tcW w:w="7649" w:type="dxa"/>
            <w:gridSpan w:val="2"/>
          </w:tcPr>
          <w:p w:rsidR="00987021" w:rsidRPr="007674A4" w:rsidRDefault="00987021" w:rsidP="00987021">
            <w:pPr>
              <w:shd w:val="clear" w:color="auto" w:fill="FFFFFF"/>
              <w:autoSpaceDE w:val="0"/>
              <w:snapToGrid w:val="0"/>
              <w:spacing w:line="276" w:lineRule="auto"/>
              <w:rPr>
                <w:bCs/>
                <w:iCs/>
                <w:color w:val="000000"/>
                <w:sz w:val="28"/>
                <w:szCs w:val="28"/>
              </w:rPr>
            </w:pPr>
            <w:r w:rsidRPr="007674A4">
              <w:rPr>
                <w:bCs/>
                <w:iCs/>
                <w:color w:val="000000"/>
                <w:sz w:val="28"/>
                <w:szCs w:val="28"/>
              </w:rPr>
              <w:t>Особо ценные продуктивные сельскохозяйственные угодья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46</w:t>
            </w:r>
          </w:p>
        </w:tc>
      </w:tr>
      <w:tr w:rsidR="00987021" w:rsidRPr="004A1505" w:rsidTr="00987021">
        <w:trPr>
          <w:trHeight w:val="313"/>
        </w:trPr>
        <w:tc>
          <w:tcPr>
            <w:tcW w:w="549" w:type="dxa"/>
          </w:tcPr>
          <w:p w:rsidR="00987021" w:rsidRPr="00BE30FB" w:rsidRDefault="00987021" w:rsidP="00987021">
            <w:pPr>
              <w:spacing w:line="276" w:lineRule="auto"/>
              <w:jc w:val="center"/>
              <w:rPr>
                <w:b/>
                <w:sz w:val="28"/>
                <w:szCs w:val="28"/>
              </w:rPr>
            </w:pPr>
            <w:r w:rsidRPr="00BE30FB">
              <w:rPr>
                <w:b/>
                <w:sz w:val="28"/>
                <w:szCs w:val="28"/>
              </w:rPr>
              <w:t>5</w:t>
            </w:r>
          </w:p>
        </w:tc>
        <w:tc>
          <w:tcPr>
            <w:tcW w:w="8376" w:type="dxa"/>
            <w:gridSpan w:val="6"/>
          </w:tcPr>
          <w:p w:rsidR="00987021" w:rsidRPr="00BE30FB" w:rsidRDefault="00987021" w:rsidP="00987021">
            <w:pPr>
              <w:shd w:val="clear" w:color="auto" w:fill="FFFFFF"/>
              <w:autoSpaceDE w:val="0"/>
              <w:snapToGrid w:val="0"/>
              <w:spacing w:line="276" w:lineRule="auto"/>
              <w:rPr>
                <w:b/>
                <w:color w:val="000000"/>
                <w:sz w:val="28"/>
                <w:szCs w:val="28"/>
              </w:rPr>
            </w:pPr>
            <w:r>
              <w:rPr>
                <w:b/>
                <w:color w:val="000000"/>
                <w:sz w:val="28"/>
                <w:szCs w:val="28"/>
              </w:rPr>
              <w:t xml:space="preserve">Объекты </w:t>
            </w:r>
            <w:r w:rsidRPr="00BE30FB">
              <w:rPr>
                <w:b/>
                <w:color w:val="000000"/>
                <w:sz w:val="28"/>
                <w:szCs w:val="28"/>
              </w:rPr>
              <w:t>культурного наследия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46</w:t>
            </w:r>
          </w:p>
        </w:tc>
      </w:tr>
      <w:tr w:rsidR="00987021" w:rsidRPr="004A1505" w:rsidTr="00987021">
        <w:trPr>
          <w:trHeight w:val="313"/>
        </w:trPr>
        <w:tc>
          <w:tcPr>
            <w:tcW w:w="549" w:type="dxa"/>
          </w:tcPr>
          <w:p w:rsidR="00987021" w:rsidRPr="001D2C32" w:rsidRDefault="00987021" w:rsidP="00987021">
            <w:pPr>
              <w:spacing w:line="276" w:lineRule="auto"/>
              <w:jc w:val="center"/>
              <w:rPr>
                <w:b/>
                <w:sz w:val="28"/>
                <w:szCs w:val="28"/>
              </w:rPr>
            </w:pPr>
            <w:r>
              <w:rPr>
                <w:b/>
                <w:sz w:val="28"/>
                <w:szCs w:val="28"/>
              </w:rPr>
              <w:t>6</w:t>
            </w:r>
          </w:p>
        </w:tc>
        <w:tc>
          <w:tcPr>
            <w:tcW w:w="8376" w:type="dxa"/>
            <w:gridSpan w:val="6"/>
          </w:tcPr>
          <w:p w:rsidR="00987021" w:rsidRPr="001D2C32" w:rsidRDefault="00987021" w:rsidP="00987021">
            <w:pPr>
              <w:shd w:val="clear" w:color="auto" w:fill="FFFFFF"/>
              <w:autoSpaceDE w:val="0"/>
              <w:snapToGrid w:val="0"/>
              <w:spacing w:line="276" w:lineRule="auto"/>
              <w:rPr>
                <w:b/>
                <w:color w:val="000000"/>
                <w:sz w:val="28"/>
                <w:szCs w:val="28"/>
              </w:rPr>
            </w:pPr>
            <w:r w:rsidRPr="001D2C32">
              <w:rPr>
                <w:b/>
                <w:color w:val="000000"/>
                <w:sz w:val="28"/>
                <w:szCs w:val="28"/>
              </w:rPr>
              <w:t>Зоны специального назначения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46</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spacing w:line="276" w:lineRule="auto"/>
              <w:rPr>
                <w:sz w:val="28"/>
                <w:szCs w:val="28"/>
              </w:rPr>
            </w:pPr>
            <w:r>
              <w:rPr>
                <w:sz w:val="28"/>
                <w:szCs w:val="28"/>
              </w:rPr>
              <w:t>6.1</w:t>
            </w:r>
          </w:p>
        </w:tc>
        <w:tc>
          <w:tcPr>
            <w:tcW w:w="7649" w:type="dxa"/>
            <w:gridSpan w:val="2"/>
          </w:tcPr>
          <w:p w:rsidR="00987021" w:rsidRPr="004A1505" w:rsidRDefault="00987021" w:rsidP="00987021">
            <w:pPr>
              <w:shd w:val="clear" w:color="auto" w:fill="FFFFFF"/>
              <w:autoSpaceDE w:val="0"/>
              <w:snapToGrid w:val="0"/>
              <w:spacing w:line="276" w:lineRule="auto"/>
              <w:rPr>
                <w:color w:val="000000"/>
                <w:sz w:val="28"/>
                <w:szCs w:val="28"/>
              </w:rPr>
            </w:pPr>
            <w:r w:rsidRPr="001D2C32">
              <w:rPr>
                <w:color w:val="000000"/>
                <w:sz w:val="28"/>
                <w:szCs w:val="28"/>
              </w:rPr>
              <w:t>Места погребения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46</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spacing w:line="276" w:lineRule="auto"/>
              <w:rPr>
                <w:sz w:val="28"/>
                <w:szCs w:val="28"/>
              </w:rPr>
            </w:pPr>
            <w:r>
              <w:rPr>
                <w:sz w:val="28"/>
                <w:szCs w:val="28"/>
              </w:rPr>
              <w:t>6.2</w:t>
            </w:r>
          </w:p>
        </w:tc>
        <w:tc>
          <w:tcPr>
            <w:tcW w:w="7649" w:type="dxa"/>
            <w:gridSpan w:val="2"/>
          </w:tcPr>
          <w:p w:rsidR="00987021" w:rsidRPr="001D2C32" w:rsidRDefault="00987021" w:rsidP="00987021">
            <w:pPr>
              <w:shd w:val="clear" w:color="auto" w:fill="FFFFFF"/>
              <w:autoSpaceDE w:val="0"/>
              <w:snapToGrid w:val="0"/>
              <w:spacing w:line="276" w:lineRule="auto"/>
              <w:rPr>
                <w:color w:val="000000"/>
                <w:sz w:val="28"/>
                <w:szCs w:val="28"/>
              </w:rPr>
            </w:pPr>
            <w:r w:rsidRPr="001D2C32">
              <w:rPr>
                <w:color w:val="000000"/>
                <w:sz w:val="28"/>
                <w:szCs w:val="28"/>
              </w:rPr>
              <w:t>Полигоны твёрдых бытовых отходов (ТБО)</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47</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spacing w:line="276" w:lineRule="auto"/>
              <w:rPr>
                <w:sz w:val="28"/>
                <w:szCs w:val="28"/>
              </w:rPr>
            </w:pPr>
            <w:r>
              <w:rPr>
                <w:sz w:val="28"/>
                <w:szCs w:val="28"/>
              </w:rPr>
              <w:t>6.3</w:t>
            </w:r>
          </w:p>
        </w:tc>
        <w:tc>
          <w:tcPr>
            <w:tcW w:w="7649" w:type="dxa"/>
            <w:gridSpan w:val="2"/>
          </w:tcPr>
          <w:p w:rsidR="00987021" w:rsidRPr="001D2C32" w:rsidRDefault="00987021" w:rsidP="00987021">
            <w:pPr>
              <w:shd w:val="clear" w:color="auto" w:fill="FFFFFF"/>
              <w:autoSpaceDE w:val="0"/>
              <w:snapToGrid w:val="0"/>
              <w:spacing w:line="276" w:lineRule="auto"/>
              <w:rPr>
                <w:color w:val="000000"/>
                <w:sz w:val="28"/>
                <w:szCs w:val="28"/>
              </w:rPr>
            </w:pPr>
            <w:r w:rsidRPr="001D2C32">
              <w:rPr>
                <w:color w:val="000000"/>
                <w:sz w:val="28"/>
                <w:szCs w:val="28"/>
              </w:rPr>
              <w:t>Биотермические ямы (скотомогильники)</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48</w:t>
            </w:r>
          </w:p>
        </w:tc>
      </w:tr>
      <w:tr w:rsidR="00987021" w:rsidRPr="004A1505" w:rsidTr="00987021">
        <w:trPr>
          <w:trHeight w:val="313"/>
        </w:trPr>
        <w:tc>
          <w:tcPr>
            <w:tcW w:w="549" w:type="dxa"/>
          </w:tcPr>
          <w:p w:rsidR="00987021" w:rsidRPr="004A1505" w:rsidRDefault="00987021" w:rsidP="00987021">
            <w:pPr>
              <w:spacing w:line="276" w:lineRule="auto"/>
              <w:jc w:val="center"/>
              <w:rPr>
                <w:sz w:val="28"/>
                <w:szCs w:val="28"/>
              </w:rPr>
            </w:pPr>
          </w:p>
        </w:tc>
        <w:tc>
          <w:tcPr>
            <w:tcW w:w="727" w:type="dxa"/>
            <w:gridSpan w:val="4"/>
          </w:tcPr>
          <w:p w:rsidR="00987021" w:rsidRPr="004A1505" w:rsidRDefault="00987021" w:rsidP="00987021">
            <w:pPr>
              <w:spacing w:line="276" w:lineRule="auto"/>
              <w:rPr>
                <w:sz w:val="28"/>
                <w:szCs w:val="28"/>
              </w:rPr>
            </w:pPr>
            <w:r>
              <w:rPr>
                <w:sz w:val="28"/>
                <w:szCs w:val="28"/>
              </w:rPr>
              <w:t>6.4</w:t>
            </w:r>
          </w:p>
        </w:tc>
        <w:tc>
          <w:tcPr>
            <w:tcW w:w="7649" w:type="dxa"/>
            <w:gridSpan w:val="2"/>
          </w:tcPr>
          <w:p w:rsidR="00987021" w:rsidRPr="001D2C32" w:rsidRDefault="00987021" w:rsidP="00987021">
            <w:pPr>
              <w:shd w:val="clear" w:color="auto" w:fill="FFFFFF"/>
              <w:autoSpaceDE w:val="0"/>
              <w:snapToGrid w:val="0"/>
              <w:spacing w:line="276" w:lineRule="auto"/>
              <w:rPr>
                <w:color w:val="000000"/>
                <w:sz w:val="28"/>
                <w:szCs w:val="28"/>
              </w:rPr>
            </w:pPr>
            <w:r w:rsidRPr="001D2C32">
              <w:rPr>
                <w:color w:val="000000"/>
                <w:sz w:val="28"/>
                <w:szCs w:val="28"/>
              </w:rPr>
              <w:t>Зоны санитарной охраны источников водоснабжения</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49</w:t>
            </w:r>
          </w:p>
        </w:tc>
      </w:tr>
      <w:tr w:rsidR="00987021" w:rsidRPr="004A1505" w:rsidTr="00987021">
        <w:trPr>
          <w:trHeight w:val="705"/>
        </w:trPr>
        <w:tc>
          <w:tcPr>
            <w:tcW w:w="549" w:type="dxa"/>
          </w:tcPr>
          <w:p w:rsidR="00987021" w:rsidRPr="004A1505" w:rsidRDefault="00987021" w:rsidP="00987021">
            <w:pPr>
              <w:pStyle w:val="ac"/>
              <w:snapToGrid w:val="0"/>
              <w:spacing w:line="276" w:lineRule="auto"/>
              <w:jc w:val="center"/>
              <w:rPr>
                <w:b/>
                <w:sz w:val="28"/>
                <w:szCs w:val="28"/>
              </w:rPr>
            </w:pPr>
            <w:r>
              <w:rPr>
                <w:b/>
                <w:sz w:val="28"/>
                <w:szCs w:val="28"/>
              </w:rPr>
              <w:t>7</w:t>
            </w:r>
          </w:p>
        </w:tc>
        <w:tc>
          <w:tcPr>
            <w:tcW w:w="8376" w:type="dxa"/>
            <w:gridSpan w:val="6"/>
          </w:tcPr>
          <w:p w:rsidR="00987021" w:rsidRPr="00137F88" w:rsidRDefault="00987021" w:rsidP="00987021">
            <w:pPr>
              <w:shd w:val="clear" w:color="auto" w:fill="FFFFFF"/>
              <w:autoSpaceDE w:val="0"/>
              <w:snapToGrid w:val="0"/>
              <w:rPr>
                <w:color w:val="000000"/>
                <w:sz w:val="28"/>
                <w:szCs w:val="28"/>
              </w:rPr>
            </w:pPr>
            <w:r w:rsidRPr="004A1505">
              <w:rPr>
                <w:b/>
                <w:color w:val="000000"/>
                <w:sz w:val="28"/>
                <w:szCs w:val="28"/>
              </w:rPr>
              <w:t>Перечень мероприятий по охране окружающей среды при реализации проектных решений</w:t>
            </w:r>
          </w:p>
        </w:tc>
        <w:tc>
          <w:tcPr>
            <w:tcW w:w="686" w:type="dxa"/>
          </w:tcPr>
          <w:p w:rsidR="00987021" w:rsidRPr="00546B40" w:rsidRDefault="00987021" w:rsidP="00987021">
            <w:pPr>
              <w:pStyle w:val="ac"/>
              <w:snapToGrid w:val="0"/>
              <w:spacing w:line="276" w:lineRule="auto"/>
              <w:jc w:val="center"/>
              <w:rPr>
                <w:sz w:val="28"/>
                <w:szCs w:val="28"/>
              </w:rPr>
            </w:pPr>
            <w:r>
              <w:rPr>
                <w:sz w:val="28"/>
                <w:szCs w:val="28"/>
              </w:rPr>
              <w:t>50</w:t>
            </w:r>
          </w:p>
        </w:tc>
      </w:tr>
      <w:tr w:rsidR="00987021" w:rsidRPr="004A1505" w:rsidTr="00ED2B38">
        <w:trPr>
          <w:trHeight w:val="313"/>
        </w:trPr>
        <w:tc>
          <w:tcPr>
            <w:tcW w:w="549" w:type="dxa"/>
          </w:tcPr>
          <w:p w:rsidR="00987021" w:rsidRPr="004A1505" w:rsidRDefault="00987021" w:rsidP="00987021">
            <w:pPr>
              <w:pStyle w:val="ac"/>
              <w:snapToGrid w:val="0"/>
              <w:spacing w:line="276" w:lineRule="auto"/>
              <w:rPr>
                <w:b/>
                <w:sz w:val="28"/>
                <w:szCs w:val="28"/>
              </w:rPr>
            </w:pPr>
          </w:p>
        </w:tc>
        <w:tc>
          <w:tcPr>
            <w:tcW w:w="693" w:type="dxa"/>
            <w:gridSpan w:val="2"/>
            <w:vAlign w:val="center"/>
          </w:tcPr>
          <w:p w:rsidR="00987021" w:rsidRPr="003B7B43" w:rsidRDefault="00987021" w:rsidP="00987021">
            <w:pPr>
              <w:shd w:val="clear" w:color="auto" w:fill="FFFFFF"/>
              <w:autoSpaceDE w:val="0"/>
              <w:snapToGrid w:val="0"/>
              <w:spacing w:line="276" w:lineRule="auto"/>
              <w:jc w:val="center"/>
              <w:rPr>
                <w:color w:val="000000"/>
                <w:sz w:val="28"/>
                <w:szCs w:val="28"/>
              </w:rPr>
            </w:pPr>
            <w:r w:rsidRPr="003B7B43">
              <w:rPr>
                <w:color w:val="000000"/>
                <w:sz w:val="28"/>
                <w:szCs w:val="28"/>
              </w:rPr>
              <w:t>7.1</w:t>
            </w:r>
          </w:p>
          <w:p w:rsidR="00987021" w:rsidRPr="003B7B43" w:rsidRDefault="00987021" w:rsidP="00987021">
            <w:pPr>
              <w:shd w:val="clear" w:color="auto" w:fill="FFFFFF"/>
              <w:autoSpaceDE w:val="0"/>
              <w:snapToGrid w:val="0"/>
              <w:spacing w:line="276" w:lineRule="auto"/>
              <w:jc w:val="center"/>
              <w:rPr>
                <w:color w:val="000000"/>
                <w:sz w:val="28"/>
                <w:szCs w:val="28"/>
              </w:rPr>
            </w:pPr>
          </w:p>
        </w:tc>
        <w:tc>
          <w:tcPr>
            <w:tcW w:w="7683" w:type="dxa"/>
            <w:gridSpan w:val="4"/>
          </w:tcPr>
          <w:p w:rsidR="00987021" w:rsidRPr="00746665" w:rsidRDefault="00987021" w:rsidP="00987021">
            <w:pPr>
              <w:shd w:val="clear" w:color="auto" w:fill="FFFFFF"/>
              <w:autoSpaceDE w:val="0"/>
              <w:snapToGrid w:val="0"/>
              <w:jc w:val="both"/>
              <w:rPr>
                <w:color w:val="000000"/>
                <w:sz w:val="28"/>
                <w:szCs w:val="28"/>
              </w:rPr>
            </w:pPr>
            <w:r w:rsidRPr="00746665">
              <w:rPr>
                <w:color w:val="000000"/>
                <w:sz w:val="28"/>
                <w:szCs w:val="28"/>
              </w:rPr>
              <w:t>Мероприятия по охране подземных и поверхностных вод     от   истощения и загрязнения</w:t>
            </w:r>
          </w:p>
        </w:tc>
        <w:tc>
          <w:tcPr>
            <w:tcW w:w="686" w:type="dxa"/>
          </w:tcPr>
          <w:p w:rsidR="00987021" w:rsidRPr="004A1505" w:rsidRDefault="00987021" w:rsidP="00987021">
            <w:pPr>
              <w:suppressAutoHyphens w:val="0"/>
              <w:jc w:val="center"/>
            </w:pPr>
            <w:r>
              <w:t>50</w:t>
            </w:r>
          </w:p>
        </w:tc>
      </w:tr>
      <w:tr w:rsidR="00987021" w:rsidRPr="004A1505" w:rsidTr="00ED2B38">
        <w:trPr>
          <w:trHeight w:val="313"/>
        </w:trPr>
        <w:tc>
          <w:tcPr>
            <w:tcW w:w="549" w:type="dxa"/>
          </w:tcPr>
          <w:p w:rsidR="00987021" w:rsidRPr="004A1505" w:rsidRDefault="00987021" w:rsidP="00987021">
            <w:pPr>
              <w:pStyle w:val="ac"/>
              <w:snapToGrid w:val="0"/>
              <w:spacing w:line="276" w:lineRule="auto"/>
              <w:rPr>
                <w:b/>
                <w:sz w:val="28"/>
                <w:szCs w:val="28"/>
              </w:rPr>
            </w:pPr>
          </w:p>
        </w:tc>
        <w:tc>
          <w:tcPr>
            <w:tcW w:w="693" w:type="dxa"/>
            <w:gridSpan w:val="2"/>
            <w:vAlign w:val="center"/>
          </w:tcPr>
          <w:p w:rsidR="00987021" w:rsidRPr="003B7B43" w:rsidRDefault="00987021" w:rsidP="00987021">
            <w:pPr>
              <w:shd w:val="clear" w:color="auto" w:fill="FFFFFF"/>
              <w:autoSpaceDE w:val="0"/>
              <w:snapToGrid w:val="0"/>
              <w:spacing w:line="276" w:lineRule="auto"/>
              <w:ind w:left="160" w:hanging="283"/>
              <w:jc w:val="center"/>
              <w:rPr>
                <w:bCs/>
                <w:color w:val="000000"/>
                <w:sz w:val="28"/>
                <w:szCs w:val="28"/>
              </w:rPr>
            </w:pPr>
            <w:r w:rsidRPr="003B7B43">
              <w:rPr>
                <w:bCs/>
                <w:color w:val="000000"/>
                <w:sz w:val="28"/>
                <w:szCs w:val="28"/>
              </w:rPr>
              <w:t>7.2</w:t>
            </w:r>
          </w:p>
          <w:p w:rsidR="00987021" w:rsidRPr="003B7B43" w:rsidRDefault="00987021" w:rsidP="00987021">
            <w:pPr>
              <w:shd w:val="clear" w:color="auto" w:fill="FFFFFF"/>
              <w:autoSpaceDE w:val="0"/>
              <w:snapToGrid w:val="0"/>
              <w:spacing w:line="276" w:lineRule="auto"/>
              <w:jc w:val="center"/>
              <w:rPr>
                <w:color w:val="000000"/>
                <w:sz w:val="28"/>
                <w:szCs w:val="28"/>
              </w:rPr>
            </w:pPr>
          </w:p>
        </w:tc>
        <w:tc>
          <w:tcPr>
            <w:tcW w:w="7683" w:type="dxa"/>
            <w:gridSpan w:val="4"/>
          </w:tcPr>
          <w:p w:rsidR="00987021" w:rsidRPr="00746665" w:rsidRDefault="00987021" w:rsidP="00987021">
            <w:pPr>
              <w:shd w:val="clear" w:color="auto" w:fill="FFFFFF"/>
              <w:autoSpaceDE w:val="0"/>
              <w:snapToGrid w:val="0"/>
              <w:rPr>
                <w:bCs/>
                <w:color w:val="000000"/>
                <w:sz w:val="28"/>
                <w:szCs w:val="28"/>
              </w:rPr>
            </w:pPr>
            <w:r w:rsidRPr="00746665">
              <w:rPr>
                <w:bCs/>
                <w:color w:val="000000"/>
                <w:sz w:val="28"/>
                <w:szCs w:val="28"/>
              </w:rPr>
              <w:t>Мероприятия по снижению выбросов загрязняющих веществ в атмосферу</w:t>
            </w:r>
          </w:p>
        </w:tc>
        <w:tc>
          <w:tcPr>
            <w:tcW w:w="686" w:type="dxa"/>
          </w:tcPr>
          <w:p w:rsidR="00987021" w:rsidRPr="00746665" w:rsidRDefault="00987021" w:rsidP="00987021">
            <w:pPr>
              <w:jc w:val="center"/>
              <w:rPr>
                <w:sz w:val="28"/>
                <w:szCs w:val="28"/>
              </w:rPr>
            </w:pPr>
            <w:r>
              <w:rPr>
                <w:sz w:val="28"/>
                <w:szCs w:val="28"/>
              </w:rPr>
              <w:t>50</w:t>
            </w:r>
          </w:p>
        </w:tc>
      </w:tr>
      <w:tr w:rsidR="00987021" w:rsidRPr="004A1505" w:rsidTr="00987021">
        <w:trPr>
          <w:trHeight w:val="313"/>
        </w:trPr>
        <w:tc>
          <w:tcPr>
            <w:tcW w:w="549" w:type="dxa"/>
          </w:tcPr>
          <w:p w:rsidR="00987021" w:rsidRPr="004A1505" w:rsidRDefault="00987021" w:rsidP="00987021">
            <w:pPr>
              <w:pStyle w:val="ac"/>
              <w:snapToGrid w:val="0"/>
              <w:spacing w:line="276" w:lineRule="auto"/>
              <w:rPr>
                <w:b/>
                <w:sz w:val="28"/>
                <w:szCs w:val="28"/>
              </w:rPr>
            </w:pPr>
          </w:p>
        </w:tc>
        <w:tc>
          <w:tcPr>
            <w:tcW w:w="693" w:type="dxa"/>
            <w:gridSpan w:val="2"/>
          </w:tcPr>
          <w:p w:rsidR="00987021" w:rsidRPr="003B7B43" w:rsidRDefault="00987021" w:rsidP="00987021">
            <w:pPr>
              <w:shd w:val="clear" w:color="auto" w:fill="FFFFFF"/>
              <w:autoSpaceDE w:val="0"/>
              <w:snapToGrid w:val="0"/>
              <w:spacing w:line="276" w:lineRule="auto"/>
              <w:rPr>
                <w:color w:val="000000"/>
                <w:sz w:val="28"/>
                <w:szCs w:val="28"/>
              </w:rPr>
            </w:pPr>
            <w:r w:rsidRPr="003B7B43">
              <w:rPr>
                <w:color w:val="000000"/>
                <w:sz w:val="28"/>
                <w:szCs w:val="28"/>
              </w:rPr>
              <w:t>7.3</w:t>
            </w:r>
          </w:p>
        </w:tc>
        <w:tc>
          <w:tcPr>
            <w:tcW w:w="7683" w:type="dxa"/>
            <w:gridSpan w:val="4"/>
          </w:tcPr>
          <w:p w:rsidR="00987021" w:rsidRPr="00746665" w:rsidRDefault="00987021" w:rsidP="00987021">
            <w:pPr>
              <w:shd w:val="clear" w:color="auto" w:fill="FFFFFF"/>
              <w:autoSpaceDE w:val="0"/>
              <w:snapToGrid w:val="0"/>
              <w:rPr>
                <w:b/>
                <w:color w:val="000000"/>
                <w:sz w:val="28"/>
                <w:szCs w:val="28"/>
              </w:rPr>
            </w:pPr>
            <w:r w:rsidRPr="00746665">
              <w:rPr>
                <w:sz w:val="28"/>
                <w:szCs w:val="28"/>
              </w:rPr>
              <w:t>Мероприятия по защите от шума</w:t>
            </w:r>
          </w:p>
        </w:tc>
        <w:tc>
          <w:tcPr>
            <w:tcW w:w="686" w:type="dxa"/>
          </w:tcPr>
          <w:p w:rsidR="00987021" w:rsidRPr="00746665" w:rsidRDefault="00987021" w:rsidP="00987021">
            <w:pPr>
              <w:jc w:val="center"/>
              <w:rPr>
                <w:sz w:val="28"/>
                <w:szCs w:val="28"/>
              </w:rPr>
            </w:pPr>
            <w:r>
              <w:rPr>
                <w:sz w:val="28"/>
                <w:szCs w:val="28"/>
              </w:rPr>
              <w:t>52</w:t>
            </w:r>
          </w:p>
        </w:tc>
      </w:tr>
      <w:tr w:rsidR="00987021" w:rsidRPr="004A1505" w:rsidTr="00987021">
        <w:trPr>
          <w:trHeight w:val="313"/>
        </w:trPr>
        <w:tc>
          <w:tcPr>
            <w:tcW w:w="8925" w:type="dxa"/>
            <w:gridSpan w:val="7"/>
          </w:tcPr>
          <w:p w:rsidR="00987021" w:rsidRPr="004A1505" w:rsidRDefault="00987021" w:rsidP="00987021">
            <w:pPr>
              <w:shd w:val="clear" w:color="auto" w:fill="FFFFFF"/>
              <w:autoSpaceDE w:val="0"/>
              <w:snapToGrid w:val="0"/>
              <w:spacing w:line="276" w:lineRule="auto"/>
              <w:jc w:val="both"/>
              <w:rPr>
                <w:color w:val="000000"/>
                <w:sz w:val="28"/>
                <w:szCs w:val="28"/>
              </w:rPr>
            </w:pPr>
            <w:r w:rsidRPr="004A1505">
              <w:rPr>
                <w:color w:val="000000"/>
                <w:sz w:val="28"/>
                <w:szCs w:val="28"/>
              </w:rPr>
              <w:t xml:space="preserve">    Список литературы</w:t>
            </w:r>
          </w:p>
        </w:tc>
        <w:tc>
          <w:tcPr>
            <w:tcW w:w="686" w:type="dxa"/>
          </w:tcPr>
          <w:p w:rsidR="00987021" w:rsidRPr="004A1505" w:rsidRDefault="00987021" w:rsidP="00987021">
            <w:pPr>
              <w:pStyle w:val="ac"/>
              <w:snapToGrid w:val="0"/>
              <w:spacing w:line="276" w:lineRule="auto"/>
              <w:jc w:val="center"/>
              <w:rPr>
                <w:sz w:val="28"/>
                <w:szCs w:val="28"/>
              </w:rPr>
            </w:pPr>
            <w:r>
              <w:rPr>
                <w:sz w:val="28"/>
                <w:szCs w:val="28"/>
              </w:rPr>
              <w:t>53</w:t>
            </w:r>
          </w:p>
        </w:tc>
      </w:tr>
    </w:tbl>
    <w:p w:rsidR="005575D3" w:rsidRDefault="005575D3" w:rsidP="00C71B22">
      <w:pPr>
        <w:tabs>
          <w:tab w:val="left" w:pos="720"/>
        </w:tabs>
        <w:spacing w:line="276" w:lineRule="auto"/>
        <w:jc w:val="center"/>
        <w:rPr>
          <w:b/>
        </w:rPr>
      </w:pPr>
    </w:p>
    <w:p w:rsidR="00B74860" w:rsidRDefault="00B74860" w:rsidP="00C71B22">
      <w:pPr>
        <w:tabs>
          <w:tab w:val="left" w:pos="0"/>
        </w:tabs>
        <w:spacing w:line="276" w:lineRule="auto"/>
        <w:jc w:val="both"/>
        <w:rPr>
          <w:b/>
          <w:sz w:val="32"/>
          <w:szCs w:val="32"/>
        </w:rPr>
      </w:pPr>
    </w:p>
    <w:p w:rsidR="00CC64FC" w:rsidRPr="005F36DF" w:rsidRDefault="00CC64FC" w:rsidP="00C71B22">
      <w:pPr>
        <w:tabs>
          <w:tab w:val="left" w:pos="0"/>
        </w:tabs>
        <w:spacing w:line="276" w:lineRule="auto"/>
        <w:ind w:firstLine="709"/>
        <w:jc w:val="both"/>
        <w:rPr>
          <w:sz w:val="28"/>
          <w:szCs w:val="28"/>
        </w:rPr>
      </w:pPr>
    </w:p>
    <w:p w:rsidR="00F95D38" w:rsidRDefault="00F95D38" w:rsidP="00687DCB">
      <w:pPr>
        <w:suppressAutoHyphens w:val="0"/>
        <w:spacing w:after="240" w:line="276" w:lineRule="auto"/>
        <w:rPr>
          <w:rFonts w:eastAsiaTheme="minorEastAsia" w:cstheme="minorBidi"/>
          <w:b/>
          <w:szCs w:val="28"/>
          <w:lang w:eastAsia="en-US" w:bidi="en-US"/>
        </w:rPr>
      </w:pPr>
    </w:p>
    <w:p w:rsidR="00F95D38" w:rsidRDefault="00F95D38" w:rsidP="00687DCB">
      <w:pPr>
        <w:suppressAutoHyphens w:val="0"/>
        <w:spacing w:after="240" w:line="276" w:lineRule="auto"/>
        <w:rPr>
          <w:rFonts w:eastAsiaTheme="minorEastAsia" w:cstheme="minorBidi"/>
          <w:b/>
          <w:szCs w:val="28"/>
          <w:lang w:eastAsia="en-US" w:bidi="en-US"/>
        </w:rPr>
      </w:pPr>
    </w:p>
    <w:p w:rsidR="00F95D38" w:rsidRDefault="00F95D38" w:rsidP="00687DCB">
      <w:pPr>
        <w:suppressAutoHyphens w:val="0"/>
        <w:spacing w:after="240" w:line="276" w:lineRule="auto"/>
        <w:rPr>
          <w:rFonts w:eastAsiaTheme="minorEastAsia" w:cstheme="minorBidi"/>
          <w:b/>
          <w:szCs w:val="28"/>
          <w:lang w:eastAsia="en-US" w:bidi="en-US"/>
        </w:rPr>
      </w:pPr>
    </w:p>
    <w:p w:rsidR="00746665" w:rsidRDefault="00746665" w:rsidP="00687DCB">
      <w:pPr>
        <w:suppressAutoHyphens w:val="0"/>
        <w:spacing w:after="240" w:line="276" w:lineRule="auto"/>
        <w:rPr>
          <w:rFonts w:eastAsiaTheme="minorEastAsia" w:cstheme="minorBidi"/>
          <w:b/>
          <w:szCs w:val="28"/>
          <w:lang w:eastAsia="en-US" w:bidi="en-US"/>
        </w:rPr>
      </w:pPr>
    </w:p>
    <w:p w:rsidR="006A00D5" w:rsidRDefault="006A00D5" w:rsidP="00687DCB">
      <w:pPr>
        <w:suppressAutoHyphens w:val="0"/>
        <w:spacing w:after="240" w:line="276" w:lineRule="auto"/>
        <w:rPr>
          <w:rFonts w:eastAsiaTheme="minorEastAsia" w:cstheme="minorBidi"/>
          <w:b/>
          <w:szCs w:val="28"/>
          <w:lang w:eastAsia="en-US" w:bidi="en-US"/>
        </w:rPr>
      </w:pPr>
    </w:p>
    <w:p w:rsidR="00E44621" w:rsidRPr="00E44621" w:rsidRDefault="00E44621" w:rsidP="00687DCB">
      <w:pPr>
        <w:suppressAutoHyphens w:val="0"/>
        <w:spacing w:after="240" w:line="276" w:lineRule="auto"/>
        <w:rPr>
          <w:rFonts w:eastAsiaTheme="minorEastAsia" w:cstheme="minorBidi"/>
          <w:b/>
          <w:szCs w:val="28"/>
          <w:lang w:eastAsia="en-US" w:bidi="en-US"/>
        </w:rPr>
      </w:pPr>
      <w:r w:rsidRPr="00E44621">
        <w:rPr>
          <w:rFonts w:eastAsiaTheme="minorEastAsia" w:cstheme="minorBidi"/>
          <w:b/>
          <w:szCs w:val="28"/>
          <w:lang w:eastAsia="en-US" w:bidi="en-US"/>
        </w:rPr>
        <w:lastRenderedPageBreak/>
        <w:t>1. ОБЩИЕ ДАННЫЕ</w:t>
      </w:r>
    </w:p>
    <w:p w:rsidR="00E44621" w:rsidRPr="00E44621" w:rsidRDefault="00E44621" w:rsidP="00C71B22">
      <w:pPr>
        <w:keepNext/>
        <w:suppressAutoHyphens w:val="0"/>
        <w:spacing w:line="276" w:lineRule="auto"/>
        <w:jc w:val="both"/>
        <w:rPr>
          <w:sz w:val="28"/>
          <w:szCs w:val="28"/>
          <w:lang w:eastAsia="ru-RU"/>
        </w:rPr>
      </w:pPr>
      <w:bookmarkStart w:id="2" w:name="_Toc312406159"/>
      <w:r w:rsidRPr="00E44621">
        <w:rPr>
          <w:sz w:val="28"/>
          <w:szCs w:val="28"/>
          <w:lang w:eastAsia="ru-RU"/>
        </w:rPr>
        <w:t>Введение</w:t>
      </w:r>
      <w:bookmarkEnd w:id="2"/>
    </w:p>
    <w:p w:rsidR="00E44621" w:rsidRPr="00CB0EF8" w:rsidRDefault="00104187" w:rsidP="00104187">
      <w:pPr>
        <w:shd w:val="clear" w:color="auto" w:fill="FFFFFF"/>
        <w:tabs>
          <w:tab w:val="left" w:pos="0"/>
        </w:tabs>
        <w:autoSpaceDE w:val="0"/>
        <w:spacing w:line="276" w:lineRule="auto"/>
        <w:jc w:val="both"/>
        <w:rPr>
          <w:b/>
          <w:bCs/>
          <w:i/>
          <w:color w:val="000000"/>
          <w:sz w:val="28"/>
          <w:szCs w:val="28"/>
        </w:rPr>
      </w:pPr>
      <w:r>
        <w:rPr>
          <w:rFonts w:eastAsia="Lucida Sans Unicode"/>
          <w:sz w:val="28"/>
          <w:szCs w:val="28"/>
        </w:rPr>
        <w:tab/>
      </w:r>
      <w:r w:rsidR="00E44621" w:rsidRPr="00791FE6">
        <w:rPr>
          <w:rFonts w:eastAsia="Lucida Sans Unicode"/>
          <w:sz w:val="28"/>
          <w:szCs w:val="28"/>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2001г., обязывает при планировании развития территорий соблюдать </w:t>
      </w:r>
      <w:r w:rsidR="00D5300D">
        <w:rPr>
          <w:rFonts w:eastAsia="Lucida Sans Unicode"/>
          <w:sz w:val="28"/>
          <w:szCs w:val="28"/>
        </w:rPr>
        <w:t xml:space="preserve"> </w:t>
      </w:r>
      <w:r w:rsidR="00E44621" w:rsidRPr="00791FE6">
        <w:rPr>
          <w:rFonts w:eastAsia="Lucida Sans Unicode"/>
          <w:sz w:val="28"/>
          <w:szCs w:val="28"/>
        </w:rPr>
        <w:t>«требования в области охраны окружающей среды, … принимать меры по восстановлению природной среды… в соответствии с законодательством» (ст.44, п.2).</w:t>
      </w:r>
    </w:p>
    <w:p w:rsidR="00E44621" w:rsidRPr="00E44621" w:rsidRDefault="00E44621" w:rsidP="00C71B22">
      <w:pPr>
        <w:shd w:val="clear" w:color="auto" w:fill="FFFFFF"/>
        <w:tabs>
          <w:tab w:val="left" w:pos="0"/>
        </w:tabs>
        <w:autoSpaceDE w:val="0"/>
        <w:spacing w:line="276" w:lineRule="auto"/>
        <w:ind w:firstLine="709"/>
        <w:jc w:val="both"/>
        <w:rPr>
          <w:sz w:val="28"/>
          <w:szCs w:val="28"/>
        </w:rPr>
      </w:pPr>
      <w:r w:rsidRPr="00CB0EF8">
        <w:rPr>
          <w:sz w:val="28"/>
          <w:szCs w:val="28"/>
        </w:rPr>
        <w:t xml:space="preserve">Данный раздел экологического обоснования генерального плана </w:t>
      </w:r>
      <w:r w:rsidRPr="00E44621">
        <w:rPr>
          <w:sz w:val="28"/>
          <w:szCs w:val="28"/>
        </w:rPr>
        <w:t>разработан авторским коллективом ООО «Фундамент» на основании муниципального контракта от 18 июля  2011 г., заключенного с</w:t>
      </w:r>
      <w:r w:rsidRPr="00E44621">
        <w:rPr>
          <w:b/>
          <w:sz w:val="28"/>
          <w:szCs w:val="28"/>
        </w:rPr>
        <w:t xml:space="preserve"> </w:t>
      </w:r>
      <w:r w:rsidRPr="00E44621">
        <w:rPr>
          <w:sz w:val="28"/>
          <w:szCs w:val="28"/>
        </w:rPr>
        <w:t>Администрацией  Имекского сельсовета и задания на разработку градостроительной документации  утверждённого главой администрации Имекского сельсовета, а  также закона Республики Хакасия от 24.12.2007 № 96-ЗРХ «О составе, порядке подготовки проекта схемы территориального планирования Республики Хакасия и порядке внесения в нее изменений».</w:t>
      </w:r>
    </w:p>
    <w:p w:rsidR="00E44621" w:rsidRPr="00CB0EF8" w:rsidRDefault="00E44621" w:rsidP="00C71B22">
      <w:pPr>
        <w:shd w:val="clear" w:color="auto" w:fill="FFFFFF"/>
        <w:tabs>
          <w:tab w:val="left" w:pos="0"/>
        </w:tabs>
        <w:autoSpaceDE w:val="0"/>
        <w:spacing w:line="276" w:lineRule="auto"/>
        <w:ind w:firstLine="709"/>
        <w:jc w:val="both"/>
        <w:rPr>
          <w:sz w:val="28"/>
          <w:szCs w:val="28"/>
        </w:rPr>
      </w:pPr>
      <w:r w:rsidRPr="00E44621">
        <w:rPr>
          <w:sz w:val="28"/>
          <w:szCs w:val="28"/>
        </w:rPr>
        <w:t xml:space="preserve">Проект разработан в соответствии с Градостроительным Кодексом (№ 191 – ФЗ от 29.12.2004 года), «Инструкцией о порядке разработки, согласования, экспертизы и утверждения градостроительной документации» (СНиП </w:t>
      </w:r>
      <w:r w:rsidRPr="00E44621">
        <w:rPr>
          <w:sz w:val="28"/>
          <w:szCs w:val="28"/>
          <w:lang w:bidi="en-US"/>
        </w:rPr>
        <w:t>II</w:t>
      </w:r>
      <w:r w:rsidRPr="00E44621">
        <w:rPr>
          <w:sz w:val="28"/>
          <w:szCs w:val="28"/>
        </w:rPr>
        <w:t xml:space="preserve"> – 04 – 2003), по нормам СНиП 2.07.01 – 89*  и другим нормативным документам на основе задания на проектирование, выданного заказчиком.</w:t>
      </w:r>
    </w:p>
    <w:p w:rsidR="00E44621" w:rsidRPr="00104187" w:rsidRDefault="00687DCB" w:rsidP="00104187">
      <w:pPr>
        <w:shd w:val="clear" w:color="auto" w:fill="FFFFFF"/>
        <w:tabs>
          <w:tab w:val="left" w:pos="0"/>
        </w:tabs>
        <w:autoSpaceDE w:val="0"/>
        <w:spacing w:line="276" w:lineRule="auto"/>
        <w:ind w:firstLine="709"/>
        <w:jc w:val="both"/>
        <w:rPr>
          <w:color w:val="000000"/>
          <w:sz w:val="28"/>
          <w:szCs w:val="28"/>
          <w:highlight w:val="lightGray"/>
        </w:rPr>
      </w:pPr>
      <w:r>
        <w:rPr>
          <w:sz w:val="28"/>
          <w:szCs w:val="28"/>
        </w:rPr>
        <w:t xml:space="preserve">И </w:t>
      </w:r>
      <w:r w:rsidR="00E44621" w:rsidRPr="00CB0EF8">
        <w:rPr>
          <w:sz w:val="28"/>
          <w:szCs w:val="28"/>
        </w:rPr>
        <w:t>в соответствии с «Инструкцией по экологическому обоснованию хозяйственной и иной деятельности», принятой и введённой в действие Минприроды России приказом от 29.12.95 г. № 539.</w:t>
      </w:r>
    </w:p>
    <w:p w:rsidR="00687DCB" w:rsidRPr="005F36DF" w:rsidRDefault="00687DCB" w:rsidP="00687DCB">
      <w:pPr>
        <w:tabs>
          <w:tab w:val="left" w:pos="0"/>
        </w:tabs>
        <w:spacing w:line="276" w:lineRule="auto"/>
        <w:ind w:firstLine="709"/>
        <w:jc w:val="both"/>
        <w:rPr>
          <w:sz w:val="28"/>
          <w:szCs w:val="28"/>
        </w:rPr>
      </w:pPr>
      <w:r w:rsidRPr="005F36DF">
        <w:rPr>
          <w:sz w:val="28"/>
          <w:szCs w:val="28"/>
        </w:rPr>
        <w:t>В разделе дается:</w:t>
      </w:r>
    </w:p>
    <w:p w:rsidR="00687DCB" w:rsidRPr="005F36DF" w:rsidRDefault="00687DCB" w:rsidP="00C643C3">
      <w:pPr>
        <w:numPr>
          <w:ilvl w:val="0"/>
          <w:numId w:val="36"/>
        </w:numPr>
        <w:spacing w:line="276" w:lineRule="auto"/>
        <w:ind w:left="426" w:hanging="284"/>
        <w:jc w:val="both"/>
        <w:rPr>
          <w:sz w:val="28"/>
          <w:szCs w:val="28"/>
        </w:rPr>
      </w:pPr>
      <w:r w:rsidRPr="005F36DF">
        <w:rPr>
          <w:sz w:val="28"/>
          <w:szCs w:val="28"/>
        </w:rPr>
        <w:t>характеристика природных и инженерно-геологических условий;</w:t>
      </w:r>
    </w:p>
    <w:p w:rsidR="00687DCB" w:rsidRPr="005F36DF" w:rsidRDefault="00687DCB" w:rsidP="00C643C3">
      <w:pPr>
        <w:numPr>
          <w:ilvl w:val="0"/>
          <w:numId w:val="36"/>
        </w:numPr>
        <w:spacing w:line="276" w:lineRule="auto"/>
        <w:ind w:left="426" w:hanging="284"/>
        <w:jc w:val="both"/>
        <w:rPr>
          <w:sz w:val="28"/>
          <w:szCs w:val="28"/>
        </w:rPr>
      </w:pPr>
      <w:r w:rsidRPr="005F36DF">
        <w:rPr>
          <w:sz w:val="28"/>
          <w:szCs w:val="28"/>
        </w:rPr>
        <w:t xml:space="preserve">оценка существующего состояния окружающей среды, анализ экологической ситуации в жилых, промышленных и ландшафтно-рекреационных зонах, планировочной структуры </w:t>
      </w:r>
      <w:r>
        <w:rPr>
          <w:sz w:val="28"/>
          <w:szCs w:val="28"/>
        </w:rPr>
        <w:t>Имекского сельсовета</w:t>
      </w:r>
      <w:r w:rsidRPr="005F36DF">
        <w:rPr>
          <w:sz w:val="28"/>
          <w:szCs w:val="28"/>
        </w:rPr>
        <w:t>;</w:t>
      </w:r>
    </w:p>
    <w:p w:rsidR="00687DCB" w:rsidRPr="005F36DF" w:rsidRDefault="00687DCB" w:rsidP="00C643C3">
      <w:pPr>
        <w:numPr>
          <w:ilvl w:val="0"/>
          <w:numId w:val="36"/>
        </w:numPr>
        <w:spacing w:line="276" w:lineRule="auto"/>
        <w:ind w:left="426" w:hanging="284"/>
        <w:jc w:val="both"/>
        <w:rPr>
          <w:sz w:val="28"/>
          <w:szCs w:val="28"/>
        </w:rPr>
      </w:pPr>
      <w:r w:rsidRPr="005F36DF">
        <w:rPr>
          <w:sz w:val="28"/>
          <w:szCs w:val="28"/>
        </w:rPr>
        <w:t>обосновываются организационные мероприятия по планировке территории, мероприятия по защите населения от физических воздействий, по озеленению</w:t>
      </w:r>
      <w:r>
        <w:rPr>
          <w:sz w:val="28"/>
          <w:szCs w:val="28"/>
        </w:rPr>
        <w:t xml:space="preserve"> населённых пунктов</w:t>
      </w:r>
      <w:r w:rsidRPr="005F36DF">
        <w:rPr>
          <w:sz w:val="28"/>
          <w:szCs w:val="28"/>
        </w:rPr>
        <w:t>, прогноз изменения экологических условий, и организация экологического мониторинга;</w:t>
      </w:r>
    </w:p>
    <w:p w:rsidR="00687DCB" w:rsidRPr="00ED2B38" w:rsidRDefault="00687DCB" w:rsidP="00C643C3">
      <w:pPr>
        <w:pStyle w:val="afd"/>
        <w:numPr>
          <w:ilvl w:val="0"/>
          <w:numId w:val="37"/>
        </w:numPr>
        <w:rPr>
          <w:lang w:val="ru-RU"/>
        </w:rPr>
      </w:pPr>
      <w:r w:rsidRPr="00ED2B38">
        <w:rPr>
          <w:lang w:val="ru-RU"/>
        </w:rPr>
        <w:t>комплексный анализ состояния атмосферного воздуха;</w:t>
      </w:r>
    </w:p>
    <w:p w:rsidR="00575C16" w:rsidRPr="00ED2B38" w:rsidRDefault="00687DCB" w:rsidP="00C643C3">
      <w:pPr>
        <w:pStyle w:val="afd"/>
        <w:numPr>
          <w:ilvl w:val="0"/>
          <w:numId w:val="37"/>
        </w:numPr>
        <w:rPr>
          <w:highlight w:val="lightGray"/>
          <w:lang w:val="ru-RU"/>
        </w:rPr>
      </w:pPr>
      <w:r w:rsidRPr="00ED2B38">
        <w:rPr>
          <w:lang w:val="ru-RU"/>
        </w:rPr>
        <w:t xml:space="preserve">оценка состояния растительного покрова, растительного и животного </w:t>
      </w:r>
      <w:r w:rsidR="00746665" w:rsidRPr="00ED2B38">
        <w:rPr>
          <w:lang w:val="ru-RU"/>
        </w:rPr>
        <w:t xml:space="preserve">  </w:t>
      </w:r>
      <w:r w:rsidRPr="00ED2B38">
        <w:rPr>
          <w:lang w:val="ru-RU"/>
        </w:rPr>
        <w:t>мира.</w:t>
      </w:r>
    </w:p>
    <w:p w:rsidR="00E44621" w:rsidRPr="00E44621" w:rsidRDefault="00746665" w:rsidP="00C71B22">
      <w:pPr>
        <w:suppressAutoHyphens w:val="0"/>
        <w:spacing w:after="240" w:line="276" w:lineRule="auto"/>
        <w:rPr>
          <w:rFonts w:eastAsiaTheme="minorEastAsia" w:cstheme="minorBidi"/>
          <w:b/>
          <w:i/>
          <w:szCs w:val="22"/>
          <w:lang w:eastAsia="en-US" w:bidi="en-US"/>
        </w:rPr>
      </w:pPr>
      <w:r>
        <w:rPr>
          <w:rFonts w:eastAsiaTheme="minorEastAsia" w:cstheme="minorBidi"/>
          <w:b/>
          <w:szCs w:val="22"/>
          <w:lang w:eastAsia="en-US" w:bidi="en-US"/>
        </w:rPr>
        <w:lastRenderedPageBreak/>
        <w:t>1.</w:t>
      </w:r>
      <w:r w:rsidR="00E44621" w:rsidRPr="00E44621">
        <w:rPr>
          <w:rFonts w:eastAsiaTheme="minorEastAsia" w:cstheme="minorBidi"/>
          <w:b/>
          <w:szCs w:val="22"/>
          <w:lang w:eastAsia="en-US" w:bidi="en-US"/>
        </w:rPr>
        <w:t>2. ОБЩИЕ СВЕДЕНИЯ</w:t>
      </w:r>
    </w:p>
    <w:p w:rsidR="00E44621" w:rsidRPr="00E44621" w:rsidRDefault="00E44621" w:rsidP="00746665">
      <w:pPr>
        <w:suppressAutoHyphens w:val="0"/>
        <w:spacing w:line="276" w:lineRule="auto"/>
        <w:ind w:firstLine="708"/>
        <w:rPr>
          <w:rFonts w:eastAsiaTheme="minorEastAsia" w:cstheme="minorBidi"/>
          <w:i/>
          <w:sz w:val="28"/>
          <w:szCs w:val="28"/>
          <w:lang w:eastAsia="en-US" w:bidi="en-US"/>
        </w:rPr>
      </w:pPr>
      <w:r w:rsidRPr="00E44621">
        <w:rPr>
          <w:rFonts w:eastAsiaTheme="minorEastAsia"/>
          <w:sz w:val="28"/>
          <w:szCs w:val="28"/>
          <w:lang w:eastAsia="en-US" w:bidi="en-US"/>
        </w:rPr>
        <w:t xml:space="preserve">Таштыпский район образован в </w:t>
      </w:r>
      <w:hyperlink r:id="rId9" w:tooltip="1924" w:history="1">
        <w:r w:rsidRPr="00E44621">
          <w:rPr>
            <w:rFonts w:eastAsiaTheme="minorEastAsia"/>
            <w:sz w:val="28"/>
            <w:lang w:eastAsia="en-US" w:bidi="en-US"/>
          </w:rPr>
          <w:t>1924</w:t>
        </w:r>
      </w:hyperlink>
      <w:r w:rsidRPr="00E44621">
        <w:rPr>
          <w:rFonts w:eastAsiaTheme="minorEastAsia"/>
          <w:sz w:val="28"/>
          <w:szCs w:val="28"/>
          <w:lang w:eastAsia="en-US" w:bidi="en-US"/>
        </w:rPr>
        <w:t xml:space="preserve"> на базе двух волостей </w:t>
      </w:r>
      <w:hyperlink r:id="rId10" w:tooltip="Минусинский уезд" w:history="1">
        <w:r w:rsidRPr="00E44621">
          <w:rPr>
            <w:rFonts w:eastAsiaTheme="minorEastAsia"/>
            <w:sz w:val="28"/>
            <w:lang w:eastAsia="en-US" w:bidi="en-US"/>
          </w:rPr>
          <w:t>Минусинского уезда</w:t>
        </w:r>
      </w:hyperlink>
      <w:r w:rsidRPr="00E44621">
        <w:rPr>
          <w:rFonts w:eastAsiaTheme="minorEastAsia"/>
          <w:sz w:val="28"/>
          <w:szCs w:val="28"/>
          <w:lang w:eastAsia="en-US" w:bidi="en-US"/>
        </w:rPr>
        <w:t xml:space="preserve"> </w:t>
      </w:r>
      <w:hyperlink r:id="rId11" w:tooltip="Енисейская губерния" w:history="1">
        <w:r w:rsidRPr="00E44621">
          <w:rPr>
            <w:rFonts w:eastAsiaTheme="minorEastAsia"/>
            <w:sz w:val="28"/>
            <w:lang w:eastAsia="en-US" w:bidi="en-US"/>
          </w:rPr>
          <w:t>Енисейской губернии</w:t>
        </w:r>
      </w:hyperlink>
      <w:r w:rsidRPr="00E44621">
        <w:rPr>
          <w:rFonts w:eastAsiaTheme="minorEastAsia"/>
          <w:sz w:val="28"/>
          <w:szCs w:val="28"/>
          <w:lang w:eastAsia="en-US" w:bidi="en-US"/>
        </w:rPr>
        <w:t xml:space="preserve">: Таштыпской и </w:t>
      </w:r>
      <w:hyperlink r:id="rId12" w:tooltip="Сейская волость" w:history="1">
        <w:r w:rsidRPr="00E44621">
          <w:rPr>
            <w:rFonts w:eastAsiaTheme="minorEastAsia"/>
            <w:sz w:val="28"/>
            <w:lang w:eastAsia="en-US" w:bidi="en-US"/>
          </w:rPr>
          <w:t>Сейской</w:t>
        </w:r>
      </w:hyperlink>
      <w:r w:rsidRPr="00E44621">
        <w:rPr>
          <w:rFonts w:eastAsiaTheme="minorEastAsia"/>
          <w:sz w:val="28"/>
          <w:szCs w:val="28"/>
          <w:lang w:eastAsia="en-US" w:bidi="en-US"/>
        </w:rPr>
        <w:t xml:space="preserve">, с </w:t>
      </w:r>
      <w:hyperlink r:id="rId13" w:tooltip="25 мая" w:history="1">
        <w:r w:rsidRPr="00E44621">
          <w:rPr>
            <w:rFonts w:eastAsiaTheme="minorEastAsia"/>
            <w:sz w:val="28"/>
            <w:lang w:eastAsia="en-US" w:bidi="en-US"/>
          </w:rPr>
          <w:t>25 мая</w:t>
        </w:r>
      </w:hyperlink>
      <w:r w:rsidRPr="00E44621">
        <w:rPr>
          <w:rFonts w:eastAsiaTheme="minorEastAsia"/>
          <w:sz w:val="28"/>
          <w:szCs w:val="28"/>
          <w:lang w:eastAsia="en-US" w:bidi="en-US"/>
        </w:rPr>
        <w:t xml:space="preserve"> </w:t>
      </w:r>
      <w:hyperlink r:id="rId14" w:tooltip="1925" w:history="1">
        <w:r w:rsidRPr="00E44621">
          <w:rPr>
            <w:rFonts w:eastAsiaTheme="minorEastAsia"/>
            <w:sz w:val="28"/>
            <w:lang w:eastAsia="en-US" w:bidi="en-US"/>
          </w:rPr>
          <w:t>1925</w:t>
        </w:r>
      </w:hyperlink>
      <w:r w:rsidRPr="00E44621">
        <w:rPr>
          <w:rFonts w:eastAsiaTheme="minorEastAsia"/>
          <w:sz w:val="28"/>
          <w:szCs w:val="28"/>
          <w:lang w:eastAsia="en-US" w:bidi="en-US"/>
        </w:rPr>
        <w:t xml:space="preserve"> года в составе </w:t>
      </w:r>
      <w:hyperlink r:id="rId15" w:tooltip="Хакасия" w:history="1">
        <w:r w:rsidRPr="00E44621">
          <w:rPr>
            <w:rFonts w:eastAsiaTheme="minorEastAsia"/>
            <w:sz w:val="28"/>
            <w:lang w:eastAsia="en-US" w:bidi="en-US"/>
          </w:rPr>
          <w:t xml:space="preserve">Хакасского </w:t>
        </w:r>
        <w:r w:rsidR="0027234D">
          <w:rPr>
            <w:rFonts w:eastAsiaTheme="minorEastAsia"/>
            <w:sz w:val="28"/>
            <w:lang w:eastAsia="en-US" w:bidi="en-US"/>
          </w:rPr>
          <w:t>сельсовета</w:t>
        </w:r>
      </w:hyperlink>
      <w:r w:rsidRPr="00E44621">
        <w:rPr>
          <w:rFonts w:eastAsiaTheme="minorEastAsia"/>
          <w:sz w:val="28"/>
          <w:szCs w:val="28"/>
          <w:lang w:eastAsia="en-US" w:bidi="en-US"/>
        </w:rPr>
        <w:t xml:space="preserve">, вошедшего в свою очередь в состав </w:t>
      </w:r>
      <w:hyperlink r:id="rId16" w:tooltip="Сибирский край" w:history="1">
        <w:r w:rsidRPr="00E44621">
          <w:rPr>
            <w:rFonts w:eastAsiaTheme="minorEastAsia"/>
            <w:sz w:val="28"/>
            <w:lang w:eastAsia="en-US" w:bidi="en-US"/>
          </w:rPr>
          <w:t>Сибирского края</w:t>
        </w:r>
      </w:hyperlink>
      <w:r w:rsidRPr="00E44621">
        <w:rPr>
          <w:rFonts w:eastAsiaTheme="minorEastAsia"/>
          <w:sz w:val="28"/>
          <w:szCs w:val="28"/>
          <w:lang w:eastAsia="en-US" w:bidi="en-US"/>
        </w:rPr>
        <w:t>. В состав района вошли 10 сельских советов. Границы и административное деление неоднократно менялись.</w:t>
      </w:r>
    </w:p>
    <w:p w:rsidR="00E44621" w:rsidRPr="00E44621" w:rsidRDefault="00E44621" w:rsidP="00C71B22">
      <w:pPr>
        <w:tabs>
          <w:tab w:val="left" w:pos="851"/>
        </w:tabs>
        <w:suppressAutoHyphens w:val="0"/>
        <w:spacing w:line="276" w:lineRule="auto"/>
        <w:jc w:val="both"/>
        <w:outlineLvl w:val="0"/>
        <w:rPr>
          <w:rFonts w:eastAsiaTheme="minorEastAsia"/>
          <w:sz w:val="28"/>
          <w:szCs w:val="28"/>
          <w:lang w:eastAsia="en-US" w:bidi="en-US"/>
        </w:rPr>
      </w:pPr>
      <w:r w:rsidRPr="00E44621">
        <w:rPr>
          <w:rFonts w:eastAsiaTheme="minorEastAsia"/>
          <w:sz w:val="28"/>
          <w:szCs w:val="28"/>
          <w:lang w:eastAsia="en-US" w:bidi="en-US"/>
        </w:rPr>
        <w:t xml:space="preserve"> </w:t>
      </w:r>
      <w:r w:rsidRPr="00E44621">
        <w:rPr>
          <w:rFonts w:eastAsiaTheme="minorEastAsia"/>
          <w:sz w:val="28"/>
          <w:szCs w:val="28"/>
          <w:lang w:eastAsia="en-US" w:bidi="en-US"/>
        </w:rPr>
        <w:tab/>
        <w:t xml:space="preserve">6 октября 2004 года Верховным Советом Республики Хакасия принят Закон от 15.10.2004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 По которому были определены населенные пункты и административные центры муниципальных образований, входящих в состав муниципального образования Таштыпский район. В 2011 году было принято решение о переименовании муниципальных образований в администрации сельсоветов сельских поселений входящих в МО Таштыпский район. </w:t>
      </w:r>
      <w:r w:rsidRPr="00E44621">
        <w:rPr>
          <w:rFonts w:eastAsiaTheme="minorEastAsia"/>
          <w:sz w:val="28"/>
          <w:szCs w:val="28"/>
          <w:lang w:eastAsia="en-US" w:bidi="en-US"/>
        </w:rPr>
        <w:tab/>
        <w:t xml:space="preserve">Территория сельсовета входит в состав Таштыпского района Республики Хакасия </w:t>
      </w:r>
      <w:r w:rsidRPr="00E44621">
        <w:rPr>
          <w:sz w:val="26"/>
          <w:lang w:eastAsia="ru-RU"/>
        </w:rPr>
        <w:t xml:space="preserve"> </w:t>
      </w:r>
      <w:r w:rsidRPr="00E44621">
        <w:rPr>
          <w:rFonts w:eastAsiaTheme="minorEastAsia"/>
          <w:sz w:val="28"/>
          <w:szCs w:val="28"/>
          <w:lang w:eastAsia="en-US" w:bidi="en-US"/>
        </w:rPr>
        <w:t xml:space="preserve">Удалённость от районного центра с. Таштып  составляет 7 км, от столицы Республики  Хакасия  г. </w:t>
      </w:r>
      <w:r w:rsidR="00C71B22">
        <w:rPr>
          <w:rFonts w:eastAsiaTheme="minorEastAsia"/>
          <w:sz w:val="28"/>
          <w:szCs w:val="28"/>
          <w:lang w:eastAsia="en-US" w:bidi="en-US"/>
        </w:rPr>
        <w:t>Таштыи</w:t>
      </w:r>
      <w:r w:rsidRPr="00E44621">
        <w:rPr>
          <w:rFonts w:eastAsiaTheme="minorEastAsia"/>
          <w:sz w:val="28"/>
          <w:szCs w:val="28"/>
          <w:lang w:eastAsia="en-US" w:bidi="en-US"/>
        </w:rPr>
        <w:t xml:space="preserve">а – 153 км.    </w:t>
      </w:r>
    </w:p>
    <w:p w:rsidR="00E44621" w:rsidRPr="00E44621" w:rsidRDefault="00E44621" w:rsidP="00C71B22">
      <w:pPr>
        <w:suppressAutoHyphens w:val="0"/>
        <w:spacing w:line="276" w:lineRule="auto"/>
        <w:contextualSpacing/>
        <w:jc w:val="both"/>
        <w:rPr>
          <w:rFonts w:eastAsiaTheme="minorEastAsia"/>
          <w:sz w:val="28"/>
          <w:szCs w:val="28"/>
          <w:lang w:eastAsia="en-US" w:bidi="en-US"/>
        </w:rPr>
      </w:pPr>
      <w:r w:rsidRPr="00E44621">
        <w:rPr>
          <w:rFonts w:eastAsiaTheme="minorEastAsia"/>
          <w:sz w:val="28"/>
          <w:szCs w:val="28"/>
          <w:lang w:eastAsia="en-US" w:bidi="en-US"/>
        </w:rPr>
        <w:tab/>
        <w:t>Административный центр размещен в населенном пункте село Имек.</w:t>
      </w:r>
    </w:p>
    <w:p w:rsidR="00E44621" w:rsidRPr="00E44621" w:rsidRDefault="00E44621" w:rsidP="00C71B22">
      <w:pPr>
        <w:suppressAutoHyphens w:val="0"/>
        <w:spacing w:after="240" w:line="276" w:lineRule="auto"/>
        <w:ind w:firstLine="708"/>
        <w:jc w:val="both"/>
        <w:rPr>
          <w:sz w:val="28"/>
          <w:szCs w:val="28"/>
          <w:lang w:eastAsia="ru-RU" w:bidi="en-US"/>
        </w:rPr>
      </w:pPr>
      <w:r w:rsidRPr="00E44621">
        <w:rPr>
          <w:sz w:val="28"/>
          <w:szCs w:val="28"/>
          <w:lang w:eastAsia="ru-RU" w:bidi="en-US"/>
        </w:rPr>
        <w:t>В состав  Администрации Имекского сельсовета входят: с. Имек, деревни Нижний Имек, Верхний Имек, Харой и Печегол.</w:t>
      </w:r>
    </w:p>
    <w:p w:rsidR="00E44621" w:rsidRPr="00E44621" w:rsidRDefault="00E44621" w:rsidP="00C71B22">
      <w:pPr>
        <w:suppressAutoHyphens w:val="0"/>
        <w:spacing w:after="200" w:line="276" w:lineRule="auto"/>
        <w:contextualSpacing/>
        <w:jc w:val="both"/>
        <w:rPr>
          <w:rFonts w:eastAsiaTheme="minorEastAsia"/>
          <w:sz w:val="28"/>
          <w:szCs w:val="28"/>
          <w:lang w:eastAsia="en-US" w:bidi="en-US"/>
        </w:rPr>
      </w:pPr>
      <w:proofErr w:type="spellStart"/>
      <w:proofErr w:type="gramStart"/>
      <w:r w:rsidRPr="00E44621">
        <w:rPr>
          <w:rFonts w:eastAsiaTheme="minorEastAsia"/>
          <w:b/>
          <w:bCs/>
          <w:sz w:val="28"/>
          <w:szCs w:val="28"/>
          <w:lang w:eastAsia="en-US" w:bidi="en-US"/>
        </w:rPr>
        <w:t>Имек</w:t>
      </w:r>
      <w:proofErr w:type="spellEnd"/>
      <w:r w:rsidRPr="00E44621">
        <w:rPr>
          <w:rFonts w:eastAsiaTheme="minorEastAsia"/>
          <w:sz w:val="28"/>
          <w:szCs w:val="28"/>
          <w:lang w:eastAsia="en-US" w:bidi="en-US"/>
        </w:rPr>
        <w:t xml:space="preserve"> (</w:t>
      </w:r>
      <w:proofErr w:type="spellStart"/>
      <w:r w:rsidR="00161E7E">
        <w:fldChar w:fldCharType="begin"/>
      </w:r>
      <w:r w:rsidR="008E0528">
        <w:instrText>HYPERLINK "http://ru.wikipedia.org/wiki/%D0%A5%D0%B0%D0%BA%D0%B0%D1%81%D1%81%D0%BA%D0%B8%D0%B9_%D1%8F%D0%B7%D1%8B%D0%BA" \o "Хакасский язык"</w:instrText>
      </w:r>
      <w:r w:rsidR="00161E7E">
        <w:fldChar w:fldCharType="separate"/>
      </w:r>
      <w:r w:rsidRPr="00E44621">
        <w:rPr>
          <w:rFonts w:eastAsiaTheme="minorEastAsia"/>
          <w:sz w:val="28"/>
          <w:lang w:eastAsia="en-US" w:bidi="en-US"/>
        </w:rPr>
        <w:t>хак</w:t>
      </w:r>
      <w:proofErr w:type="spellEnd"/>
      <w:r w:rsidRPr="00E44621">
        <w:rPr>
          <w:rFonts w:eastAsiaTheme="minorEastAsia"/>
          <w:sz w:val="28"/>
          <w:lang w:eastAsia="en-US" w:bidi="en-US"/>
        </w:rPr>
        <w:t>.</w:t>
      </w:r>
      <w:proofErr w:type="gramEnd"/>
      <w:r w:rsidR="00161E7E">
        <w:fldChar w:fldCharType="end"/>
      </w:r>
      <w:r w:rsidRPr="00E44621">
        <w:rPr>
          <w:rFonts w:eastAsiaTheme="minorEastAsia"/>
          <w:sz w:val="28"/>
          <w:szCs w:val="28"/>
          <w:lang w:eastAsia="en-US" w:bidi="en-US"/>
        </w:rPr>
        <w:t xml:space="preserve"> </w:t>
      </w:r>
      <w:r w:rsidRPr="00E44621">
        <w:rPr>
          <w:rFonts w:eastAsiaTheme="minorEastAsia"/>
          <w:i/>
          <w:iCs/>
          <w:sz w:val="28"/>
          <w:szCs w:val="28"/>
          <w:lang w:eastAsia="en-US" w:bidi="en-US"/>
        </w:rPr>
        <w:t>Им</w:t>
      </w:r>
      <w:r w:rsidRPr="00E44621">
        <w:rPr>
          <w:rFonts w:eastAsia="MS Mincho" w:hAnsi="MS Mincho"/>
          <w:i/>
          <w:iCs/>
          <w:sz w:val="28"/>
          <w:szCs w:val="28"/>
          <w:lang w:eastAsia="en-US" w:bidi="en-US"/>
        </w:rPr>
        <w:t>ҷ</w:t>
      </w:r>
      <w:r w:rsidRPr="00E44621">
        <w:rPr>
          <w:rFonts w:eastAsiaTheme="minorEastAsia"/>
          <w:i/>
          <w:iCs/>
          <w:sz w:val="28"/>
          <w:szCs w:val="28"/>
          <w:lang w:eastAsia="en-US" w:bidi="en-US"/>
        </w:rPr>
        <w:t>ек</w:t>
      </w:r>
      <w:r w:rsidRPr="00E44621">
        <w:rPr>
          <w:rFonts w:eastAsiaTheme="minorEastAsia"/>
          <w:sz w:val="28"/>
          <w:szCs w:val="28"/>
          <w:lang w:eastAsia="en-US" w:bidi="en-US"/>
        </w:rPr>
        <w:t xml:space="preserve"> ) — </w:t>
      </w:r>
      <w:r w:rsidRPr="00E44621">
        <w:rPr>
          <w:rFonts w:eastAsiaTheme="minorEastAsia"/>
          <w:bCs/>
          <w:sz w:val="28"/>
          <w:szCs w:val="28"/>
          <w:lang w:eastAsia="en-US" w:bidi="en-US"/>
        </w:rPr>
        <w:t>село</w:t>
      </w:r>
      <w:r w:rsidRPr="00E44621">
        <w:rPr>
          <w:rFonts w:eastAsiaTheme="minorEastAsia"/>
          <w:sz w:val="28"/>
          <w:szCs w:val="28"/>
          <w:lang w:eastAsia="en-US" w:bidi="en-US"/>
        </w:rPr>
        <w:t xml:space="preserve"> находится в 7 км на северо-западе от райцентра — с. </w:t>
      </w:r>
      <w:hyperlink r:id="rId17" w:tooltip="Таштып (село)" w:history="1">
        <w:r w:rsidRPr="00E44621">
          <w:rPr>
            <w:rFonts w:eastAsiaTheme="minorEastAsia"/>
            <w:sz w:val="28"/>
            <w:lang w:eastAsia="en-US" w:bidi="en-US"/>
          </w:rPr>
          <w:t>Таштып</w:t>
        </w:r>
      </w:hyperlink>
      <w:r w:rsidRPr="00E44621">
        <w:rPr>
          <w:rFonts w:eastAsiaTheme="minorEastAsia"/>
          <w:sz w:val="28"/>
          <w:szCs w:val="28"/>
          <w:lang w:eastAsia="en-US" w:bidi="en-US"/>
        </w:rPr>
        <w:t>.</w:t>
      </w:r>
    </w:p>
    <w:p w:rsidR="00E44621" w:rsidRPr="00E44621" w:rsidRDefault="00E44621" w:rsidP="00C71B22">
      <w:pPr>
        <w:suppressAutoHyphens w:val="0"/>
        <w:spacing w:after="200" w:line="276" w:lineRule="auto"/>
        <w:contextualSpacing/>
        <w:jc w:val="both"/>
        <w:rPr>
          <w:rFonts w:eastAsiaTheme="minorEastAsia"/>
          <w:sz w:val="28"/>
          <w:szCs w:val="28"/>
          <w:lang w:eastAsia="en-US" w:bidi="en-US"/>
        </w:rPr>
      </w:pPr>
      <w:proofErr w:type="gramStart"/>
      <w:r w:rsidRPr="00E44621">
        <w:rPr>
          <w:rFonts w:eastAsiaTheme="minorEastAsia"/>
          <w:b/>
          <w:bCs/>
          <w:sz w:val="28"/>
          <w:szCs w:val="28"/>
          <w:lang w:eastAsia="en-US" w:bidi="en-US"/>
        </w:rPr>
        <w:t xml:space="preserve">Нижний </w:t>
      </w:r>
      <w:proofErr w:type="spellStart"/>
      <w:r w:rsidRPr="00E44621">
        <w:rPr>
          <w:rFonts w:eastAsiaTheme="minorEastAsia"/>
          <w:b/>
          <w:bCs/>
          <w:sz w:val="28"/>
          <w:szCs w:val="28"/>
          <w:lang w:eastAsia="en-US" w:bidi="en-US"/>
        </w:rPr>
        <w:t>Имек</w:t>
      </w:r>
      <w:proofErr w:type="spellEnd"/>
      <w:r w:rsidRPr="00E44621">
        <w:rPr>
          <w:rFonts w:eastAsiaTheme="minorEastAsia"/>
          <w:sz w:val="28"/>
          <w:szCs w:val="28"/>
          <w:lang w:eastAsia="en-US" w:bidi="en-US"/>
        </w:rPr>
        <w:t xml:space="preserve"> (</w:t>
      </w:r>
      <w:proofErr w:type="spellStart"/>
      <w:r w:rsidR="00161E7E">
        <w:fldChar w:fldCharType="begin"/>
      </w:r>
      <w:r w:rsidR="008E0528">
        <w:instrText>HYPERLINK "http://ru.wikipedia.org/wiki/%D0%A5%D0%B0%D0%BA%D0%B0%D1%81%D1%81%D0%BA%D0%B8%D0%B9_%D1%8F%D0%B7%D1%8B%D0%BA" \o "Хакасский язык"</w:instrText>
      </w:r>
      <w:r w:rsidR="00161E7E">
        <w:fldChar w:fldCharType="separate"/>
      </w:r>
      <w:r w:rsidRPr="00E44621">
        <w:rPr>
          <w:rFonts w:eastAsiaTheme="minorEastAsia"/>
          <w:sz w:val="28"/>
          <w:lang w:eastAsia="en-US" w:bidi="en-US"/>
        </w:rPr>
        <w:t>хак</w:t>
      </w:r>
      <w:proofErr w:type="spellEnd"/>
      <w:r w:rsidRPr="00E44621">
        <w:rPr>
          <w:rFonts w:eastAsiaTheme="minorEastAsia"/>
          <w:sz w:val="28"/>
          <w:lang w:eastAsia="en-US" w:bidi="en-US"/>
        </w:rPr>
        <w:t>.</w:t>
      </w:r>
      <w:proofErr w:type="gramEnd"/>
      <w:r w:rsidR="00161E7E">
        <w:fldChar w:fldCharType="end"/>
      </w:r>
      <w:r w:rsidRPr="00E44621">
        <w:rPr>
          <w:rFonts w:eastAsiaTheme="minorEastAsia"/>
          <w:sz w:val="28"/>
          <w:szCs w:val="28"/>
          <w:lang w:eastAsia="en-US" w:bidi="en-US"/>
        </w:rPr>
        <w:t xml:space="preserve"> </w:t>
      </w:r>
      <w:r w:rsidRPr="00E44621">
        <w:rPr>
          <w:rFonts w:eastAsiaTheme="minorEastAsia"/>
          <w:i/>
          <w:iCs/>
          <w:sz w:val="28"/>
          <w:szCs w:val="28"/>
          <w:lang w:eastAsia="en-US" w:bidi="en-US"/>
        </w:rPr>
        <w:t>Ибек Пельтири) -</w:t>
      </w:r>
      <w:r w:rsidRPr="00E44621">
        <w:rPr>
          <w:rFonts w:eastAsiaTheme="minorEastAsia"/>
          <w:bCs/>
          <w:iCs/>
          <w:sz w:val="28"/>
          <w:szCs w:val="28"/>
          <w:lang w:eastAsia="en-US" w:bidi="en-US"/>
        </w:rPr>
        <w:t xml:space="preserve"> деревня</w:t>
      </w:r>
      <w:r w:rsidRPr="00E44621">
        <w:rPr>
          <w:rFonts w:eastAsiaTheme="minorEastAsia"/>
          <w:i/>
          <w:iCs/>
          <w:sz w:val="28"/>
          <w:szCs w:val="28"/>
          <w:lang w:eastAsia="en-US" w:bidi="en-US"/>
        </w:rPr>
        <w:t xml:space="preserve"> </w:t>
      </w:r>
      <w:r w:rsidRPr="00E44621">
        <w:rPr>
          <w:rFonts w:eastAsiaTheme="minorEastAsia"/>
          <w:sz w:val="28"/>
          <w:szCs w:val="28"/>
          <w:lang w:eastAsia="en-US" w:bidi="en-US"/>
        </w:rPr>
        <w:t>находится в 7</w:t>
      </w:r>
      <w:r w:rsidRPr="00E44621">
        <w:rPr>
          <w:rFonts w:eastAsiaTheme="minorEastAsia"/>
          <w:sz w:val="28"/>
          <w:szCs w:val="28"/>
          <w:lang w:val="en-US" w:eastAsia="en-US" w:bidi="en-US"/>
        </w:rPr>
        <w:t> </w:t>
      </w:r>
      <w:r w:rsidRPr="00E44621">
        <w:rPr>
          <w:rFonts w:eastAsiaTheme="minorEastAsia"/>
          <w:sz w:val="28"/>
          <w:szCs w:val="28"/>
          <w:lang w:eastAsia="en-US" w:bidi="en-US"/>
        </w:rPr>
        <w:t>км к северо-востоку от райцентра</w:t>
      </w:r>
      <w:r w:rsidRPr="00E44621">
        <w:rPr>
          <w:rFonts w:eastAsiaTheme="minorEastAsia"/>
          <w:sz w:val="28"/>
          <w:szCs w:val="28"/>
          <w:lang w:val="en-US" w:eastAsia="en-US" w:bidi="en-US"/>
        </w:rPr>
        <w:t> </w:t>
      </w:r>
      <w:r w:rsidRPr="00E44621">
        <w:rPr>
          <w:rFonts w:eastAsiaTheme="minorEastAsia"/>
          <w:sz w:val="28"/>
          <w:szCs w:val="28"/>
          <w:lang w:eastAsia="en-US" w:bidi="en-US"/>
        </w:rPr>
        <w:t xml:space="preserve">— села </w:t>
      </w:r>
      <w:hyperlink r:id="rId18" w:tooltip="Таштып (село)" w:history="1">
        <w:r w:rsidRPr="00E44621">
          <w:rPr>
            <w:rFonts w:eastAsiaTheme="minorEastAsia"/>
            <w:sz w:val="28"/>
            <w:lang w:eastAsia="en-US" w:bidi="en-US"/>
          </w:rPr>
          <w:t>Таштып</w:t>
        </w:r>
      </w:hyperlink>
      <w:r w:rsidRPr="00E44621">
        <w:rPr>
          <w:rFonts w:eastAsiaTheme="minorEastAsia"/>
          <w:sz w:val="28"/>
          <w:szCs w:val="28"/>
          <w:lang w:eastAsia="en-US" w:bidi="en-US"/>
        </w:rPr>
        <w:t xml:space="preserve">. Расстояние до ближайшей железнодорожной станции </w:t>
      </w:r>
      <w:hyperlink r:id="rId19" w:tooltip="Усть-Есь" w:history="1">
        <w:r w:rsidRPr="00E44621">
          <w:rPr>
            <w:rFonts w:eastAsiaTheme="minorEastAsia"/>
            <w:sz w:val="28"/>
            <w:lang w:eastAsia="en-US" w:bidi="en-US"/>
          </w:rPr>
          <w:t>Усть-Есь</w:t>
        </w:r>
      </w:hyperlink>
      <w:r w:rsidRPr="00E44621">
        <w:rPr>
          <w:rFonts w:eastAsiaTheme="minorEastAsia"/>
          <w:sz w:val="28"/>
          <w:szCs w:val="28"/>
          <w:lang w:val="en-US" w:eastAsia="en-US" w:bidi="en-US"/>
        </w:rPr>
        <w:t> </w:t>
      </w:r>
      <w:r w:rsidRPr="00E44621">
        <w:rPr>
          <w:rFonts w:eastAsiaTheme="minorEastAsia"/>
          <w:sz w:val="28"/>
          <w:szCs w:val="28"/>
          <w:lang w:eastAsia="en-US" w:bidi="en-US"/>
        </w:rPr>
        <w:t>— 33</w:t>
      </w:r>
      <w:r w:rsidRPr="00E44621">
        <w:rPr>
          <w:rFonts w:eastAsiaTheme="minorEastAsia"/>
          <w:sz w:val="28"/>
          <w:szCs w:val="28"/>
          <w:lang w:val="en-US" w:eastAsia="en-US" w:bidi="en-US"/>
        </w:rPr>
        <w:t> </w:t>
      </w:r>
      <w:r w:rsidRPr="00E44621">
        <w:rPr>
          <w:rFonts w:eastAsiaTheme="minorEastAsia"/>
          <w:sz w:val="28"/>
          <w:szCs w:val="28"/>
          <w:lang w:eastAsia="en-US" w:bidi="en-US"/>
        </w:rPr>
        <w:t>км.</w:t>
      </w:r>
    </w:p>
    <w:p w:rsidR="00E44621" w:rsidRPr="00E44621" w:rsidRDefault="00E44621" w:rsidP="00687DCB">
      <w:pPr>
        <w:suppressAutoHyphens w:val="0"/>
        <w:spacing w:line="276" w:lineRule="auto"/>
        <w:jc w:val="both"/>
        <w:rPr>
          <w:sz w:val="28"/>
          <w:szCs w:val="28"/>
          <w:lang w:eastAsia="ru-RU"/>
        </w:rPr>
      </w:pPr>
      <w:proofErr w:type="gramStart"/>
      <w:r w:rsidRPr="00E44621">
        <w:rPr>
          <w:b/>
          <w:bCs/>
          <w:sz w:val="28"/>
          <w:szCs w:val="28"/>
          <w:lang w:eastAsia="ru-RU"/>
        </w:rPr>
        <w:t xml:space="preserve">Верхний </w:t>
      </w:r>
      <w:proofErr w:type="spellStart"/>
      <w:r w:rsidRPr="00E44621">
        <w:rPr>
          <w:b/>
          <w:bCs/>
          <w:sz w:val="28"/>
          <w:szCs w:val="28"/>
          <w:lang w:eastAsia="ru-RU"/>
        </w:rPr>
        <w:t>Имек</w:t>
      </w:r>
      <w:proofErr w:type="spellEnd"/>
      <w:r w:rsidRPr="00E44621">
        <w:rPr>
          <w:sz w:val="28"/>
          <w:szCs w:val="28"/>
          <w:lang w:eastAsia="ru-RU"/>
        </w:rPr>
        <w:t xml:space="preserve"> (</w:t>
      </w:r>
      <w:proofErr w:type="spellStart"/>
      <w:r w:rsidR="00161E7E">
        <w:fldChar w:fldCharType="begin"/>
      </w:r>
      <w:r w:rsidR="008E0528">
        <w:instrText>HYPERLINK "http://ru.wikipedia.org/wiki/%D0%A5%D0%B0%D0%BA%D0%B0%D1%81%D1%81%D0%BA%D0%B8%D0%B9_%D1%8F%D0%B7%D1%8B%D0%BA" \o "Хакасский язык"</w:instrText>
      </w:r>
      <w:r w:rsidR="00161E7E">
        <w:fldChar w:fldCharType="separate"/>
      </w:r>
      <w:r w:rsidRPr="00E44621">
        <w:rPr>
          <w:rFonts w:eastAsiaTheme="minorEastAsia"/>
          <w:sz w:val="28"/>
          <w:lang w:eastAsia="ru-RU"/>
        </w:rPr>
        <w:t>хак</w:t>
      </w:r>
      <w:proofErr w:type="spellEnd"/>
      <w:r w:rsidRPr="00E44621">
        <w:rPr>
          <w:rFonts w:eastAsiaTheme="minorEastAsia"/>
          <w:sz w:val="28"/>
          <w:lang w:eastAsia="ru-RU"/>
        </w:rPr>
        <w:t>.</w:t>
      </w:r>
      <w:proofErr w:type="gramEnd"/>
      <w:r w:rsidR="00161E7E">
        <w:fldChar w:fldCharType="end"/>
      </w:r>
      <w:r w:rsidRPr="00E44621">
        <w:rPr>
          <w:sz w:val="28"/>
          <w:szCs w:val="28"/>
          <w:lang w:eastAsia="ru-RU"/>
        </w:rPr>
        <w:t xml:space="preserve"> </w:t>
      </w:r>
      <w:r w:rsidRPr="00E44621">
        <w:rPr>
          <w:i/>
          <w:iCs/>
          <w:sz w:val="28"/>
          <w:szCs w:val="28"/>
          <w:lang w:eastAsia="ru-RU"/>
        </w:rPr>
        <w:t>Ибек Пазы</w:t>
      </w:r>
      <w:r w:rsidRPr="00E44621">
        <w:rPr>
          <w:sz w:val="28"/>
          <w:szCs w:val="28"/>
          <w:lang w:eastAsia="ru-RU"/>
        </w:rPr>
        <w:t xml:space="preserve">) — </w:t>
      </w:r>
      <w:hyperlink r:id="rId20" w:tooltip="Деревня" w:history="1">
        <w:r w:rsidRPr="00E44621">
          <w:rPr>
            <w:rFonts w:eastAsiaTheme="minorEastAsia"/>
            <w:sz w:val="28"/>
            <w:lang w:eastAsia="ru-RU"/>
          </w:rPr>
          <w:t>деревня</w:t>
        </w:r>
      </w:hyperlink>
      <w:r w:rsidRPr="00E44621">
        <w:rPr>
          <w:sz w:val="28"/>
          <w:szCs w:val="28"/>
          <w:lang w:eastAsia="ru-RU"/>
        </w:rPr>
        <w:t xml:space="preserve"> находится на северо-западе от райцентра — с. </w:t>
      </w:r>
      <w:hyperlink r:id="rId21" w:tooltip="Таштып (село)" w:history="1">
        <w:r w:rsidRPr="00E44621">
          <w:rPr>
            <w:rFonts w:eastAsiaTheme="minorEastAsia"/>
            <w:sz w:val="28"/>
            <w:lang w:eastAsia="ru-RU"/>
          </w:rPr>
          <w:t>Таштып</w:t>
        </w:r>
      </w:hyperlink>
      <w:r w:rsidRPr="00E44621">
        <w:rPr>
          <w:sz w:val="28"/>
          <w:szCs w:val="28"/>
          <w:lang w:eastAsia="ru-RU"/>
        </w:rPr>
        <w:t xml:space="preserve">. Расположена на правом, берегу реки </w:t>
      </w:r>
      <w:hyperlink r:id="rId22" w:tooltip="Имек (река) (страница отсутствует)" w:history="1">
        <w:r w:rsidRPr="00E44621">
          <w:rPr>
            <w:rFonts w:eastAsiaTheme="minorEastAsia"/>
            <w:sz w:val="28"/>
            <w:lang w:eastAsia="ru-RU"/>
          </w:rPr>
          <w:t>Имек</w:t>
        </w:r>
      </w:hyperlink>
      <w:r w:rsidRPr="00E44621">
        <w:rPr>
          <w:sz w:val="28"/>
          <w:szCs w:val="28"/>
          <w:lang w:eastAsia="ru-RU"/>
        </w:rPr>
        <w:t xml:space="preserve">. Расстояние до ближайшей железнодорожной станции </w:t>
      </w:r>
      <w:hyperlink r:id="rId23" w:tooltip="Усть-Есь" w:history="1">
        <w:r w:rsidRPr="00E44621">
          <w:rPr>
            <w:rFonts w:eastAsiaTheme="minorEastAsia"/>
            <w:sz w:val="28"/>
            <w:lang w:eastAsia="ru-RU"/>
          </w:rPr>
          <w:t>Усть-Есь</w:t>
        </w:r>
      </w:hyperlink>
      <w:r w:rsidRPr="00E44621">
        <w:rPr>
          <w:sz w:val="28"/>
          <w:szCs w:val="28"/>
          <w:lang w:eastAsia="ru-RU"/>
        </w:rPr>
        <w:t xml:space="preserve"> — 39 км, </w:t>
      </w:r>
    </w:p>
    <w:p w:rsidR="00E44621" w:rsidRPr="00E44621" w:rsidRDefault="00E44621" w:rsidP="00C71B22">
      <w:pPr>
        <w:suppressAutoHyphens w:val="0"/>
        <w:spacing w:after="200" w:line="276" w:lineRule="auto"/>
        <w:jc w:val="both"/>
        <w:rPr>
          <w:rFonts w:eastAsiaTheme="minorEastAsia"/>
          <w:sz w:val="28"/>
          <w:szCs w:val="28"/>
          <w:lang w:eastAsia="en-US"/>
        </w:rPr>
      </w:pPr>
      <w:proofErr w:type="spellStart"/>
      <w:proofErr w:type="gramStart"/>
      <w:r w:rsidRPr="00E44621">
        <w:rPr>
          <w:rFonts w:eastAsiaTheme="minorEastAsia"/>
          <w:b/>
          <w:bCs/>
          <w:sz w:val="28"/>
          <w:szCs w:val="28"/>
          <w:lang w:eastAsia="en-US"/>
        </w:rPr>
        <w:t>Харой</w:t>
      </w:r>
      <w:proofErr w:type="spellEnd"/>
      <w:r w:rsidRPr="00E44621">
        <w:rPr>
          <w:rFonts w:eastAsiaTheme="minorEastAsia"/>
          <w:sz w:val="28"/>
          <w:szCs w:val="28"/>
          <w:lang w:eastAsia="en-US"/>
        </w:rPr>
        <w:t xml:space="preserve"> (</w:t>
      </w:r>
      <w:proofErr w:type="spellStart"/>
      <w:r w:rsidR="00161E7E">
        <w:fldChar w:fldCharType="begin"/>
      </w:r>
      <w:r w:rsidR="008E0528">
        <w:instrText>HYPERLINK "http://ru.wikipedia.org/wiki/%D0%A5%D0%B0%D0%BA%D0%B0%D1%81%D1%81%D0%BA%D0%B8%D0%B9_%D1%8F%D0%B7%D1%8B%D0%BA" \o "Хакасский язык"</w:instrText>
      </w:r>
      <w:r w:rsidR="00161E7E">
        <w:fldChar w:fldCharType="separate"/>
      </w:r>
      <w:r w:rsidRPr="00E44621">
        <w:rPr>
          <w:rFonts w:eastAsiaTheme="minorEastAsia"/>
          <w:sz w:val="28"/>
          <w:lang w:eastAsia="en-US"/>
        </w:rPr>
        <w:t>хак</w:t>
      </w:r>
      <w:proofErr w:type="spellEnd"/>
      <w:r w:rsidRPr="00E44621">
        <w:rPr>
          <w:rFonts w:eastAsiaTheme="minorEastAsia"/>
          <w:sz w:val="28"/>
          <w:lang w:eastAsia="en-US"/>
        </w:rPr>
        <w:t>.</w:t>
      </w:r>
      <w:proofErr w:type="gramEnd"/>
      <w:r w:rsidR="00161E7E">
        <w:fldChar w:fldCharType="end"/>
      </w:r>
      <w:r w:rsidRPr="00E44621">
        <w:rPr>
          <w:rFonts w:eastAsiaTheme="minorEastAsia"/>
          <w:sz w:val="28"/>
          <w:szCs w:val="28"/>
          <w:lang w:eastAsia="en-US"/>
        </w:rPr>
        <w:t xml:space="preserve"> </w:t>
      </w:r>
      <w:r w:rsidRPr="00E44621">
        <w:rPr>
          <w:rFonts w:eastAsiaTheme="minorEastAsia"/>
          <w:i/>
          <w:iCs/>
          <w:sz w:val="28"/>
          <w:szCs w:val="28"/>
          <w:lang w:eastAsia="en-US"/>
        </w:rPr>
        <w:t>Харай</w:t>
      </w:r>
      <w:r w:rsidRPr="00E44621">
        <w:rPr>
          <w:rFonts w:eastAsiaTheme="minorEastAsia"/>
          <w:sz w:val="28"/>
          <w:szCs w:val="28"/>
          <w:lang w:eastAsia="en-US"/>
        </w:rPr>
        <w:t>)</w:t>
      </w:r>
      <w:r w:rsidRPr="00E44621">
        <w:rPr>
          <w:rFonts w:eastAsiaTheme="minorEastAsia"/>
          <w:sz w:val="28"/>
          <w:szCs w:val="28"/>
          <w:lang w:val="en-US" w:eastAsia="en-US"/>
        </w:rPr>
        <w:t> </w:t>
      </w:r>
      <w:r w:rsidRPr="00E44621">
        <w:rPr>
          <w:rFonts w:eastAsiaTheme="minorEastAsia"/>
          <w:sz w:val="28"/>
          <w:szCs w:val="28"/>
          <w:lang w:eastAsia="en-US"/>
        </w:rPr>
        <w:t xml:space="preserve">— деревня </w:t>
      </w:r>
      <w:r w:rsidRPr="00E44621">
        <w:rPr>
          <w:sz w:val="28"/>
          <w:szCs w:val="28"/>
          <w:lang w:eastAsia="ru-RU"/>
        </w:rPr>
        <w:t xml:space="preserve">находится в 18 км к северу от райцентра — с. </w:t>
      </w:r>
      <w:hyperlink r:id="rId24" w:tooltip="Таштып (село)" w:history="1">
        <w:r w:rsidRPr="00E44621">
          <w:rPr>
            <w:rFonts w:eastAsiaTheme="minorEastAsia"/>
            <w:sz w:val="28"/>
            <w:lang w:eastAsia="ru-RU"/>
          </w:rPr>
          <w:t>Таштып</w:t>
        </w:r>
      </w:hyperlink>
      <w:r w:rsidRPr="00E44621">
        <w:rPr>
          <w:sz w:val="28"/>
          <w:szCs w:val="28"/>
          <w:lang w:eastAsia="ru-RU"/>
        </w:rPr>
        <w:t> — на р. Харойка. Расстояние до ближайшей железнодорожной станции 42 км.</w:t>
      </w:r>
    </w:p>
    <w:p w:rsidR="00746665" w:rsidRPr="00E44621" w:rsidRDefault="00E44621" w:rsidP="00C71B22">
      <w:pPr>
        <w:suppressAutoHyphens w:val="0"/>
        <w:spacing w:after="200" w:line="276" w:lineRule="auto"/>
        <w:jc w:val="both"/>
        <w:rPr>
          <w:sz w:val="28"/>
          <w:szCs w:val="28"/>
          <w:lang w:eastAsia="ru-RU"/>
        </w:rPr>
      </w:pPr>
      <w:proofErr w:type="spellStart"/>
      <w:proofErr w:type="gramStart"/>
      <w:r w:rsidRPr="00E44621">
        <w:rPr>
          <w:b/>
          <w:bCs/>
          <w:sz w:val="28"/>
          <w:szCs w:val="28"/>
          <w:lang w:eastAsia="ru-RU"/>
        </w:rPr>
        <w:t>Печегол</w:t>
      </w:r>
      <w:proofErr w:type="spellEnd"/>
      <w:r w:rsidRPr="00E44621">
        <w:rPr>
          <w:sz w:val="28"/>
          <w:szCs w:val="28"/>
          <w:lang w:eastAsia="ru-RU"/>
        </w:rPr>
        <w:t xml:space="preserve"> (</w:t>
      </w:r>
      <w:proofErr w:type="spellStart"/>
      <w:r w:rsidR="00161E7E">
        <w:fldChar w:fldCharType="begin"/>
      </w:r>
      <w:r w:rsidR="008E0528">
        <w:instrText>HYPERLINK "http://ru.wikipedia.org/wiki/%D0%A5%D0%B0%D0%BA%D0%B0%D1%81%D1%81%D0%BA%D0%B8%D0%B9_%D1%8F%D0%B7%D1%8B%D0%BA" \o "Хакасский язык"</w:instrText>
      </w:r>
      <w:r w:rsidR="00161E7E">
        <w:fldChar w:fldCharType="separate"/>
      </w:r>
      <w:r w:rsidRPr="00E44621">
        <w:rPr>
          <w:rFonts w:eastAsiaTheme="minorEastAsia"/>
          <w:sz w:val="28"/>
          <w:lang w:eastAsia="ru-RU"/>
        </w:rPr>
        <w:t>хак</w:t>
      </w:r>
      <w:proofErr w:type="spellEnd"/>
      <w:r w:rsidRPr="00E44621">
        <w:rPr>
          <w:rFonts w:eastAsiaTheme="minorEastAsia"/>
          <w:sz w:val="28"/>
          <w:lang w:eastAsia="ru-RU"/>
        </w:rPr>
        <w:t>.</w:t>
      </w:r>
      <w:proofErr w:type="gramEnd"/>
      <w:r w:rsidR="00161E7E">
        <w:fldChar w:fldCharType="end"/>
      </w:r>
      <w:r w:rsidRPr="00E44621">
        <w:rPr>
          <w:sz w:val="28"/>
          <w:szCs w:val="28"/>
          <w:lang w:eastAsia="ru-RU"/>
        </w:rPr>
        <w:t xml:space="preserve"> </w:t>
      </w:r>
      <w:r w:rsidRPr="00E44621">
        <w:rPr>
          <w:i/>
          <w:iCs/>
          <w:sz w:val="28"/>
          <w:szCs w:val="28"/>
          <w:lang w:eastAsia="ru-RU"/>
        </w:rPr>
        <w:t>Пи</w:t>
      </w:r>
      <w:r w:rsidRPr="00E44621">
        <w:rPr>
          <w:rFonts w:eastAsia="MS Mincho" w:hAnsi="MS Mincho"/>
          <w:i/>
          <w:iCs/>
          <w:sz w:val="28"/>
          <w:szCs w:val="28"/>
          <w:lang w:eastAsia="ru-RU"/>
        </w:rPr>
        <w:t>ҷ</w:t>
      </w:r>
      <w:r w:rsidRPr="00E44621">
        <w:rPr>
          <w:i/>
          <w:iCs/>
          <w:sz w:val="28"/>
          <w:szCs w:val="28"/>
          <w:lang w:eastAsia="ru-RU"/>
        </w:rPr>
        <w:t>ехол</w:t>
      </w:r>
      <w:r w:rsidRPr="00E44621">
        <w:rPr>
          <w:sz w:val="28"/>
          <w:szCs w:val="28"/>
          <w:lang w:eastAsia="ru-RU"/>
        </w:rPr>
        <w:t xml:space="preserve"> — «сестрин лог») — деревня находится в 19 км на cеверо-восток от райцентра — села </w:t>
      </w:r>
      <w:hyperlink r:id="rId25" w:tooltip="Таштып (село)" w:history="1">
        <w:r w:rsidRPr="00E44621">
          <w:rPr>
            <w:rFonts w:eastAsiaTheme="minorEastAsia"/>
            <w:sz w:val="28"/>
            <w:lang w:eastAsia="ru-RU"/>
          </w:rPr>
          <w:t>Таштып</w:t>
        </w:r>
      </w:hyperlink>
      <w:r w:rsidRPr="00E44621">
        <w:rPr>
          <w:sz w:val="28"/>
          <w:szCs w:val="28"/>
          <w:lang w:eastAsia="ru-RU"/>
        </w:rPr>
        <w:t xml:space="preserve">. Расположена на левом берегу реки </w:t>
      </w:r>
      <w:hyperlink r:id="rId26" w:tooltip="Таштып (река)" w:history="1">
        <w:r w:rsidRPr="00E44621">
          <w:rPr>
            <w:rFonts w:eastAsiaTheme="minorEastAsia"/>
            <w:sz w:val="28"/>
            <w:lang w:eastAsia="ru-RU"/>
          </w:rPr>
          <w:t>Таштып</w:t>
        </w:r>
      </w:hyperlink>
      <w:r w:rsidRPr="00E44621">
        <w:rPr>
          <w:sz w:val="28"/>
          <w:szCs w:val="28"/>
          <w:lang w:eastAsia="ru-RU"/>
        </w:rPr>
        <w:t>. Расстояние до ближайшей железнодорожной станции 42 км.</w:t>
      </w:r>
    </w:p>
    <w:p w:rsidR="00E44621" w:rsidRPr="00E44621" w:rsidRDefault="00E44621" w:rsidP="00C71B22">
      <w:pPr>
        <w:suppressAutoHyphens w:val="0"/>
        <w:spacing w:line="276" w:lineRule="auto"/>
        <w:ind w:firstLine="567"/>
        <w:jc w:val="both"/>
        <w:rPr>
          <w:rFonts w:eastAsiaTheme="minorEastAsia"/>
          <w:sz w:val="28"/>
          <w:szCs w:val="28"/>
          <w:lang w:eastAsia="ru-RU" w:bidi="en-US"/>
        </w:rPr>
      </w:pPr>
      <w:r w:rsidRPr="00E44621">
        <w:rPr>
          <w:rFonts w:eastAsiaTheme="minorEastAsia"/>
          <w:sz w:val="28"/>
          <w:szCs w:val="28"/>
          <w:lang w:eastAsia="ru-RU" w:bidi="en-US"/>
        </w:rPr>
        <w:lastRenderedPageBreak/>
        <w:t>Общая площадь сельсовета в административных границах составляет 20478 га или 204 кв.км.</w:t>
      </w:r>
    </w:p>
    <w:p w:rsidR="00E44621" w:rsidRPr="00E44621" w:rsidRDefault="00E44621" w:rsidP="00C71B22">
      <w:pPr>
        <w:suppressAutoHyphens w:val="0"/>
        <w:spacing w:line="276" w:lineRule="auto"/>
        <w:ind w:firstLine="567"/>
        <w:jc w:val="both"/>
        <w:rPr>
          <w:rFonts w:eastAsiaTheme="minorEastAsia"/>
          <w:sz w:val="28"/>
          <w:szCs w:val="28"/>
          <w:lang w:eastAsia="ru-RU" w:bidi="en-US"/>
        </w:rPr>
      </w:pPr>
      <w:r w:rsidRPr="00E44621">
        <w:rPr>
          <w:rFonts w:eastAsiaTheme="minorEastAsia"/>
          <w:sz w:val="28"/>
          <w:szCs w:val="28"/>
          <w:lang w:eastAsia="ru-RU" w:bidi="en-US"/>
        </w:rPr>
        <w:t>Численность населения, проживающего на территории Имекского сельсовета, по состоянию на 01.01.2011 составила  2230 человек. Численность населения с учетом естественного и механического прироста и выбытия населения на первую очередь составит 2510 человека на расчетный срок –2788  человек.</w:t>
      </w:r>
    </w:p>
    <w:p w:rsidR="00E44621" w:rsidRPr="00E44621" w:rsidRDefault="00E44621" w:rsidP="00C71B22">
      <w:pPr>
        <w:suppressAutoHyphens w:val="0"/>
        <w:spacing w:line="276" w:lineRule="auto"/>
        <w:ind w:firstLine="567"/>
        <w:jc w:val="both"/>
        <w:rPr>
          <w:rFonts w:eastAsiaTheme="minorEastAsia"/>
          <w:sz w:val="28"/>
          <w:szCs w:val="28"/>
          <w:lang w:eastAsia="en-US" w:bidi="en-US"/>
        </w:rPr>
      </w:pPr>
      <w:r w:rsidRPr="00E44621">
        <w:rPr>
          <w:rFonts w:eastAsiaTheme="minorEastAsia"/>
          <w:sz w:val="28"/>
          <w:szCs w:val="28"/>
          <w:lang w:eastAsia="en-US" w:bidi="en-US"/>
        </w:rPr>
        <w:t xml:space="preserve">Общая площадь жилищного фонда Имекского сельсовета на 01.01.2011г составила </w:t>
      </w:r>
      <w:r w:rsidRPr="00E44621">
        <w:rPr>
          <w:rFonts w:eastAsiaTheme="minorEastAsia"/>
          <w:bCs/>
          <w:sz w:val="28"/>
          <w:szCs w:val="28"/>
          <w:lang w:eastAsia="en-US" w:bidi="en-US"/>
        </w:rPr>
        <w:t>28,71 тыс.</w:t>
      </w:r>
      <w:r w:rsidRPr="00E44621">
        <w:rPr>
          <w:rFonts w:eastAsiaTheme="minorEastAsia"/>
          <w:sz w:val="28"/>
          <w:szCs w:val="28"/>
          <w:lang w:eastAsia="en-US" w:bidi="en-US"/>
        </w:rPr>
        <w:t>м</w:t>
      </w:r>
      <w:r w:rsidRPr="00E44621">
        <w:rPr>
          <w:rFonts w:eastAsiaTheme="minorEastAsia"/>
          <w:sz w:val="28"/>
          <w:szCs w:val="28"/>
          <w:vertAlign w:val="superscript"/>
          <w:lang w:eastAsia="en-US" w:bidi="en-US"/>
        </w:rPr>
        <w:t>2</w:t>
      </w:r>
      <w:r w:rsidRPr="00E44621">
        <w:rPr>
          <w:rFonts w:eastAsiaTheme="minorEastAsia"/>
          <w:bCs/>
          <w:sz w:val="28"/>
          <w:szCs w:val="28"/>
          <w:lang w:eastAsia="en-US" w:bidi="en-US"/>
        </w:rPr>
        <w:t>.</w:t>
      </w:r>
      <w:r w:rsidRPr="00E44621">
        <w:rPr>
          <w:rFonts w:eastAsiaTheme="minorEastAsia"/>
          <w:sz w:val="28"/>
          <w:szCs w:val="28"/>
          <w:lang w:eastAsia="en-US" w:bidi="en-US"/>
        </w:rPr>
        <w:t xml:space="preserve"> Средняя обеспеченность жильем на одного человека составляет – 12,87 м</w:t>
      </w:r>
      <w:r w:rsidRPr="00E44621">
        <w:rPr>
          <w:rFonts w:eastAsiaTheme="minorEastAsia"/>
          <w:sz w:val="28"/>
          <w:szCs w:val="28"/>
          <w:vertAlign w:val="superscript"/>
          <w:lang w:eastAsia="en-US" w:bidi="en-US"/>
        </w:rPr>
        <w:t>2</w:t>
      </w:r>
      <w:r w:rsidRPr="00E44621">
        <w:rPr>
          <w:rFonts w:eastAsiaTheme="minorEastAsia"/>
          <w:sz w:val="28"/>
          <w:szCs w:val="28"/>
          <w:lang w:eastAsia="en-US" w:bidi="en-US"/>
        </w:rPr>
        <w:t>/чел.</w:t>
      </w:r>
    </w:p>
    <w:p w:rsidR="00E44621" w:rsidRPr="00E44621" w:rsidRDefault="00E44621" w:rsidP="00C71B22">
      <w:pPr>
        <w:suppressAutoHyphens w:val="0"/>
        <w:spacing w:line="276" w:lineRule="auto"/>
        <w:ind w:firstLine="567"/>
        <w:jc w:val="both"/>
        <w:rPr>
          <w:rFonts w:eastAsiaTheme="minorEastAsia"/>
          <w:sz w:val="28"/>
          <w:szCs w:val="28"/>
          <w:lang w:eastAsia="en-US" w:bidi="en-US"/>
        </w:rPr>
      </w:pPr>
      <w:r w:rsidRPr="00E44621">
        <w:rPr>
          <w:rFonts w:eastAsiaTheme="minorEastAsia"/>
          <w:sz w:val="28"/>
          <w:szCs w:val="28"/>
          <w:lang w:eastAsia="en-US" w:bidi="en-US"/>
        </w:rPr>
        <w:t>Дорожная сеть представлена в основном дорогами с гравийным покрытием и имеет протяженность 24,3  км.  Дороги с асфальтовым покрытием составляют 4,1 км;  с грунтовым покрытием 9,9 км; с гравийным покрытием 10,3 км</w:t>
      </w:r>
      <w:r w:rsidRPr="00E44621">
        <w:rPr>
          <w:rFonts w:eastAsiaTheme="minorEastAsia"/>
          <w:color w:val="548DD4" w:themeColor="text2" w:themeTint="99"/>
          <w:sz w:val="28"/>
          <w:szCs w:val="28"/>
          <w:lang w:eastAsia="en-US" w:bidi="en-US"/>
        </w:rPr>
        <w:t>.</w:t>
      </w:r>
    </w:p>
    <w:p w:rsidR="00E44621" w:rsidRPr="00E44621" w:rsidRDefault="00E44621" w:rsidP="00C71B22">
      <w:pPr>
        <w:suppressAutoHyphens w:val="0"/>
        <w:spacing w:line="276" w:lineRule="auto"/>
        <w:ind w:firstLine="567"/>
        <w:jc w:val="both"/>
        <w:rPr>
          <w:rFonts w:eastAsiaTheme="minorEastAsia"/>
          <w:sz w:val="28"/>
          <w:szCs w:val="28"/>
          <w:lang w:eastAsia="en-US" w:bidi="en-US"/>
        </w:rPr>
      </w:pPr>
      <w:r w:rsidRPr="00E44621">
        <w:rPr>
          <w:rFonts w:eastAsiaTheme="minorEastAsia"/>
          <w:sz w:val="28"/>
          <w:szCs w:val="28"/>
          <w:lang w:eastAsia="en-US" w:bidi="en-US"/>
        </w:rPr>
        <w:t xml:space="preserve"> В населенных пунктах Имекского сельсовета имеются объекты культурно-бытового обслуживания, которые расположены в отдельно стоящих зданиях и в приспособленных помещениях. Материал стен зданий: дерево, кирпич.</w:t>
      </w:r>
    </w:p>
    <w:p w:rsidR="00E44621" w:rsidRPr="00E44621" w:rsidRDefault="00E44621" w:rsidP="00C71B22">
      <w:pPr>
        <w:suppressAutoHyphens w:val="0"/>
        <w:spacing w:line="276" w:lineRule="auto"/>
        <w:ind w:firstLine="567"/>
        <w:jc w:val="both"/>
        <w:rPr>
          <w:rFonts w:eastAsiaTheme="minorEastAsia"/>
          <w:sz w:val="28"/>
          <w:szCs w:val="28"/>
          <w:lang w:eastAsia="ru-RU" w:bidi="en-US"/>
        </w:rPr>
      </w:pPr>
      <w:r w:rsidRPr="00E44621">
        <w:rPr>
          <w:rFonts w:eastAsiaTheme="minorEastAsia"/>
          <w:sz w:val="28"/>
          <w:szCs w:val="28"/>
          <w:lang w:eastAsia="ru-RU" w:bidi="en-US"/>
        </w:rPr>
        <w:t>Медицинское обслуживание Имекского сельсовета осуществляется  наличием  фельдшерско – акушерских пунктов в каждом поселении.</w:t>
      </w:r>
    </w:p>
    <w:p w:rsidR="00E44621" w:rsidRPr="00E44621" w:rsidRDefault="00E44621" w:rsidP="00C71B22">
      <w:pPr>
        <w:suppressAutoHyphens w:val="0"/>
        <w:spacing w:line="276" w:lineRule="auto"/>
        <w:ind w:firstLine="567"/>
        <w:jc w:val="both"/>
        <w:rPr>
          <w:rFonts w:eastAsiaTheme="minorEastAsia"/>
          <w:sz w:val="28"/>
          <w:szCs w:val="28"/>
          <w:lang w:eastAsia="ru-RU" w:bidi="en-US"/>
        </w:rPr>
      </w:pPr>
      <w:r w:rsidRPr="00E44621">
        <w:rPr>
          <w:rFonts w:eastAsiaTheme="minorEastAsia"/>
          <w:sz w:val="28"/>
          <w:szCs w:val="28"/>
          <w:lang w:eastAsia="ru-RU" w:bidi="en-US"/>
        </w:rPr>
        <w:t>Система физической культуры и спорта сельсовета представляет собой совокупность учреждений, объектов соответствующего профиля. Спортивные залы и плоскостные сооружения расположены в основном при школах.</w:t>
      </w:r>
    </w:p>
    <w:p w:rsidR="00E44621" w:rsidRPr="00E44621" w:rsidRDefault="00E44621" w:rsidP="00C71B22">
      <w:pPr>
        <w:suppressAutoHyphens w:val="0"/>
        <w:spacing w:line="276" w:lineRule="auto"/>
        <w:ind w:firstLine="567"/>
        <w:jc w:val="both"/>
        <w:rPr>
          <w:rFonts w:eastAsia="SimSun"/>
          <w:sz w:val="28"/>
          <w:szCs w:val="28"/>
          <w:lang w:eastAsia="ru-RU" w:bidi="en-US"/>
        </w:rPr>
      </w:pPr>
      <w:r w:rsidRPr="00E44621">
        <w:rPr>
          <w:rFonts w:eastAsia="SimSun"/>
          <w:sz w:val="28"/>
          <w:szCs w:val="28"/>
          <w:lang w:eastAsia="ru-RU" w:bidi="en-US"/>
        </w:rPr>
        <w:t xml:space="preserve">Сеть учреждений культуры сельсовета представлена сельскими домами культуры и клубами, библиотеками. </w:t>
      </w:r>
    </w:p>
    <w:p w:rsidR="00E44621" w:rsidRDefault="00575C16" w:rsidP="00C71B22">
      <w:pPr>
        <w:spacing w:line="276" w:lineRule="auto"/>
        <w:jc w:val="both"/>
        <w:rPr>
          <w:b/>
          <w:sz w:val="32"/>
          <w:szCs w:val="32"/>
        </w:rPr>
      </w:pPr>
      <w:r>
        <w:rPr>
          <w:rFonts w:eastAsiaTheme="minorEastAsia"/>
          <w:bCs/>
          <w:sz w:val="28"/>
          <w:szCs w:val="28"/>
          <w:lang w:eastAsia="en-US" w:bidi="en-US"/>
        </w:rPr>
        <w:t xml:space="preserve">        </w:t>
      </w:r>
      <w:r w:rsidR="00E44621" w:rsidRPr="00E44621">
        <w:rPr>
          <w:rFonts w:eastAsiaTheme="minorEastAsia"/>
          <w:bCs/>
          <w:sz w:val="28"/>
          <w:szCs w:val="28"/>
          <w:lang w:eastAsia="en-US" w:bidi="en-US"/>
        </w:rPr>
        <w:t>В структуре розничной торговли прочное место занимает частная торговля, она составляет 93,2 % в общем обороте розничной торговли на территории сельсовета.</w:t>
      </w:r>
    </w:p>
    <w:p w:rsidR="00E44621" w:rsidRDefault="00E44621" w:rsidP="00C71B22">
      <w:pPr>
        <w:spacing w:line="276" w:lineRule="auto"/>
        <w:ind w:left="1134" w:hanging="425"/>
        <w:jc w:val="both"/>
        <w:rPr>
          <w:b/>
          <w:sz w:val="32"/>
          <w:szCs w:val="32"/>
        </w:rPr>
      </w:pPr>
    </w:p>
    <w:p w:rsidR="00687DCB" w:rsidRDefault="00687DCB" w:rsidP="00C71B22">
      <w:pPr>
        <w:spacing w:line="276" w:lineRule="auto"/>
        <w:jc w:val="both"/>
        <w:rPr>
          <w:b/>
          <w:sz w:val="28"/>
          <w:szCs w:val="28"/>
        </w:rPr>
      </w:pPr>
    </w:p>
    <w:p w:rsidR="00746665" w:rsidRDefault="00746665" w:rsidP="00C71B22">
      <w:pPr>
        <w:spacing w:line="276" w:lineRule="auto"/>
        <w:jc w:val="both"/>
        <w:rPr>
          <w:b/>
        </w:rPr>
      </w:pPr>
    </w:p>
    <w:p w:rsidR="00746665" w:rsidRDefault="00746665" w:rsidP="00C71B22">
      <w:pPr>
        <w:spacing w:line="276" w:lineRule="auto"/>
        <w:jc w:val="both"/>
        <w:rPr>
          <w:b/>
        </w:rPr>
      </w:pPr>
    </w:p>
    <w:p w:rsidR="00746665" w:rsidRDefault="00746665" w:rsidP="00C71B22">
      <w:pPr>
        <w:spacing w:line="276" w:lineRule="auto"/>
        <w:jc w:val="both"/>
        <w:rPr>
          <w:b/>
        </w:rPr>
      </w:pPr>
    </w:p>
    <w:p w:rsidR="00746665" w:rsidRDefault="00746665" w:rsidP="00C71B22">
      <w:pPr>
        <w:spacing w:line="276" w:lineRule="auto"/>
        <w:jc w:val="both"/>
        <w:rPr>
          <w:b/>
        </w:rPr>
      </w:pPr>
    </w:p>
    <w:p w:rsidR="00104187" w:rsidRDefault="00104187" w:rsidP="00C71B22">
      <w:pPr>
        <w:spacing w:line="276" w:lineRule="auto"/>
        <w:jc w:val="both"/>
        <w:rPr>
          <w:b/>
        </w:rPr>
      </w:pPr>
    </w:p>
    <w:p w:rsidR="00104187" w:rsidRDefault="00104187" w:rsidP="00C71B22">
      <w:pPr>
        <w:spacing w:line="276" w:lineRule="auto"/>
        <w:jc w:val="both"/>
        <w:rPr>
          <w:b/>
        </w:rPr>
      </w:pPr>
    </w:p>
    <w:p w:rsidR="00104187" w:rsidRDefault="00104187" w:rsidP="00C71B22">
      <w:pPr>
        <w:spacing w:line="276" w:lineRule="auto"/>
        <w:jc w:val="both"/>
        <w:rPr>
          <w:b/>
        </w:rPr>
      </w:pPr>
    </w:p>
    <w:p w:rsidR="00104187" w:rsidRDefault="00104187" w:rsidP="00C71B22">
      <w:pPr>
        <w:spacing w:line="276" w:lineRule="auto"/>
        <w:jc w:val="both"/>
        <w:rPr>
          <w:b/>
        </w:rPr>
      </w:pPr>
    </w:p>
    <w:p w:rsidR="00CC64FC" w:rsidRPr="00687DCB" w:rsidRDefault="00CC64FC" w:rsidP="00C71B22">
      <w:pPr>
        <w:spacing w:line="276" w:lineRule="auto"/>
        <w:jc w:val="both"/>
        <w:rPr>
          <w:b/>
        </w:rPr>
      </w:pPr>
      <w:r w:rsidRPr="00687DCB">
        <w:rPr>
          <w:b/>
        </w:rPr>
        <w:lastRenderedPageBreak/>
        <w:t>2</w:t>
      </w:r>
      <w:r w:rsidR="00364890" w:rsidRPr="00687DCB">
        <w:rPr>
          <w:b/>
        </w:rPr>
        <w:t>.</w:t>
      </w:r>
      <w:r w:rsidRPr="00687DCB">
        <w:rPr>
          <w:b/>
        </w:rPr>
        <w:t xml:space="preserve"> ХАРАКТЕРИСТИКА ПРИРОДНЫХ </w:t>
      </w:r>
      <w:r w:rsidR="00B72D1B" w:rsidRPr="00687DCB">
        <w:rPr>
          <w:b/>
        </w:rPr>
        <w:t xml:space="preserve"> </w:t>
      </w:r>
      <w:r w:rsidRPr="00687DCB">
        <w:rPr>
          <w:b/>
        </w:rPr>
        <w:t xml:space="preserve">И </w:t>
      </w:r>
    </w:p>
    <w:p w:rsidR="001A4629" w:rsidRDefault="00687DCB" w:rsidP="00687DCB">
      <w:pPr>
        <w:tabs>
          <w:tab w:val="left" w:pos="0"/>
        </w:tabs>
        <w:spacing w:after="240" w:line="276" w:lineRule="auto"/>
        <w:jc w:val="both"/>
        <w:rPr>
          <w:b/>
        </w:rPr>
      </w:pPr>
      <w:r w:rsidRPr="00687DCB">
        <w:rPr>
          <w:b/>
        </w:rPr>
        <w:t>ИНЖЕНЕРНО-ГЕОЛОГИЧЕСКИХ УСЛОВИЙ</w:t>
      </w:r>
    </w:p>
    <w:p w:rsidR="00573111" w:rsidRPr="00573111" w:rsidRDefault="00573111" w:rsidP="00687DCB">
      <w:pPr>
        <w:tabs>
          <w:tab w:val="left" w:pos="0"/>
        </w:tabs>
        <w:spacing w:after="240" w:line="276" w:lineRule="auto"/>
        <w:jc w:val="both"/>
        <w:rPr>
          <w:b/>
          <w:sz w:val="28"/>
          <w:szCs w:val="28"/>
        </w:rPr>
      </w:pPr>
      <w:r w:rsidRPr="00573111">
        <w:rPr>
          <w:b/>
          <w:sz w:val="28"/>
          <w:szCs w:val="28"/>
        </w:rPr>
        <w:t>2.1 Введение</w:t>
      </w:r>
    </w:p>
    <w:p w:rsidR="00CC64FC" w:rsidRPr="005F36DF" w:rsidRDefault="00CC64FC" w:rsidP="00573111">
      <w:pPr>
        <w:tabs>
          <w:tab w:val="left" w:pos="0"/>
        </w:tabs>
        <w:spacing w:line="276" w:lineRule="auto"/>
        <w:ind w:firstLine="709"/>
        <w:jc w:val="both"/>
        <w:rPr>
          <w:sz w:val="28"/>
          <w:szCs w:val="28"/>
        </w:rPr>
      </w:pPr>
      <w:r w:rsidRPr="005F36DF">
        <w:rPr>
          <w:sz w:val="28"/>
          <w:szCs w:val="28"/>
        </w:rPr>
        <w:t>На современном этапе естественного развития природы состояние геологической среды во многом зависит от деятельности человека. Возрастает уровень техногенной нагрузки и соответственно возрастает степень сложности природных условий. Здесь уже проявляются сочетания разнообразных природных и техногенных факторов, как правило, нарушающих состояние природного равновесия геологической среды и литосферы в целом.</w:t>
      </w:r>
    </w:p>
    <w:p w:rsidR="00573111" w:rsidRPr="005F36DF" w:rsidRDefault="00CC64FC" w:rsidP="00104187">
      <w:pPr>
        <w:tabs>
          <w:tab w:val="left" w:pos="0"/>
        </w:tabs>
        <w:spacing w:after="240" w:line="276" w:lineRule="auto"/>
        <w:ind w:firstLine="709"/>
        <w:jc w:val="both"/>
        <w:rPr>
          <w:sz w:val="28"/>
          <w:szCs w:val="28"/>
        </w:rPr>
      </w:pPr>
      <w:r w:rsidRPr="005F36DF">
        <w:rPr>
          <w:sz w:val="28"/>
          <w:szCs w:val="28"/>
        </w:rPr>
        <w:t>Геологическая среда принимает и гасит в себе, путем изменения системы, энергетический и вещественный поток, поступающий от общества, обеспечивая сохранение защитных функций литосферы. Интенсивность и направленность процессов, стремящихся вернуть состояние равновесия, и являются критериями инженерного риска при освоении территории и эксплуатации сооружений.</w:t>
      </w:r>
    </w:p>
    <w:p w:rsidR="00573111" w:rsidRPr="00104187" w:rsidRDefault="00573111" w:rsidP="00104187">
      <w:pPr>
        <w:tabs>
          <w:tab w:val="left" w:pos="0"/>
        </w:tabs>
        <w:spacing w:after="240" w:line="276" w:lineRule="auto"/>
        <w:jc w:val="both"/>
        <w:rPr>
          <w:b/>
          <w:i/>
          <w:sz w:val="32"/>
          <w:szCs w:val="32"/>
        </w:rPr>
      </w:pPr>
      <w:r w:rsidRPr="00573111">
        <w:rPr>
          <w:b/>
          <w:sz w:val="28"/>
          <w:szCs w:val="28"/>
        </w:rPr>
        <w:t>2.2 Специальная изученность территории</w:t>
      </w:r>
    </w:p>
    <w:p w:rsidR="00573111" w:rsidRPr="005F36DF" w:rsidRDefault="00573111" w:rsidP="00573111">
      <w:pPr>
        <w:shd w:val="clear" w:color="auto" w:fill="FFFFFF"/>
        <w:tabs>
          <w:tab w:val="left" w:pos="0"/>
        </w:tabs>
        <w:autoSpaceDE w:val="0"/>
        <w:spacing w:line="276" w:lineRule="auto"/>
        <w:ind w:firstLine="709"/>
        <w:jc w:val="both"/>
        <w:rPr>
          <w:color w:val="000000"/>
          <w:sz w:val="28"/>
          <w:szCs w:val="28"/>
        </w:rPr>
      </w:pPr>
      <w:r w:rsidRPr="005F36DF">
        <w:rPr>
          <w:color w:val="000000"/>
          <w:sz w:val="28"/>
          <w:szCs w:val="28"/>
        </w:rPr>
        <w:t xml:space="preserve">Целенаправленные работы по геомониторингу природной и </w:t>
      </w:r>
      <w:r w:rsidR="002F366C">
        <w:rPr>
          <w:color w:val="000000"/>
          <w:sz w:val="28"/>
          <w:szCs w:val="28"/>
        </w:rPr>
        <w:t>сельской</w:t>
      </w:r>
      <w:r>
        <w:rPr>
          <w:color w:val="000000"/>
          <w:sz w:val="28"/>
          <w:szCs w:val="28"/>
        </w:rPr>
        <w:t xml:space="preserve"> </w:t>
      </w:r>
      <w:r w:rsidRPr="005F36DF">
        <w:rPr>
          <w:color w:val="000000"/>
          <w:sz w:val="28"/>
          <w:szCs w:val="28"/>
        </w:rPr>
        <w:t>окружающей среды и по изучению опасных природных процессов в районе не проводились.</w:t>
      </w:r>
    </w:p>
    <w:p w:rsidR="00573111" w:rsidRPr="005F36DF" w:rsidRDefault="00573111" w:rsidP="00573111">
      <w:pPr>
        <w:shd w:val="clear" w:color="auto" w:fill="FFFFFF"/>
        <w:tabs>
          <w:tab w:val="left" w:pos="0"/>
        </w:tabs>
        <w:autoSpaceDE w:val="0"/>
        <w:spacing w:line="276" w:lineRule="auto"/>
        <w:ind w:firstLine="709"/>
        <w:jc w:val="both"/>
        <w:rPr>
          <w:color w:val="000000"/>
          <w:sz w:val="28"/>
          <w:szCs w:val="28"/>
        </w:rPr>
      </w:pPr>
      <w:r w:rsidRPr="005F36DF">
        <w:rPr>
          <w:color w:val="000000"/>
          <w:sz w:val="28"/>
          <w:szCs w:val="28"/>
        </w:rPr>
        <w:t>Оценка состояния геологической среды и влияния на нее опасных природных процессов проведена на основании отчетных материалов, которые решали стандартные задачи: инженерно-геологические изыскания под линейное строительство, под здания и сооружения, водоснабжение и т.п.</w:t>
      </w:r>
    </w:p>
    <w:p w:rsidR="00573111" w:rsidRPr="00680B90" w:rsidRDefault="00573111" w:rsidP="00573111">
      <w:pPr>
        <w:shd w:val="clear" w:color="auto" w:fill="FFFFFF"/>
        <w:tabs>
          <w:tab w:val="left" w:pos="0"/>
        </w:tabs>
        <w:autoSpaceDE w:val="0"/>
        <w:spacing w:line="276" w:lineRule="auto"/>
        <w:ind w:firstLine="709"/>
        <w:jc w:val="both"/>
        <w:rPr>
          <w:color w:val="000000"/>
          <w:sz w:val="28"/>
          <w:szCs w:val="28"/>
        </w:rPr>
      </w:pPr>
      <w:r w:rsidRPr="005F36DF">
        <w:rPr>
          <w:color w:val="000000"/>
          <w:sz w:val="28"/>
          <w:szCs w:val="28"/>
        </w:rPr>
        <w:t>При разработке схем было учтено состояние отдельных факторов, таких как структурно-геоморфологические особенности, гидрометеорологические, геологические, гидрогеологические условия, сейсмическая активность района, тектоника.</w:t>
      </w:r>
    </w:p>
    <w:p w:rsidR="00573111" w:rsidRPr="00573111" w:rsidRDefault="00573111" w:rsidP="00104187">
      <w:pPr>
        <w:pStyle w:val="50"/>
        <w:spacing w:before="240" w:after="240" w:line="276" w:lineRule="auto"/>
        <w:rPr>
          <w:b/>
          <w:szCs w:val="28"/>
        </w:rPr>
      </w:pPr>
      <w:r w:rsidRPr="00573111">
        <w:rPr>
          <w:b/>
          <w:szCs w:val="28"/>
        </w:rPr>
        <w:t>2.3. Климатические условия</w:t>
      </w:r>
    </w:p>
    <w:p w:rsidR="00573111" w:rsidRPr="00494EF5" w:rsidRDefault="00573111" w:rsidP="00573111">
      <w:pPr>
        <w:spacing w:line="276" w:lineRule="auto"/>
        <w:jc w:val="both"/>
        <w:rPr>
          <w:b/>
          <w:i/>
          <w:sz w:val="28"/>
          <w:szCs w:val="28"/>
        </w:rPr>
      </w:pPr>
      <w:r w:rsidRPr="00494EF5">
        <w:rPr>
          <w:b/>
          <w:i/>
          <w:sz w:val="28"/>
          <w:szCs w:val="28"/>
        </w:rPr>
        <w:t>Климат</w:t>
      </w:r>
    </w:p>
    <w:p w:rsidR="00573111" w:rsidRPr="00494EF5" w:rsidRDefault="00573111" w:rsidP="00573111">
      <w:pPr>
        <w:spacing w:line="276" w:lineRule="auto"/>
        <w:ind w:firstLine="709"/>
        <w:jc w:val="both"/>
        <w:rPr>
          <w:sz w:val="28"/>
          <w:szCs w:val="28"/>
        </w:rPr>
      </w:pPr>
      <w:r w:rsidRPr="00494EF5">
        <w:rPr>
          <w:sz w:val="28"/>
          <w:szCs w:val="28"/>
        </w:rPr>
        <w:t xml:space="preserve">Основными факторами, которые определяют климатические условия территории </w:t>
      </w:r>
      <w:r w:rsidR="00E23670">
        <w:rPr>
          <w:sz w:val="28"/>
          <w:szCs w:val="28"/>
        </w:rPr>
        <w:t>Имекского сельсовета</w:t>
      </w:r>
      <w:r w:rsidRPr="00494EF5">
        <w:rPr>
          <w:sz w:val="28"/>
          <w:szCs w:val="28"/>
        </w:rPr>
        <w:t>, являются:  радиационный режим, циркуляция атмосферы, характер рельефа.</w:t>
      </w:r>
    </w:p>
    <w:p w:rsidR="00573111" w:rsidRPr="00494EF5" w:rsidRDefault="00573111" w:rsidP="00573111">
      <w:pPr>
        <w:spacing w:line="276" w:lineRule="auto"/>
        <w:ind w:firstLine="709"/>
        <w:jc w:val="both"/>
        <w:rPr>
          <w:sz w:val="28"/>
          <w:szCs w:val="28"/>
        </w:rPr>
      </w:pPr>
      <w:r w:rsidRPr="00494EF5">
        <w:rPr>
          <w:sz w:val="28"/>
          <w:szCs w:val="28"/>
        </w:rPr>
        <w:t>Климат</w:t>
      </w:r>
      <w:r w:rsidRPr="00494EF5">
        <w:rPr>
          <w:i/>
          <w:sz w:val="28"/>
          <w:szCs w:val="28"/>
        </w:rPr>
        <w:t xml:space="preserve"> </w:t>
      </w:r>
      <w:r w:rsidRPr="00494EF5">
        <w:rPr>
          <w:sz w:val="28"/>
          <w:szCs w:val="28"/>
        </w:rPr>
        <w:t xml:space="preserve">района континентальный, с резко выраженным годовым и суточным ходом температур, продолжительной (до 5 месяцев) холодной </w:t>
      </w:r>
      <w:r w:rsidRPr="00494EF5">
        <w:rPr>
          <w:sz w:val="28"/>
          <w:szCs w:val="28"/>
        </w:rPr>
        <w:lastRenderedPageBreak/>
        <w:t>зимой и кратковременным, но сравнительно жарким летом. Характерны низкие зимние температуры, застой холодного воздуха в долинах рек и котловинах. Зимой здесь располагается северо-восточный отрог мощного Сибирского антициклона, обуславливающий слабые ветры и устойчивую стратификацию атмосферы.</w:t>
      </w:r>
    </w:p>
    <w:p w:rsidR="002F366C" w:rsidRDefault="00573111" w:rsidP="00573111">
      <w:pPr>
        <w:spacing w:line="276" w:lineRule="auto"/>
        <w:ind w:firstLine="709"/>
        <w:jc w:val="both"/>
        <w:rPr>
          <w:sz w:val="28"/>
          <w:szCs w:val="28"/>
        </w:rPr>
      </w:pPr>
      <w:r w:rsidRPr="00494EF5">
        <w:rPr>
          <w:sz w:val="28"/>
          <w:szCs w:val="28"/>
        </w:rPr>
        <w:t>Распределение солнечного тепла и света на территории Республики Хакасии очень разнообразно, так как орография очень сложна. В горных районах вследствие естественной защищенности увеличение числа часов солнечного сияния с высотой наблюдается на открыто расположенных станциях. В узких долинах, котловинах, ущельях и на защищенных склонах гор продолжительность солнечного сияния резко уменьшается.</w:t>
      </w:r>
    </w:p>
    <w:p w:rsidR="00573111" w:rsidRPr="00494EF5" w:rsidRDefault="00573111" w:rsidP="00573111">
      <w:pPr>
        <w:spacing w:line="276" w:lineRule="auto"/>
        <w:ind w:firstLine="709"/>
        <w:jc w:val="both"/>
        <w:rPr>
          <w:sz w:val="28"/>
          <w:szCs w:val="28"/>
        </w:rPr>
      </w:pPr>
      <w:r w:rsidRPr="00494EF5">
        <w:rPr>
          <w:sz w:val="28"/>
          <w:szCs w:val="28"/>
        </w:rPr>
        <w:t>Годовой приход солнечной радиации 130 ккал/см². Величина рассеянной радиации за год при безоблачном небе составляет 23 – 29 ккал/см². Суммарная радиация представляет собой сумму прямой и рассеянной радиации. Годовая величина ее на территории составляет около 110 ккал/см².</w:t>
      </w:r>
    </w:p>
    <w:p w:rsidR="00573111" w:rsidRPr="00494EF5" w:rsidRDefault="00573111" w:rsidP="00573111">
      <w:pPr>
        <w:spacing w:line="276" w:lineRule="auto"/>
        <w:ind w:firstLine="709"/>
        <w:jc w:val="both"/>
        <w:rPr>
          <w:sz w:val="28"/>
          <w:szCs w:val="28"/>
        </w:rPr>
      </w:pPr>
      <w:r w:rsidRPr="00494EF5">
        <w:rPr>
          <w:sz w:val="28"/>
          <w:szCs w:val="28"/>
        </w:rPr>
        <w:t>Для территории республики характерны меридиональная и широтная циркуляции. В зависимости от происхождения воздушных масс над территорией устанавливается определенный тип синоптического процесса, который определяет погодные условия.</w:t>
      </w:r>
    </w:p>
    <w:p w:rsidR="00573111" w:rsidRPr="00494EF5" w:rsidRDefault="00573111" w:rsidP="00573111">
      <w:pPr>
        <w:spacing w:line="276" w:lineRule="auto"/>
        <w:ind w:firstLine="709"/>
        <w:jc w:val="both"/>
        <w:rPr>
          <w:sz w:val="28"/>
          <w:szCs w:val="28"/>
        </w:rPr>
      </w:pPr>
      <w:r w:rsidRPr="00494EF5">
        <w:rPr>
          <w:sz w:val="28"/>
          <w:szCs w:val="28"/>
        </w:rPr>
        <w:t>При меридиональной циркуляции тепло поступает с юга, а холод с севера. Широтная циркуляция на территорию приносит с запада влагу, а с востока засухи.</w:t>
      </w:r>
    </w:p>
    <w:p w:rsidR="00573111" w:rsidRPr="00494EF5" w:rsidRDefault="00573111" w:rsidP="00573111">
      <w:pPr>
        <w:spacing w:line="276" w:lineRule="auto"/>
        <w:jc w:val="both"/>
        <w:rPr>
          <w:sz w:val="28"/>
          <w:szCs w:val="28"/>
        </w:rPr>
      </w:pPr>
      <w:r w:rsidRPr="00494EF5">
        <w:rPr>
          <w:sz w:val="28"/>
          <w:szCs w:val="28"/>
        </w:rPr>
        <w:t xml:space="preserve"> </w:t>
      </w:r>
      <w:r w:rsidRPr="00494EF5">
        <w:rPr>
          <w:sz w:val="28"/>
          <w:szCs w:val="28"/>
        </w:rPr>
        <w:tab/>
        <w:t>Юго-западные теплые и влажные потоки приносят тепло и влагу в течение всего года.</w:t>
      </w:r>
    </w:p>
    <w:p w:rsidR="00573111" w:rsidRPr="00494EF5" w:rsidRDefault="00573111" w:rsidP="00573111">
      <w:pPr>
        <w:spacing w:line="276" w:lineRule="auto"/>
        <w:jc w:val="both"/>
        <w:rPr>
          <w:sz w:val="28"/>
          <w:szCs w:val="28"/>
        </w:rPr>
      </w:pPr>
      <w:r w:rsidRPr="00494EF5">
        <w:rPr>
          <w:sz w:val="28"/>
          <w:szCs w:val="28"/>
        </w:rPr>
        <w:t xml:space="preserve"> </w:t>
      </w:r>
      <w:r w:rsidRPr="00494EF5">
        <w:rPr>
          <w:sz w:val="28"/>
          <w:szCs w:val="28"/>
        </w:rPr>
        <w:tab/>
        <w:t>Северо-западные - влагу и прохладу летом и тепло зимой.</w:t>
      </w:r>
    </w:p>
    <w:p w:rsidR="00573111" w:rsidRPr="00494EF5" w:rsidRDefault="00573111" w:rsidP="00573111">
      <w:pPr>
        <w:spacing w:line="276" w:lineRule="auto"/>
        <w:jc w:val="both"/>
        <w:rPr>
          <w:sz w:val="28"/>
          <w:szCs w:val="28"/>
        </w:rPr>
      </w:pPr>
      <w:r w:rsidRPr="00494EF5">
        <w:rPr>
          <w:sz w:val="28"/>
          <w:szCs w:val="28"/>
        </w:rPr>
        <w:t xml:space="preserve"> </w:t>
      </w:r>
      <w:r w:rsidRPr="00494EF5">
        <w:rPr>
          <w:sz w:val="28"/>
          <w:szCs w:val="28"/>
        </w:rPr>
        <w:tab/>
        <w:t>Северо-восточные потоки летом приносят сухие воздушные массы, которые по мере продвижения на юг еще больше иссушаются и вызывают засухи.</w:t>
      </w:r>
    </w:p>
    <w:p w:rsidR="00573111" w:rsidRPr="00494EF5" w:rsidRDefault="00573111" w:rsidP="00573111">
      <w:pPr>
        <w:spacing w:line="276" w:lineRule="auto"/>
        <w:jc w:val="both"/>
        <w:rPr>
          <w:sz w:val="28"/>
          <w:szCs w:val="28"/>
        </w:rPr>
      </w:pPr>
      <w:r w:rsidRPr="00494EF5">
        <w:rPr>
          <w:sz w:val="28"/>
          <w:szCs w:val="28"/>
        </w:rPr>
        <w:t xml:space="preserve"> </w:t>
      </w:r>
      <w:r w:rsidRPr="00494EF5">
        <w:rPr>
          <w:sz w:val="28"/>
          <w:szCs w:val="28"/>
        </w:rPr>
        <w:tab/>
        <w:t>Зимой над территорией Хакасии устанавливается область высокого давления воздуха, летом - область пониженного давления, весной и осенью происходит перестройка поля давления.</w:t>
      </w:r>
    </w:p>
    <w:p w:rsidR="00573111" w:rsidRPr="00494EF5" w:rsidRDefault="00573111" w:rsidP="00573111">
      <w:pPr>
        <w:spacing w:line="276" w:lineRule="auto"/>
        <w:jc w:val="both"/>
        <w:rPr>
          <w:b/>
          <w:i/>
          <w:sz w:val="28"/>
          <w:szCs w:val="28"/>
        </w:rPr>
      </w:pPr>
    </w:p>
    <w:p w:rsidR="00573111" w:rsidRPr="00494EF5" w:rsidRDefault="00573111" w:rsidP="00573111">
      <w:pPr>
        <w:spacing w:line="276" w:lineRule="auto"/>
        <w:jc w:val="both"/>
        <w:rPr>
          <w:b/>
          <w:i/>
          <w:sz w:val="28"/>
          <w:szCs w:val="28"/>
        </w:rPr>
      </w:pPr>
      <w:r w:rsidRPr="00494EF5">
        <w:rPr>
          <w:b/>
          <w:i/>
          <w:sz w:val="28"/>
          <w:szCs w:val="28"/>
        </w:rPr>
        <w:t>Термический режим</w:t>
      </w:r>
    </w:p>
    <w:p w:rsidR="00573111" w:rsidRPr="00494EF5" w:rsidRDefault="00573111" w:rsidP="00573111">
      <w:pPr>
        <w:spacing w:line="276" w:lineRule="auto"/>
        <w:jc w:val="both"/>
        <w:rPr>
          <w:sz w:val="28"/>
          <w:szCs w:val="28"/>
        </w:rPr>
      </w:pPr>
      <w:r w:rsidRPr="00494EF5">
        <w:rPr>
          <w:sz w:val="28"/>
          <w:szCs w:val="28"/>
        </w:rPr>
        <w:tab/>
        <w:t xml:space="preserve">Термический режим территории </w:t>
      </w:r>
      <w:r w:rsidR="00E23670">
        <w:rPr>
          <w:sz w:val="28"/>
          <w:szCs w:val="28"/>
        </w:rPr>
        <w:t>Имекского сельсовета</w:t>
      </w:r>
      <w:r w:rsidRPr="00494EF5">
        <w:rPr>
          <w:sz w:val="28"/>
          <w:szCs w:val="28"/>
        </w:rPr>
        <w:t xml:space="preserve"> характеризуется низкими зимними температурами, сравнительно высокими летними, значительными колебаниями температуры воздуха, как в течение года, так и суток.</w:t>
      </w:r>
    </w:p>
    <w:p w:rsidR="00573111" w:rsidRPr="00494EF5" w:rsidRDefault="00573111" w:rsidP="002F366C">
      <w:pPr>
        <w:spacing w:line="276" w:lineRule="auto"/>
        <w:ind w:firstLine="708"/>
        <w:jc w:val="both"/>
        <w:rPr>
          <w:sz w:val="28"/>
          <w:szCs w:val="28"/>
        </w:rPr>
      </w:pPr>
      <w:r w:rsidRPr="00494EF5">
        <w:rPr>
          <w:sz w:val="28"/>
          <w:szCs w:val="28"/>
        </w:rPr>
        <w:lastRenderedPageBreak/>
        <w:t xml:space="preserve">Средняя месячная и годовая температура воздуха по метеостанции </w:t>
      </w:r>
      <w:r w:rsidR="002F366C">
        <w:rPr>
          <w:sz w:val="28"/>
          <w:szCs w:val="28"/>
        </w:rPr>
        <w:t xml:space="preserve">Таштып </w:t>
      </w:r>
      <w:r w:rsidRPr="00494EF5">
        <w:rPr>
          <w:sz w:val="28"/>
          <w:szCs w:val="28"/>
        </w:rPr>
        <w:t>приведена в таблице 2.3.1-1.</w:t>
      </w:r>
    </w:p>
    <w:p w:rsidR="00573111" w:rsidRPr="00494EF5" w:rsidRDefault="00573111" w:rsidP="002F366C">
      <w:pPr>
        <w:spacing w:line="276" w:lineRule="auto"/>
        <w:ind w:firstLine="708"/>
        <w:jc w:val="both"/>
        <w:rPr>
          <w:sz w:val="28"/>
          <w:szCs w:val="28"/>
        </w:rPr>
      </w:pPr>
      <w:r w:rsidRPr="00494EF5">
        <w:rPr>
          <w:sz w:val="28"/>
          <w:szCs w:val="28"/>
        </w:rPr>
        <w:t>Средняя месячная и годовая температура воздуха, °С</w:t>
      </w:r>
    </w:p>
    <w:p w:rsidR="00573111" w:rsidRPr="00494EF5" w:rsidRDefault="00573111" w:rsidP="00573111">
      <w:pPr>
        <w:spacing w:line="276" w:lineRule="auto"/>
        <w:jc w:val="both"/>
        <w:rPr>
          <w:sz w:val="28"/>
          <w:szCs w:val="28"/>
        </w:rPr>
      </w:pP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r>
      <w:r w:rsidRPr="00494EF5">
        <w:rPr>
          <w:sz w:val="28"/>
          <w:szCs w:val="28"/>
        </w:rPr>
        <w:tab/>
        <w:t>Таблица №</w:t>
      </w:r>
      <w:r w:rsidR="00ED2B38">
        <w:rPr>
          <w:sz w:val="28"/>
          <w:szCs w:val="28"/>
        </w:rPr>
        <w:t xml:space="preserve"> 1</w:t>
      </w:r>
    </w:p>
    <w:tbl>
      <w:tblPr>
        <w:tblW w:w="4936" w:type="pct"/>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CellMar>
          <w:left w:w="0" w:type="dxa"/>
          <w:right w:w="0" w:type="dxa"/>
        </w:tblCellMar>
        <w:tblLook w:val="01E0"/>
      </w:tblPr>
      <w:tblGrid>
        <w:gridCol w:w="1598"/>
        <w:gridCol w:w="675"/>
        <w:gridCol w:w="734"/>
        <w:gridCol w:w="523"/>
        <w:gridCol w:w="523"/>
        <w:gridCol w:w="523"/>
        <w:gridCol w:w="523"/>
        <w:gridCol w:w="608"/>
        <w:gridCol w:w="714"/>
        <w:gridCol w:w="523"/>
        <w:gridCol w:w="523"/>
        <w:gridCol w:w="523"/>
        <w:gridCol w:w="608"/>
        <w:gridCol w:w="645"/>
      </w:tblGrid>
      <w:tr w:rsidR="00573111" w:rsidRPr="00494EF5" w:rsidTr="00573111">
        <w:trPr>
          <w:trHeight w:val="616"/>
        </w:trPr>
        <w:tc>
          <w:tcPr>
            <w:tcW w:w="864" w:type="pct"/>
            <w:vAlign w:val="center"/>
          </w:tcPr>
          <w:p w:rsidR="00573111" w:rsidRPr="00494EF5" w:rsidRDefault="00573111" w:rsidP="00573111">
            <w:pPr>
              <w:spacing w:line="276" w:lineRule="auto"/>
              <w:jc w:val="both"/>
              <w:rPr>
                <w:sz w:val="20"/>
                <w:szCs w:val="20"/>
              </w:rPr>
            </w:pPr>
            <w:proofErr w:type="gramStart"/>
            <w:r w:rsidRPr="00494EF5">
              <w:rPr>
                <w:sz w:val="20"/>
                <w:szCs w:val="20"/>
              </w:rPr>
              <w:t>МЕТЕОСТАН-ЦИЯ</w:t>
            </w:r>
            <w:proofErr w:type="gramEnd"/>
          </w:p>
        </w:tc>
        <w:tc>
          <w:tcPr>
            <w:tcW w:w="365" w:type="pct"/>
            <w:vAlign w:val="center"/>
          </w:tcPr>
          <w:p w:rsidR="00573111" w:rsidRPr="00494EF5" w:rsidRDefault="00573111" w:rsidP="00573111">
            <w:pPr>
              <w:spacing w:line="276" w:lineRule="auto"/>
              <w:jc w:val="both"/>
              <w:rPr>
                <w:sz w:val="20"/>
                <w:szCs w:val="20"/>
              </w:rPr>
            </w:pPr>
            <w:r w:rsidRPr="00494EF5">
              <w:rPr>
                <w:sz w:val="20"/>
                <w:szCs w:val="20"/>
              </w:rPr>
              <w:t>I</w:t>
            </w:r>
          </w:p>
        </w:tc>
        <w:tc>
          <w:tcPr>
            <w:tcW w:w="397" w:type="pct"/>
            <w:vAlign w:val="center"/>
          </w:tcPr>
          <w:p w:rsidR="00573111" w:rsidRPr="00494EF5" w:rsidRDefault="00573111" w:rsidP="00573111">
            <w:pPr>
              <w:spacing w:line="276" w:lineRule="auto"/>
              <w:jc w:val="both"/>
              <w:rPr>
                <w:sz w:val="20"/>
                <w:szCs w:val="20"/>
              </w:rPr>
            </w:pPr>
            <w:r w:rsidRPr="00494EF5">
              <w:rPr>
                <w:sz w:val="20"/>
                <w:szCs w:val="20"/>
              </w:rPr>
              <w:t>II</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III</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IV</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V</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VI</w:t>
            </w:r>
          </w:p>
        </w:tc>
        <w:tc>
          <w:tcPr>
            <w:tcW w:w="329" w:type="pct"/>
            <w:vAlign w:val="center"/>
          </w:tcPr>
          <w:p w:rsidR="00573111" w:rsidRPr="00494EF5" w:rsidRDefault="00573111" w:rsidP="00573111">
            <w:pPr>
              <w:spacing w:line="276" w:lineRule="auto"/>
              <w:jc w:val="both"/>
              <w:rPr>
                <w:sz w:val="20"/>
                <w:szCs w:val="20"/>
              </w:rPr>
            </w:pPr>
            <w:r w:rsidRPr="00494EF5">
              <w:rPr>
                <w:sz w:val="20"/>
                <w:szCs w:val="20"/>
              </w:rPr>
              <w:t>VII</w:t>
            </w:r>
          </w:p>
        </w:tc>
        <w:tc>
          <w:tcPr>
            <w:tcW w:w="386" w:type="pct"/>
            <w:vAlign w:val="center"/>
          </w:tcPr>
          <w:p w:rsidR="00573111" w:rsidRPr="00494EF5" w:rsidRDefault="00573111" w:rsidP="00573111">
            <w:pPr>
              <w:spacing w:line="276" w:lineRule="auto"/>
              <w:jc w:val="both"/>
              <w:rPr>
                <w:sz w:val="20"/>
                <w:szCs w:val="20"/>
              </w:rPr>
            </w:pPr>
            <w:r w:rsidRPr="00494EF5">
              <w:rPr>
                <w:sz w:val="20"/>
                <w:szCs w:val="20"/>
              </w:rPr>
              <w:t>VIII</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IX</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X</w:t>
            </w:r>
          </w:p>
        </w:tc>
        <w:tc>
          <w:tcPr>
            <w:tcW w:w="283" w:type="pct"/>
            <w:vAlign w:val="center"/>
          </w:tcPr>
          <w:p w:rsidR="00573111" w:rsidRPr="00494EF5" w:rsidRDefault="00573111" w:rsidP="00573111">
            <w:pPr>
              <w:spacing w:line="276" w:lineRule="auto"/>
              <w:jc w:val="both"/>
              <w:rPr>
                <w:sz w:val="20"/>
                <w:szCs w:val="20"/>
              </w:rPr>
            </w:pPr>
            <w:r w:rsidRPr="00494EF5">
              <w:rPr>
                <w:sz w:val="20"/>
                <w:szCs w:val="20"/>
              </w:rPr>
              <w:t>XI</w:t>
            </w:r>
          </w:p>
        </w:tc>
        <w:tc>
          <w:tcPr>
            <w:tcW w:w="329" w:type="pct"/>
            <w:vAlign w:val="center"/>
          </w:tcPr>
          <w:p w:rsidR="00573111" w:rsidRPr="00494EF5" w:rsidRDefault="00573111" w:rsidP="00573111">
            <w:pPr>
              <w:spacing w:line="276" w:lineRule="auto"/>
              <w:jc w:val="both"/>
              <w:rPr>
                <w:sz w:val="20"/>
                <w:szCs w:val="20"/>
              </w:rPr>
            </w:pPr>
            <w:r w:rsidRPr="00494EF5">
              <w:rPr>
                <w:sz w:val="20"/>
                <w:szCs w:val="20"/>
              </w:rPr>
              <w:t>XII</w:t>
            </w:r>
          </w:p>
        </w:tc>
        <w:tc>
          <w:tcPr>
            <w:tcW w:w="350" w:type="pct"/>
            <w:vAlign w:val="center"/>
          </w:tcPr>
          <w:p w:rsidR="00573111" w:rsidRPr="00494EF5" w:rsidRDefault="00573111" w:rsidP="00573111">
            <w:pPr>
              <w:spacing w:line="276" w:lineRule="auto"/>
              <w:jc w:val="both"/>
              <w:rPr>
                <w:sz w:val="20"/>
                <w:szCs w:val="20"/>
              </w:rPr>
            </w:pPr>
            <w:r w:rsidRPr="00494EF5">
              <w:rPr>
                <w:sz w:val="20"/>
                <w:szCs w:val="20"/>
              </w:rPr>
              <w:t>ГОД</w:t>
            </w:r>
          </w:p>
        </w:tc>
      </w:tr>
      <w:tr w:rsidR="00573111" w:rsidRPr="00494EF5" w:rsidTr="00573111">
        <w:trPr>
          <w:trHeight w:val="413"/>
        </w:trPr>
        <w:tc>
          <w:tcPr>
            <w:tcW w:w="864" w:type="pct"/>
            <w:vAlign w:val="center"/>
          </w:tcPr>
          <w:p w:rsidR="00573111" w:rsidRPr="00494EF5" w:rsidRDefault="002F366C" w:rsidP="00573111">
            <w:pPr>
              <w:spacing w:line="276" w:lineRule="auto"/>
              <w:jc w:val="both"/>
              <w:rPr>
                <w:sz w:val="28"/>
                <w:szCs w:val="28"/>
              </w:rPr>
            </w:pPr>
            <w:r>
              <w:rPr>
                <w:sz w:val="28"/>
                <w:szCs w:val="28"/>
              </w:rPr>
              <w:t>Таштып</w:t>
            </w:r>
          </w:p>
        </w:tc>
        <w:tc>
          <w:tcPr>
            <w:tcW w:w="365" w:type="pct"/>
            <w:vAlign w:val="center"/>
          </w:tcPr>
          <w:p w:rsidR="00573111" w:rsidRPr="00494EF5" w:rsidRDefault="00573111" w:rsidP="00573111">
            <w:pPr>
              <w:spacing w:line="276" w:lineRule="auto"/>
              <w:jc w:val="both"/>
              <w:rPr>
                <w:sz w:val="28"/>
                <w:szCs w:val="28"/>
              </w:rPr>
            </w:pPr>
            <w:r w:rsidRPr="00494EF5">
              <w:rPr>
                <w:sz w:val="28"/>
                <w:szCs w:val="28"/>
              </w:rPr>
              <w:t>-16,7</w:t>
            </w:r>
          </w:p>
        </w:tc>
        <w:tc>
          <w:tcPr>
            <w:tcW w:w="397" w:type="pct"/>
            <w:vAlign w:val="center"/>
          </w:tcPr>
          <w:p w:rsidR="00573111" w:rsidRPr="00494EF5" w:rsidRDefault="00573111" w:rsidP="00573111">
            <w:pPr>
              <w:spacing w:line="276" w:lineRule="auto"/>
              <w:jc w:val="both"/>
              <w:rPr>
                <w:sz w:val="28"/>
                <w:szCs w:val="28"/>
              </w:rPr>
            </w:pPr>
            <w:r w:rsidRPr="00494EF5">
              <w:rPr>
                <w:sz w:val="28"/>
                <w:szCs w:val="28"/>
              </w:rPr>
              <w:t>-14,6</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-7,4</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1,9</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9,7</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16,9</w:t>
            </w:r>
          </w:p>
        </w:tc>
        <w:tc>
          <w:tcPr>
            <w:tcW w:w="329" w:type="pct"/>
            <w:vAlign w:val="center"/>
          </w:tcPr>
          <w:p w:rsidR="00573111" w:rsidRPr="00494EF5" w:rsidRDefault="00573111" w:rsidP="00573111">
            <w:pPr>
              <w:spacing w:line="276" w:lineRule="auto"/>
              <w:jc w:val="both"/>
              <w:rPr>
                <w:sz w:val="28"/>
                <w:szCs w:val="28"/>
              </w:rPr>
            </w:pPr>
            <w:r w:rsidRPr="00494EF5">
              <w:rPr>
                <w:sz w:val="28"/>
                <w:szCs w:val="28"/>
              </w:rPr>
              <w:t>18,1</w:t>
            </w:r>
          </w:p>
        </w:tc>
        <w:tc>
          <w:tcPr>
            <w:tcW w:w="386" w:type="pct"/>
            <w:vAlign w:val="center"/>
          </w:tcPr>
          <w:p w:rsidR="00573111" w:rsidRPr="00494EF5" w:rsidRDefault="00573111" w:rsidP="00573111">
            <w:pPr>
              <w:spacing w:line="276" w:lineRule="auto"/>
              <w:jc w:val="both"/>
              <w:rPr>
                <w:sz w:val="28"/>
                <w:szCs w:val="28"/>
              </w:rPr>
            </w:pPr>
            <w:r w:rsidRPr="00494EF5">
              <w:rPr>
                <w:sz w:val="28"/>
                <w:szCs w:val="28"/>
              </w:rPr>
              <w:t>14,9</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9,4</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2,0</w:t>
            </w:r>
          </w:p>
        </w:tc>
        <w:tc>
          <w:tcPr>
            <w:tcW w:w="283" w:type="pct"/>
            <w:vAlign w:val="center"/>
          </w:tcPr>
          <w:p w:rsidR="00573111" w:rsidRPr="00494EF5" w:rsidRDefault="00573111" w:rsidP="00573111">
            <w:pPr>
              <w:spacing w:line="276" w:lineRule="auto"/>
              <w:jc w:val="both"/>
              <w:rPr>
                <w:sz w:val="28"/>
                <w:szCs w:val="28"/>
              </w:rPr>
            </w:pPr>
            <w:r w:rsidRPr="00494EF5">
              <w:rPr>
                <w:sz w:val="28"/>
                <w:szCs w:val="28"/>
              </w:rPr>
              <w:t>-5,6</w:t>
            </w:r>
          </w:p>
        </w:tc>
        <w:tc>
          <w:tcPr>
            <w:tcW w:w="329" w:type="pct"/>
            <w:vAlign w:val="center"/>
          </w:tcPr>
          <w:p w:rsidR="00573111" w:rsidRPr="00494EF5" w:rsidRDefault="00573111" w:rsidP="00573111">
            <w:pPr>
              <w:spacing w:line="276" w:lineRule="auto"/>
              <w:jc w:val="both"/>
              <w:rPr>
                <w:sz w:val="28"/>
                <w:szCs w:val="28"/>
              </w:rPr>
            </w:pPr>
            <w:r w:rsidRPr="00494EF5">
              <w:rPr>
                <w:sz w:val="28"/>
                <w:szCs w:val="28"/>
              </w:rPr>
              <w:t>-12,3</w:t>
            </w:r>
          </w:p>
        </w:tc>
        <w:tc>
          <w:tcPr>
            <w:tcW w:w="350" w:type="pct"/>
            <w:vAlign w:val="center"/>
          </w:tcPr>
          <w:p w:rsidR="00573111" w:rsidRPr="00494EF5" w:rsidRDefault="00573111" w:rsidP="00573111">
            <w:pPr>
              <w:spacing w:line="276" w:lineRule="auto"/>
              <w:jc w:val="both"/>
              <w:rPr>
                <w:sz w:val="28"/>
                <w:szCs w:val="28"/>
              </w:rPr>
            </w:pPr>
            <w:r w:rsidRPr="00494EF5">
              <w:rPr>
                <w:sz w:val="28"/>
                <w:szCs w:val="28"/>
              </w:rPr>
              <w:t>1,3</w:t>
            </w:r>
          </w:p>
        </w:tc>
      </w:tr>
    </w:tbl>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sz w:val="28"/>
          <w:szCs w:val="28"/>
        </w:rPr>
      </w:pPr>
      <w:r w:rsidRPr="00494EF5">
        <w:rPr>
          <w:sz w:val="28"/>
          <w:szCs w:val="28"/>
        </w:rPr>
        <w:tab/>
        <w:t>По многолетним данным метеорологической станции продолжительность периодов в днях:</w:t>
      </w:r>
    </w:p>
    <w:p w:rsidR="00573111" w:rsidRPr="00494EF5" w:rsidRDefault="00573111" w:rsidP="00573111">
      <w:pPr>
        <w:spacing w:line="276" w:lineRule="auto"/>
        <w:jc w:val="both"/>
        <w:rPr>
          <w:sz w:val="28"/>
          <w:szCs w:val="28"/>
        </w:rPr>
      </w:pPr>
      <w:r w:rsidRPr="00494EF5">
        <w:rPr>
          <w:sz w:val="28"/>
          <w:szCs w:val="28"/>
        </w:rPr>
        <w:t>безморозного- 90</w:t>
      </w:r>
    </w:p>
    <w:p w:rsidR="00573111" w:rsidRPr="00494EF5" w:rsidRDefault="00573111" w:rsidP="00C643C3">
      <w:pPr>
        <w:pStyle w:val="afd"/>
        <w:numPr>
          <w:ilvl w:val="0"/>
          <w:numId w:val="43"/>
        </w:numPr>
        <w:spacing w:line="276" w:lineRule="auto"/>
        <w:rPr>
          <w:rFonts w:cs="Times New Roman"/>
          <w:lang w:val="ru-RU"/>
        </w:rPr>
      </w:pPr>
      <w:r w:rsidRPr="00494EF5">
        <w:rPr>
          <w:rFonts w:cs="Times New Roman"/>
          <w:lang w:val="ru-RU"/>
        </w:rPr>
        <w:t>с температурой выше 0°С - 180</w:t>
      </w:r>
    </w:p>
    <w:p w:rsidR="00573111" w:rsidRPr="00494EF5" w:rsidRDefault="00573111" w:rsidP="00C643C3">
      <w:pPr>
        <w:pStyle w:val="afd"/>
        <w:numPr>
          <w:ilvl w:val="0"/>
          <w:numId w:val="43"/>
        </w:numPr>
        <w:spacing w:line="276" w:lineRule="auto"/>
        <w:rPr>
          <w:rFonts w:cs="Times New Roman"/>
          <w:lang w:val="ru-RU"/>
        </w:rPr>
      </w:pPr>
      <w:r w:rsidRPr="00494EF5">
        <w:rPr>
          <w:rFonts w:cs="Times New Roman"/>
          <w:lang w:val="ru-RU"/>
        </w:rPr>
        <w:t>с температурой выше 5°С - 150</w:t>
      </w:r>
    </w:p>
    <w:p w:rsidR="00573111" w:rsidRPr="00494EF5" w:rsidRDefault="00573111" w:rsidP="00C643C3">
      <w:pPr>
        <w:pStyle w:val="afd"/>
        <w:numPr>
          <w:ilvl w:val="0"/>
          <w:numId w:val="43"/>
        </w:numPr>
        <w:spacing w:line="276" w:lineRule="auto"/>
        <w:rPr>
          <w:rFonts w:cs="Times New Roman"/>
          <w:lang w:val="ru-RU"/>
        </w:rPr>
      </w:pPr>
      <w:r w:rsidRPr="00494EF5">
        <w:rPr>
          <w:rFonts w:cs="Times New Roman"/>
          <w:lang w:val="ru-RU"/>
        </w:rPr>
        <w:t>с температурой выше 10°С - 110</w:t>
      </w:r>
    </w:p>
    <w:p w:rsidR="00573111" w:rsidRPr="00494EF5" w:rsidRDefault="00573111" w:rsidP="00C643C3">
      <w:pPr>
        <w:pStyle w:val="afd"/>
        <w:numPr>
          <w:ilvl w:val="0"/>
          <w:numId w:val="43"/>
        </w:numPr>
        <w:spacing w:line="276" w:lineRule="auto"/>
        <w:rPr>
          <w:rFonts w:cs="Times New Roman"/>
          <w:lang w:val="ru-RU"/>
        </w:rPr>
      </w:pPr>
      <w:r w:rsidRPr="00494EF5">
        <w:rPr>
          <w:rFonts w:cs="Times New Roman"/>
          <w:lang w:val="ru-RU"/>
        </w:rPr>
        <w:t>с температурой выше 15°С - 60</w:t>
      </w:r>
    </w:p>
    <w:p w:rsidR="00573111" w:rsidRPr="00494EF5" w:rsidRDefault="00573111" w:rsidP="00573111">
      <w:pPr>
        <w:spacing w:line="276" w:lineRule="auto"/>
        <w:jc w:val="both"/>
        <w:rPr>
          <w:sz w:val="28"/>
          <w:szCs w:val="28"/>
        </w:rPr>
      </w:pPr>
      <w:r w:rsidRPr="00494EF5">
        <w:rPr>
          <w:sz w:val="28"/>
          <w:szCs w:val="28"/>
        </w:rPr>
        <w:tab/>
        <w:t xml:space="preserve">Сумма положительных температур выше 10°С равна +650°С. </w:t>
      </w:r>
    </w:p>
    <w:p w:rsidR="00573111" w:rsidRPr="00494EF5" w:rsidRDefault="00573111" w:rsidP="00573111">
      <w:pPr>
        <w:spacing w:line="276" w:lineRule="auto"/>
        <w:ind w:firstLine="709"/>
        <w:jc w:val="both"/>
        <w:rPr>
          <w:sz w:val="28"/>
          <w:szCs w:val="28"/>
        </w:rPr>
      </w:pPr>
      <w:r w:rsidRPr="00494EF5">
        <w:rPr>
          <w:sz w:val="28"/>
          <w:szCs w:val="28"/>
        </w:rPr>
        <w:t xml:space="preserve"> Средняя температура воздуха в 13 часов за июль +22°С Максимальная температура +36°С</w:t>
      </w:r>
    </w:p>
    <w:p w:rsidR="00573111" w:rsidRPr="00494EF5" w:rsidRDefault="00573111" w:rsidP="00573111">
      <w:pPr>
        <w:spacing w:line="276" w:lineRule="auto"/>
        <w:ind w:left="705"/>
        <w:jc w:val="both"/>
        <w:rPr>
          <w:sz w:val="28"/>
          <w:szCs w:val="28"/>
        </w:rPr>
      </w:pPr>
      <w:r w:rsidRPr="00494EF5">
        <w:rPr>
          <w:sz w:val="28"/>
          <w:szCs w:val="28"/>
        </w:rPr>
        <w:t>Средняя из абсолютных годовых минимальных температур - 41 °С Абсолютный минимум температур - 49°С</w:t>
      </w:r>
    </w:p>
    <w:p w:rsidR="00573111" w:rsidRPr="00494EF5" w:rsidRDefault="00573111" w:rsidP="00573111">
      <w:pPr>
        <w:spacing w:line="276" w:lineRule="auto"/>
        <w:ind w:firstLine="705"/>
        <w:jc w:val="both"/>
        <w:rPr>
          <w:sz w:val="28"/>
          <w:szCs w:val="28"/>
        </w:rPr>
      </w:pPr>
      <w:r w:rsidRPr="00494EF5">
        <w:rPr>
          <w:sz w:val="28"/>
          <w:szCs w:val="28"/>
        </w:rPr>
        <w:t>Сумма осадков за год 425 мм, а за период с температурой выше 10°С - 225 мм.</w:t>
      </w:r>
    </w:p>
    <w:p w:rsidR="00573111" w:rsidRPr="00494EF5" w:rsidRDefault="00573111" w:rsidP="00573111">
      <w:pPr>
        <w:spacing w:line="276" w:lineRule="auto"/>
        <w:ind w:firstLine="705"/>
        <w:jc w:val="both"/>
        <w:rPr>
          <w:sz w:val="28"/>
          <w:szCs w:val="28"/>
        </w:rPr>
      </w:pPr>
      <w:r w:rsidRPr="00494EF5">
        <w:rPr>
          <w:sz w:val="28"/>
          <w:szCs w:val="28"/>
        </w:rPr>
        <w:t xml:space="preserve">Продолжительность периода с устойчивым снежным покровом - 145 дней. Средняя из максимальных декадных высот снежного покрова за зиму - 20 см. </w:t>
      </w:r>
      <w:r w:rsidRPr="00494EF5">
        <w:rPr>
          <w:sz w:val="28"/>
          <w:szCs w:val="28"/>
        </w:rPr>
        <w:tab/>
        <w:t>Дата последнего заморозка весной:</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средняя - 3 июня</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ранняя - 16 мая</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поздняя - 5 июля</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Дата первого заморозка осенью:</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средняя - 5 сентября</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ранняя - 5 августа</w:t>
      </w:r>
    </w:p>
    <w:p w:rsidR="00573111" w:rsidRPr="00494EF5" w:rsidRDefault="00573111" w:rsidP="00C643C3">
      <w:pPr>
        <w:pStyle w:val="afd"/>
        <w:numPr>
          <w:ilvl w:val="0"/>
          <w:numId w:val="44"/>
        </w:numPr>
        <w:spacing w:line="276" w:lineRule="auto"/>
        <w:rPr>
          <w:rFonts w:cs="Times New Roman"/>
          <w:lang w:val="ru-RU"/>
        </w:rPr>
      </w:pPr>
      <w:r w:rsidRPr="00494EF5">
        <w:rPr>
          <w:rFonts w:cs="Times New Roman"/>
          <w:lang w:val="ru-RU"/>
        </w:rPr>
        <w:t>поздняя - 20 сентября</w:t>
      </w:r>
    </w:p>
    <w:p w:rsidR="00573111" w:rsidRPr="00494EF5" w:rsidRDefault="002F366C" w:rsidP="00573111">
      <w:pPr>
        <w:spacing w:line="276" w:lineRule="auto"/>
        <w:jc w:val="both"/>
        <w:rPr>
          <w:sz w:val="28"/>
          <w:szCs w:val="28"/>
        </w:rPr>
      </w:pPr>
      <w:r>
        <w:rPr>
          <w:sz w:val="28"/>
          <w:szCs w:val="28"/>
        </w:rPr>
        <w:t xml:space="preserve"> </w:t>
      </w:r>
      <w:r w:rsidR="00573111" w:rsidRPr="00494EF5">
        <w:rPr>
          <w:sz w:val="28"/>
          <w:szCs w:val="28"/>
        </w:rPr>
        <w:t>Продолжительность безморозного периода:</w:t>
      </w:r>
    </w:p>
    <w:p w:rsidR="00573111" w:rsidRPr="00494EF5" w:rsidRDefault="00573111" w:rsidP="00C643C3">
      <w:pPr>
        <w:pStyle w:val="afd"/>
        <w:numPr>
          <w:ilvl w:val="0"/>
          <w:numId w:val="45"/>
        </w:numPr>
        <w:spacing w:line="276" w:lineRule="auto"/>
        <w:rPr>
          <w:rFonts w:cs="Times New Roman"/>
          <w:lang w:val="ru-RU"/>
        </w:rPr>
      </w:pPr>
      <w:r w:rsidRPr="00494EF5">
        <w:rPr>
          <w:rFonts w:cs="Times New Roman"/>
          <w:lang w:val="ru-RU"/>
        </w:rPr>
        <w:t>средняя - 93 дн.</w:t>
      </w:r>
    </w:p>
    <w:p w:rsidR="00573111" w:rsidRPr="00494EF5" w:rsidRDefault="00573111" w:rsidP="00C643C3">
      <w:pPr>
        <w:pStyle w:val="afd"/>
        <w:numPr>
          <w:ilvl w:val="0"/>
          <w:numId w:val="45"/>
        </w:numPr>
        <w:spacing w:line="276" w:lineRule="auto"/>
        <w:rPr>
          <w:rFonts w:cs="Times New Roman"/>
          <w:lang w:val="ru-RU"/>
        </w:rPr>
      </w:pPr>
      <w:r w:rsidRPr="00494EF5">
        <w:rPr>
          <w:rFonts w:cs="Times New Roman"/>
          <w:lang w:val="ru-RU"/>
        </w:rPr>
        <w:t>максимальная - 59 дн.</w:t>
      </w:r>
    </w:p>
    <w:p w:rsidR="00573111" w:rsidRPr="00494EF5" w:rsidRDefault="00573111" w:rsidP="00C643C3">
      <w:pPr>
        <w:pStyle w:val="afd"/>
        <w:numPr>
          <w:ilvl w:val="0"/>
          <w:numId w:val="45"/>
        </w:numPr>
        <w:spacing w:line="276" w:lineRule="auto"/>
        <w:rPr>
          <w:rFonts w:cs="Times New Roman"/>
          <w:lang w:val="ru-RU"/>
        </w:rPr>
      </w:pPr>
      <w:r w:rsidRPr="00494EF5">
        <w:rPr>
          <w:rFonts w:cs="Times New Roman"/>
          <w:lang w:val="ru-RU"/>
        </w:rPr>
        <w:t>наибольшая- 114дн.</w:t>
      </w:r>
    </w:p>
    <w:p w:rsidR="00573111" w:rsidRPr="00494EF5" w:rsidRDefault="002F366C" w:rsidP="00573111">
      <w:pPr>
        <w:spacing w:line="276" w:lineRule="auto"/>
        <w:jc w:val="both"/>
        <w:rPr>
          <w:sz w:val="28"/>
          <w:szCs w:val="28"/>
        </w:rPr>
      </w:pPr>
      <w:r>
        <w:rPr>
          <w:sz w:val="28"/>
          <w:szCs w:val="28"/>
        </w:rPr>
        <w:t xml:space="preserve"> </w:t>
      </w:r>
      <w:r w:rsidR="00573111" w:rsidRPr="00494EF5">
        <w:rPr>
          <w:sz w:val="28"/>
          <w:szCs w:val="28"/>
        </w:rPr>
        <w:t>Средняя глубина промерзания почвы - 129 дн.</w:t>
      </w:r>
    </w:p>
    <w:p w:rsidR="00573111" w:rsidRPr="00494EF5" w:rsidRDefault="00573111" w:rsidP="00C643C3">
      <w:pPr>
        <w:pStyle w:val="afd"/>
        <w:numPr>
          <w:ilvl w:val="0"/>
          <w:numId w:val="46"/>
        </w:numPr>
        <w:spacing w:line="276" w:lineRule="auto"/>
        <w:rPr>
          <w:rFonts w:cs="Times New Roman"/>
          <w:lang w:val="ru-RU"/>
        </w:rPr>
      </w:pPr>
      <w:r w:rsidRPr="00494EF5">
        <w:rPr>
          <w:rFonts w:cs="Times New Roman"/>
          <w:lang w:val="ru-RU"/>
        </w:rPr>
        <w:t>максимальная - 235 см.</w:t>
      </w:r>
    </w:p>
    <w:p w:rsidR="00573111" w:rsidRPr="00494EF5" w:rsidRDefault="00573111" w:rsidP="00C643C3">
      <w:pPr>
        <w:pStyle w:val="afd"/>
        <w:numPr>
          <w:ilvl w:val="0"/>
          <w:numId w:val="46"/>
        </w:numPr>
        <w:spacing w:line="276" w:lineRule="auto"/>
        <w:rPr>
          <w:rFonts w:cs="Times New Roman"/>
          <w:lang w:val="ru-RU"/>
        </w:rPr>
      </w:pPr>
      <w:r w:rsidRPr="00494EF5">
        <w:rPr>
          <w:rFonts w:cs="Times New Roman"/>
          <w:lang w:val="ru-RU"/>
        </w:rPr>
        <w:lastRenderedPageBreak/>
        <w:t xml:space="preserve">наименьшая - 77 см. </w:t>
      </w:r>
    </w:p>
    <w:p w:rsidR="00573111" w:rsidRPr="00494EF5" w:rsidRDefault="00573111" w:rsidP="002F366C">
      <w:pPr>
        <w:spacing w:line="276" w:lineRule="auto"/>
        <w:jc w:val="both"/>
        <w:rPr>
          <w:sz w:val="28"/>
          <w:szCs w:val="28"/>
        </w:rPr>
      </w:pPr>
      <w:r w:rsidRPr="00494EF5">
        <w:rPr>
          <w:sz w:val="28"/>
          <w:szCs w:val="28"/>
        </w:rPr>
        <w:t>Продолжительность снеготаяния - 14 дн.</w:t>
      </w:r>
    </w:p>
    <w:p w:rsidR="00573111" w:rsidRPr="00494EF5" w:rsidRDefault="00573111" w:rsidP="00573111">
      <w:pPr>
        <w:spacing w:line="276" w:lineRule="auto"/>
        <w:jc w:val="both"/>
        <w:rPr>
          <w:sz w:val="28"/>
          <w:szCs w:val="28"/>
        </w:rPr>
      </w:pPr>
      <w:r w:rsidRPr="00494EF5">
        <w:rPr>
          <w:sz w:val="28"/>
          <w:szCs w:val="28"/>
        </w:rPr>
        <w:tab/>
        <w:t>Дата весеннего оттаивания почвы на глубину 30 см - 22 апреля</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b/>
          <w:i/>
          <w:sz w:val="28"/>
          <w:szCs w:val="28"/>
        </w:rPr>
      </w:pPr>
      <w:r w:rsidRPr="00494EF5">
        <w:rPr>
          <w:b/>
          <w:i/>
          <w:sz w:val="28"/>
          <w:szCs w:val="28"/>
        </w:rPr>
        <w:t>Ветровой режим</w:t>
      </w:r>
    </w:p>
    <w:p w:rsidR="00573111" w:rsidRPr="00494EF5" w:rsidRDefault="00573111" w:rsidP="00573111">
      <w:pPr>
        <w:spacing w:line="276" w:lineRule="auto"/>
        <w:jc w:val="both"/>
        <w:rPr>
          <w:sz w:val="28"/>
          <w:szCs w:val="28"/>
        </w:rPr>
      </w:pPr>
      <w:r w:rsidRPr="00494EF5">
        <w:rPr>
          <w:sz w:val="28"/>
          <w:szCs w:val="28"/>
        </w:rPr>
        <w:tab/>
        <w:t xml:space="preserve">Ветровой режим формируется под воздействием широтной циркуляции. В течение года над территорией </w:t>
      </w:r>
      <w:r w:rsidR="00E23670">
        <w:rPr>
          <w:sz w:val="28"/>
          <w:szCs w:val="28"/>
        </w:rPr>
        <w:t>Имекского сельсовета</w:t>
      </w:r>
      <w:r w:rsidRPr="00494EF5">
        <w:rPr>
          <w:sz w:val="28"/>
          <w:szCs w:val="28"/>
        </w:rPr>
        <w:t xml:space="preserve"> преобладают западные и юго-западные ветры. Значительное влияние на направление ветров оказывают орографические условия, особенно долина реки Абакан, где ветер часто принимает их направление. В горах развивается местная циркуляция, под влиянием которой в отдельных местах образуются свои специфические особенности климата. Среднегодовая скорость ветра составляет от 2 до 4 м/с. Наибольшие скорости ветра наблюдаются в мае и ноябре, когда скорость ветра иногда превышает 15 м/с, что приводит к выдуванию почв и образованию пыльных бурь. </w:t>
      </w:r>
    </w:p>
    <w:p w:rsidR="00573111" w:rsidRPr="00494EF5" w:rsidRDefault="00573111" w:rsidP="00573111">
      <w:pPr>
        <w:spacing w:line="276" w:lineRule="auto"/>
        <w:jc w:val="both"/>
        <w:rPr>
          <w:sz w:val="28"/>
          <w:szCs w:val="28"/>
        </w:rPr>
      </w:pPr>
      <w:r w:rsidRPr="00494EF5">
        <w:rPr>
          <w:sz w:val="28"/>
          <w:szCs w:val="28"/>
        </w:rPr>
        <w:tab/>
        <w:t>При антициклональном характере погоды над рассматриваемой территорией наблюдается большая повторяемость штилей и слабого ветра. Средние скорости ветра зимой порядка 1,1-3,6 м/сек.</w:t>
      </w:r>
    </w:p>
    <w:p w:rsidR="00573111" w:rsidRPr="00494EF5" w:rsidRDefault="00573111" w:rsidP="002F366C">
      <w:pPr>
        <w:spacing w:line="276" w:lineRule="auto"/>
        <w:ind w:firstLine="708"/>
        <w:jc w:val="both"/>
        <w:rPr>
          <w:sz w:val="28"/>
          <w:szCs w:val="28"/>
        </w:rPr>
      </w:pPr>
      <w:r w:rsidRPr="00494EF5">
        <w:rPr>
          <w:sz w:val="28"/>
          <w:szCs w:val="28"/>
        </w:rPr>
        <w:t>Господствующие основные ветры отражены на диаграмме розы ветров</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sz w:val="28"/>
          <w:szCs w:val="28"/>
        </w:rPr>
      </w:pPr>
      <w:r w:rsidRPr="00494EF5">
        <w:rPr>
          <w:sz w:val="28"/>
          <w:szCs w:val="28"/>
        </w:rPr>
        <w:t>Роза ветров</w:t>
      </w:r>
      <w:r>
        <w:rPr>
          <w:sz w:val="28"/>
          <w:szCs w:val="28"/>
        </w:rPr>
        <w:t xml:space="preserve"> с. Таштып</w:t>
      </w:r>
    </w:p>
    <w:tbl>
      <w:tblPr>
        <w:tblW w:w="6416" w:type="dxa"/>
        <w:tblInd w:w="2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206"/>
        <w:gridCol w:w="222"/>
      </w:tblGrid>
      <w:tr w:rsidR="00573111" w:rsidRPr="00494EF5" w:rsidTr="00573111">
        <w:tc>
          <w:tcPr>
            <w:tcW w:w="6194" w:type="dxa"/>
            <w:tcBorders>
              <w:top w:val="single" w:sz="4" w:space="0" w:color="FFFFFF"/>
              <w:left w:val="single" w:sz="4" w:space="0" w:color="FFFFFF"/>
              <w:bottom w:val="single" w:sz="4" w:space="0" w:color="FFFFFF"/>
              <w:right w:val="single" w:sz="4" w:space="0" w:color="FFFFFF"/>
            </w:tcBorders>
          </w:tcPr>
          <w:p w:rsidR="00573111" w:rsidRPr="00494EF5" w:rsidRDefault="00161E7E" w:rsidP="00573111">
            <w:pPr>
              <w:spacing w:line="276" w:lineRule="auto"/>
              <w:jc w:val="both"/>
              <w:rPr>
                <w:sz w:val="28"/>
                <w:szCs w:val="28"/>
              </w:rPr>
            </w:pPr>
            <w:r>
              <w:rPr>
                <w:sz w:val="28"/>
                <w:szCs w:val="28"/>
              </w:rPr>
            </w:r>
            <w:r>
              <w:rPr>
                <w:sz w:val="28"/>
                <w:szCs w:val="28"/>
              </w:rPr>
              <w:pict>
                <v:group id="_x0000_s1337" editas="canvas" style="width:298.95pt;height:227.05pt;mso-position-horizontal-relative:char;mso-position-vertical-relative:line" coordsize="5979,45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8" type="#_x0000_t75" style="position:absolute;width:5979;height:4541" o:preferrelative="f">
                    <v:fill o:detectmouseclick="t"/>
                    <v:path o:extrusionok="t" o:connecttype="none"/>
                    <o:lock v:ext="edit" text="t"/>
                  </v:shape>
                  <v:rect id="_x0000_s1339" style="position:absolute;top:15;width:5159;height:4080" fillcolor="white [3201]" strokecolor="#b2a1c7 [1943]" strokeweight="1pt">
                    <v:fill color2="#ccc0d9 [1303]" rotate="t" focusposition="1" focussize="" focus="100%" type="gradient"/>
                    <v:shadow on="t" type="perspective" color="#3f3151 [1607]" opacity=".5" offset="1pt" offset2="-3pt"/>
                  </v:rect>
                  <v:line id="_x0000_s1340" style="position:absolute;flip:y" from="2685,900" to="2686,2160" strokeweight="0"/>
                  <v:line id="_x0000_s1341" style="position:absolute" from="2628,1740" to="2743,1741" strokeweight="0"/>
                  <v:line id="_x0000_s1342" style="position:absolute;flip:x" from="2628,1740" to="2743,1741" strokeweight="0"/>
                  <v:line id="_x0000_s1343" style="position:absolute" from="2628,1320" to="2743,1321" strokeweight="0"/>
                  <v:line id="_x0000_s1344" style="position:absolute;flip:x" from="2628,1320" to="2743,1321" strokeweight="0"/>
                  <v:line id="_x0000_s1345" style="position:absolute" from="2628,900" to="2743,901" strokeweight="0"/>
                  <v:line id="_x0000_s1346" style="position:absolute;flip:x" from="2628,900" to="2743,901" strokeweight="0"/>
                  <v:line id="_x0000_s1347" style="position:absolute;flip:y" from="2685,1275" to="3817,2160" strokeweight="0"/>
                  <v:line id="_x0000_s1348" style="position:absolute" from="3030,1830" to="3107,1890" strokeweight="0"/>
                  <v:line id="_x0000_s1349" style="position:absolute;flip:x y" from="3030,1830" to="3107,1890" strokeweight="0"/>
                  <v:line id="_x0000_s1350" style="position:absolute" from="3395,1545" to="3471,1605" strokeweight="0"/>
                  <v:line id="_x0000_s1351" style="position:absolute;flip:x y" from="3395,1545" to="3471,1605" strokeweight="0"/>
                  <v:line id="_x0000_s1352" style="position:absolute" from="3778,1245" to="3855,1305" strokeweight="0"/>
                  <v:line id="_x0000_s1353" style="position:absolute;flip:x y" from="3778,1245" to="3855,1305" strokeweight="0"/>
                  <v:line id="_x0000_s1354" style="position:absolute" from="2685,2160" to="4296,2161" strokeweight="0"/>
                  <v:line id="_x0000_s1355" style="position:absolute" from="3222,2115" to="3223,2205" strokeweight="0"/>
                  <v:line id="_x0000_s1356" style="position:absolute;flip:y" from="3222,2115" to="3223,2205" strokeweight="0"/>
                  <v:line id="_x0000_s1357" style="position:absolute" from="3759,2115" to="3760,2205" strokeweight="0"/>
                  <v:line id="_x0000_s1358" style="position:absolute;flip:y" from="3759,2115" to="3760,2205" strokeweight="0"/>
                  <v:line id="_x0000_s1359" style="position:absolute" from="4296,2115" to="4297,2205" strokeweight="0"/>
                  <v:line id="_x0000_s1360" style="position:absolute;flip:y" from="4296,2115" to="4297,2205" strokeweight="0"/>
                  <v:line id="_x0000_s1361" style="position:absolute" from="2685,2160" to="3817,3045" strokeweight="0"/>
                  <v:line id="_x0000_s1362" style="position:absolute;flip:x" from="3030,2430" to="3107,2490" strokeweight="0"/>
                  <v:line id="_x0000_s1363" style="position:absolute;flip:y" from="3030,2430" to="3107,2490" strokeweight="0"/>
                  <v:line id="_x0000_s1364" style="position:absolute;flip:x" from="3395,2715" to="3471,2775" strokeweight="0"/>
                  <v:line id="_x0000_s1365" style="position:absolute;flip:y" from="3395,2715" to="3471,2775" strokeweight="0"/>
                  <v:line id="_x0000_s1366" style="position:absolute;flip:x" from="3778,3015" to="3855,3075" strokeweight="0"/>
                  <v:line id="_x0000_s1367" style="position:absolute;flip:y" from="3778,3015" to="3855,3075" strokeweight="0"/>
                  <v:line id="_x0000_s1368" style="position:absolute" from="2685,2160" to="2686,3420" strokeweight="0"/>
                  <v:line id="_x0000_s1369" style="position:absolute;flip:x" from="2628,2580" to="2743,2581" strokeweight="0"/>
                  <v:line id="_x0000_s1370" style="position:absolute" from="2628,2580" to="2743,2581" strokeweight="0"/>
                  <v:line id="_x0000_s1371" style="position:absolute;flip:x" from="2628,3000" to="2743,3001" strokeweight="0"/>
                  <v:line id="_x0000_s1372" style="position:absolute" from="2628,3000" to="2743,3001" strokeweight="0"/>
                  <v:line id="_x0000_s1373" style="position:absolute;flip:x" from="2628,3420" to="2743,3421" strokeweight="0"/>
                  <v:line id="_x0000_s1374" style="position:absolute" from="2628,3420" to="2743,3421" strokeweight="0"/>
                  <v:line id="_x0000_s1375" style="position:absolute;flip:x" from="1554,2160" to="2685,3045" strokeweight="0"/>
                  <v:line id="_x0000_s1376" style="position:absolute;flip:x y" from="2263,2430" to="2340,2490" strokeweight="0"/>
                  <v:line id="_x0000_s1377" style="position:absolute" from="2263,2430" to="2340,2490" strokeweight="0"/>
                  <v:line id="_x0000_s1378" style="position:absolute;flip:x y" from="1899,2715" to="1975,2775" strokeweight="0"/>
                  <v:line id="_x0000_s1379" style="position:absolute" from="1899,2715" to="1975,2775" strokeweight="0"/>
                  <v:line id="_x0000_s1380" style="position:absolute;flip:x y" from="1515,3015" to="1592,3075" strokeweight="0"/>
                  <v:line id="_x0000_s1381" style="position:absolute" from="1515,3015" to="1592,3075" strokeweight="0"/>
                  <v:line id="_x0000_s1382" style="position:absolute;flip:x" from="1074,2160" to="2685,2161" strokeweight="0"/>
                  <v:line id="_x0000_s1383" style="position:absolute;flip:y" from="2148,2115" to="2149,2205" strokeweight="0"/>
                  <v:line id="_x0000_s1384" style="position:absolute" from="2148,2115" to="2149,2205" strokeweight="0"/>
                  <v:line id="_x0000_s1385" style="position:absolute;flip:y" from="1611,2115" to="1612,2205" strokeweight="0"/>
                  <v:line id="_x0000_s1386" style="position:absolute" from="1611,2115" to="1612,2205" strokeweight="0"/>
                  <v:line id="_x0000_s1387" style="position:absolute;flip:y" from="1074,2115" to="1075,2205" strokeweight="0"/>
                  <v:line id="_x0000_s1388" style="position:absolute" from="1074,2115" to="1075,2205" strokeweight="0"/>
                  <v:line id="_x0000_s1389" style="position:absolute;flip:x y" from="1554,1275" to="2685,2160" strokeweight="0"/>
                  <v:line id="_x0000_s1390" style="position:absolute;flip:y" from="2263,1830" to="2340,1890" strokeweight="0"/>
                  <v:line id="_x0000_s1391" style="position:absolute;flip:x" from="2263,1830" to="2340,1890" strokeweight="0"/>
                  <v:line id="_x0000_s1392" style="position:absolute;flip:y" from="1899,1545" to="1975,1605" strokeweight="0"/>
                  <v:line id="_x0000_s1393" style="position:absolute;flip:x" from="1899,1545" to="1975,1605" strokeweight="0"/>
                  <v:line id="_x0000_s1394" style="position:absolute;flip:y" from="1515,1245" to="1592,1305" strokeweight="0"/>
                  <v:line id="_x0000_s1395" style="position:absolute;flip:x" from="1515,1245" to="1592,1305" strokeweight="0"/>
                  <v:line id="_x0000_s1396" style="position:absolute;flip:y" from="2685,1950" to="2954,2055" strokecolor="#c0504d [3205]" strokeweight="2.5pt">
                    <v:shadow color="#868686"/>
                  </v:line>
                  <v:line id="_x0000_s1397" style="position:absolute;flip:x" from="2762,1950" to="2954,2160" strokecolor="#c0504d [3205]" strokeweight="2.5pt">
                    <v:shadow color="#868686"/>
                  </v:line>
                  <v:line id="_x0000_s1398" style="position:absolute;flip:x" from="2723,2160" to="2762,2190" strokecolor="navy" strokeweight="53e-5mm"/>
                  <v:line id="_x0000_s1399" style="position:absolute;flip:x" from="2685,2190" to="2723,2325" strokecolor="navy" strokeweight="53e-5mm"/>
                  <v:line id="_x0000_s1400" style="position:absolute;flip:x" from="1745,2325" to="2685,2895" strokecolor="#c0504d [3205]" strokeweight="2.5pt">
                    <v:shadow color="#868686"/>
                  </v:line>
                  <v:line id="_x0000_s1401" style="position:absolute;flip:y" from="1745,2160" to="2263,2895" strokecolor="#c0504d [3205]" strokeweight="2.5pt">
                    <v:shadow color="#868686"/>
                  </v:line>
                  <v:line id="_x0000_s1402" style="position:absolute;flip:y" from="2263,2130" to="2647,2160" strokecolor="#c0504d [3205]" strokeweight="2.5pt">
                    <v:shadow color="#868686"/>
                  </v:line>
                  <v:line id="_x0000_s1403" style="position:absolute;flip:y" from="2647,2055" to="2685,2130" strokecolor="navy" strokeweight="53e-5mm"/>
                  <v:shape id="_x0000_s1404" style="position:absolute;left:2628;top:2010;width:115;height:90" coordsize="115,90" path="m57,r58,45l57,90,,45,57,xe" fillcolor="navy" strokecolor="navy" strokeweight="53e-5mm">
                    <v:path arrowok="t"/>
                  </v:shape>
                  <v:shape id="_x0000_s1405" style="position:absolute;left:2896;top:1905;width:115;height:90" coordsize="115,90" path="m58,r57,45l58,90,,45,58,xe" fillcolor="navy" strokecolor="navy" strokeweight="53e-5mm">
                    <v:path arrowok="t"/>
                  </v:shape>
                  <v:shape id="_x0000_s1406" style="position:absolute;left:2704;top:2115;width:115;height:90" coordsize="115,90" path="m58,r57,45l58,90,,45,58,xe" fillcolor="navy" strokecolor="navy" strokeweight="53e-5mm">
                    <v:path arrowok="t"/>
                  </v:shape>
                  <v:shape id="_x0000_s1407" style="position:absolute;left:2666;top:2134;width:115;height:90" coordsize="115,90" path="m57,r58,45l57,90,,45,57,xe" fillcolor="navy" strokecolor="navy" strokeweight="53e-5mm">
                    <v:path arrowok="t"/>
                  </v:shape>
                  <v:shape id="_x0000_s1408" style="position:absolute;left:2628;top:2280;width:115;height:90" coordsize="115,90" path="m57,r58,45l57,90,,45,57,xe" fillcolor="navy" strokecolor="navy" strokeweight="53e-5mm">
                    <v:path arrowok="t"/>
                  </v:shape>
                  <v:shape id="_x0000_s1409" style="position:absolute;left:1688;top:2850;width:115;height:90" coordsize="115,90" path="m57,r58,45l57,90,,45,57,xe" fillcolor="navy" strokecolor="navy" strokeweight="53e-5mm">
                    <v:path arrowok="t"/>
                  </v:shape>
                  <v:shape id="_x0000_s1410" style="position:absolute;left:2206;top:2115;width:115;height:90" coordsize="115,90" path="m57,r58,45l57,90,,45,57,xe" fillcolor="navy" strokecolor="navy" strokeweight="53e-5mm">
                    <v:path arrowok="t"/>
                  </v:shape>
                  <v:shape id="_x0000_s1411" style="position:absolute;left:2589;top:2085;width:115;height:90" coordsize="115,90" path="m58,r57,45l58,90,,45,58,xe" fillcolor="navy" strokecolor="navy" strokeweight="53e-5mm">
                    <v:path arrowok="t"/>
                  </v:shape>
                  <v:rect id="_x0000_s1412" style="position:absolute;left:1592;top:210;width:109;height:276;mso-wrap-style:none" filled="f" stroked="f">
                    <v:textbox style="mso-next-textbox:#_x0000_s1412;mso-fit-shape-to-text:t" inset="0,0,0,0">
                      <w:txbxContent>
                        <w:p w:rsidR="00B85ADD" w:rsidRPr="006166B3" w:rsidRDefault="00B85ADD" w:rsidP="00573111"/>
                      </w:txbxContent>
                    </v:textbox>
                  </v:rect>
                  <v:rect id="_x0000_s1413" style="position:absolute;left:2474;top:2040;width:121;height:276;mso-wrap-style:none" filled="f" stroked="f">
                    <v:textbox style="mso-next-textbox:#_x0000_s1413;mso-fit-shape-to-text:t" inset="0,0,0,0">
                      <w:txbxContent>
                        <w:p w:rsidR="00B85ADD" w:rsidRDefault="00B85ADD" w:rsidP="00573111">
                          <w:r>
                            <w:t>0</w:t>
                          </w:r>
                        </w:p>
                      </w:txbxContent>
                    </v:textbox>
                  </v:rect>
                  <v:rect id="_x0000_s1414" style="position:absolute;left:2378;top:1620;width:241;height:274;mso-wrap-style:none" filled="f" stroked="f">
                    <v:textbox style="mso-next-textbox:#_x0000_s1414;mso-fit-shape-to-text:t" inset="0,0,0,0">
                      <w:txbxContent>
                        <w:p w:rsidR="00B85ADD" w:rsidRDefault="00B85ADD" w:rsidP="00573111">
                          <w:r w:rsidRPr="008D42D6">
                            <w:t>20</w:t>
                          </w:r>
                        </w:p>
                      </w:txbxContent>
                    </v:textbox>
                  </v:rect>
                  <v:rect id="_x0000_s1415" style="position:absolute;left:2378;top:1200;width:241;height:274;mso-wrap-style:none" filled="f" stroked="f">
                    <v:textbox style="mso-next-textbox:#_x0000_s1415;mso-fit-shape-to-text:t" inset="0,0,0,0">
                      <w:txbxContent>
                        <w:p w:rsidR="00B85ADD" w:rsidRDefault="00B85ADD" w:rsidP="00573111">
                          <w:r w:rsidRPr="008D42D6">
                            <w:t>40</w:t>
                          </w:r>
                        </w:p>
                      </w:txbxContent>
                    </v:textbox>
                  </v:rect>
                  <v:rect id="_x0000_s1416" style="position:absolute;left:2378;top:780;width:241;height:274;mso-wrap-style:none" filled="f" stroked="f">
                    <v:textbox style="mso-next-textbox:#_x0000_s1416;mso-fit-shape-to-text:t" inset="0,0,0,0">
                      <w:txbxContent>
                        <w:p w:rsidR="00B85ADD" w:rsidRDefault="00B85ADD" w:rsidP="00573111">
                          <w:r w:rsidRPr="008D42D6">
                            <w:t>60</w:t>
                          </w:r>
                        </w:p>
                      </w:txbxContent>
                    </v:textbox>
                  </v:rect>
                  <v:rect id="_x0000_s1417" style="position:absolute;left:2628;top:555;width:161;height:276;mso-wrap-style:none" filled="f" stroked="f">
                    <v:textbox style="mso-next-textbox:#_x0000_s1417;mso-fit-shape-to-text:t" inset="0,0,0,0">
                      <w:txbxContent>
                        <w:p w:rsidR="00B85ADD" w:rsidRDefault="00B85ADD" w:rsidP="00573111">
                          <w:r>
                            <w:t>C</w:t>
                          </w:r>
                        </w:p>
                      </w:txbxContent>
                    </v:textbox>
                  </v:rect>
                  <v:rect id="_x0000_s1418" style="position:absolute;left:3874;top:1140;width:321;height:276;mso-wrap-style:none" filled="f" stroked="f">
                    <v:textbox style="mso-next-textbox:#_x0000_s1418;mso-fit-shape-to-text:t" inset="0,0,0,0">
                      <w:txbxContent>
                        <w:p w:rsidR="00B85ADD" w:rsidRDefault="00B85ADD" w:rsidP="00573111">
                          <w:proofErr w:type="gramStart"/>
                          <w:r>
                            <w:t>СВ</w:t>
                          </w:r>
                          <w:proofErr w:type="gramEnd"/>
                        </w:p>
                      </w:txbxContent>
                    </v:textbox>
                  </v:rect>
                  <v:rect id="_x0000_s1419" style="position:absolute;left:4373;top:2040;width:161;height:276;mso-wrap-style:none" filled="f" stroked="f">
                    <v:textbox style="mso-next-textbox:#_x0000_s1419;mso-fit-shape-to-text:t" inset="0,0,0,0">
                      <w:txbxContent>
                        <w:p w:rsidR="00B85ADD" w:rsidRDefault="00B85ADD" w:rsidP="00573111">
                          <w:r>
                            <w:t>В</w:t>
                          </w:r>
                        </w:p>
                      </w:txbxContent>
                    </v:textbox>
                  </v:rect>
                  <v:rect id="_x0000_s1420" style="position:absolute;left:3874;top:2940;width:407;height:276;mso-wrap-style:none" filled="f" stroked="f">
                    <v:textbox style="mso-next-textbox:#_x0000_s1420;mso-fit-shape-to-text:t" inset="0,0,0,0">
                      <w:txbxContent>
                        <w:p w:rsidR="00B85ADD" w:rsidRDefault="00B85ADD" w:rsidP="00573111">
                          <w:r>
                            <w:t>ЮВ</w:t>
                          </w:r>
                        </w:p>
                      </w:txbxContent>
                    </v:textbox>
                  </v:rect>
                  <v:rect id="_x0000_s1421" style="position:absolute;left:2608;top:3510;width:247;height:276;mso-wrap-style:none" filled="f" stroked="f">
                    <v:textbox style="mso-next-textbox:#_x0000_s1421;mso-fit-shape-to-text:t" inset="0,0,0,0">
                      <w:txbxContent>
                        <w:p w:rsidR="00B85ADD" w:rsidRDefault="00B85ADD" w:rsidP="00573111">
                          <w:proofErr w:type="gramStart"/>
                          <w:r>
                            <w:t>Ю</w:t>
                          </w:r>
                          <w:proofErr w:type="gramEnd"/>
                        </w:p>
                      </w:txbxContent>
                    </v:textbox>
                  </v:rect>
                  <v:rect id="_x0000_s1422" style="position:absolute;left:1227;top:2940;width:367;height:276;mso-wrap-style:none" filled="f" stroked="f">
                    <v:textbox style="mso-next-textbox:#_x0000_s1422;mso-fit-shape-to-text:t" inset="0,0,0,0">
                      <w:txbxContent>
                        <w:p w:rsidR="00B85ADD" w:rsidRDefault="00B85ADD" w:rsidP="00573111">
                          <w:r>
                            <w:t>ЮЗ</w:t>
                          </w:r>
                        </w:p>
                      </w:txbxContent>
                    </v:textbox>
                  </v:rect>
                  <v:rect id="_x0000_s1423" style="position:absolute;left:901;top:2040;width:121;height:276;mso-wrap-style:none" filled="f" stroked="f">
                    <v:textbox style="mso-next-textbox:#_x0000_s1423;mso-fit-shape-to-text:t" inset="0,0,0,0">
                      <w:txbxContent>
                        <w:p w:rsidR="00B85ADD" w:rsidRDefault="00B85ADD" w:rsidP="00573111">
                          <w:proofErr w:type="gramStart"/>
                          <w:r>
                            <w:t>З</w:t>
                          </w:r>
                          <w:proofErr w:type="gramEnd"/>
                        </w:p>
                      </w:txbxContent>
                    </v:textbox>
                  </v:rect>
                  <v:rect id="_x0000_s1424" style="position:absolute;left:1266;top:1140;width:281;height:276;mso-wrap-style:none" filled="f" stroked="f">
                    <v:textbox style="mso-next-textbox:#_x0000_s1424;mso-fit-shape-to-text:t" inset="0,0,0,0">
                      <w:txbxContent>
                        <w:p w:rsidR="00B85ADD" w:rsidRDefault="00B85ADD" w:rsidP="00573111">
                          <w:r>
                            <w:t>СЗ</w:t>
                          </w:r>
                        </w:p>
                      </w:txbxContent>
                    </v:textbox>
                  </v:rect>
                  <v:rect id="_x0000_s1425" style="position:absolute;left:1554;top:3750;width:2224;height:345" strokeweight="0"/>
                  <v:line id="_x0000_s1426" style="position:absolute" from="1649,3930" to="2167,3931" strokecolor="#c0504d [3205]" strokeweight="2.5pt">
                    <v:shadow color="#868686"/>
                  </v:line>
                  <v:shape id="_x0000_s1427" style="position:absolute;left:1841;top:3885;width:115;height:90" coordsize="115,90" path="m58,r57,45l58,90,,45,58,xe" fillcolor="navy" strokecolor="navy" strokeweight="53e-5mm">
                    <v:path arrowok="t"/>
                  </v:shape>
                  <v:rect id="_x0000_s1428" style="position:absolute;left:2225;top:3795;width:1608;height:274;mso-wrap-style:none" filled="f" stroked="f">
                    <v:textbox style="mso-next-textbox:#_x0000_s1428;mso-fit-shape-to-text:t" inset="0,0,0,0">
                      <w:txbxContent>
                        <w:p w:rsidR="00B85ADD" w:rsidRPr="008D42D6" w:rsidRDefault="00B85ADD" w:rsidP="00573111">
                          <w:r w:rsidRPr="008D42D6">
                            <w:t>год, штиль 33%</w:t>
                          </w:r>
                        </w:p>
                      </w:txbxContent>
                    </v:textbox>
                  </v:rect>
                  <w10:wrap type="none"/>
                  <w10:anchorlock/>
                </v:group>
              </w:pict>
            </w:r>
          </w:p>
        </w:tc>
        <w:tc>
          <w:tcPr>
            <w:tcW w:w="222" w:type="dxa"/>
            <w:tcBorders>
              <w:top w:val="single" w:sz="4" w:space="0" w:color="FFFFFF"/>
              <w:left w:val="single" w:sz="4" w:space="0" w:color="FFFFFF"/>
              <w:bottom w:val="single" w:sz="4" w:space="0" w:color="FFFFFF"/>
              <w:right w:val="single" w:sz="4" w:space="0" w:color="FFFFFF"/>
            </w:tcBorders>
          </w:tcPr>
          <w:p w:rsidR="00573111" w:rsidRPr="00494EF5" w:rsidRDefault="00573111" w:rsidP="00573111">
            <w:pPr>
              <w:spacing w:line="276" w:lineRule="auto"/>
              <w:jc w:val="both"/>
              <w:rPr>
                <w:sz w:val="28"/>
                <w:szCs w:val="28"/>
              </w:rPr>
            </w:pPr>
          </w:p>
        </w:tc>
      </w:tr>
    </w:tbl>
    <w:p w:rsidR="00573111" w:rsidRPr="00494EF5" w:rsidRDefault="00573111" w:rsidP="00573111">
      <w:pPr>
        <w:spacing w:line="276" w:lineRule="auto"/>
        <w:jc w:val="both"/>
        <w:rPr>
          <w:sz w:val="28"/>
          <w:szCs w:val="28"/>
        </w:rPr>
      </w:pPr>
      <w:r w:rsidRPr="00494EF5">
        <w:rPr>
          <w:sz w:val="28"/>
          <w:szCs w:val="28"/>
        </w:rPr>
        <w:t>Рис.5</w:t>
      </w:r>
    </w:p>
    <w:p w:rsidR="00573111" w:rsidRPr="00494EF5" w:rsidRDefault="00573111" w:rsidP="00573111">
      <w:pPr>
        <w:spacing w:line="276" w:lineRule="auto"/>
        <w:jc w:val="both"/>
        <w:rPr>
          <w:sz w:val="28"/>
          <w:szCs w:val="28"/>
        </w:rPr>
      </w:pPr>
      <w:r w:rsidRPr="00494EF5">
        <w:rPr>
          <w:sz w:val="28"/>
          <w:szCs w:val="28"/>
        </w:rPr>
        <w:tab/>
        <w:t>Среднегодовые скорости ветра изменяются по территории в пределах от 1,3 до 5,9 м/с. Отмечается общая тенденция уменьшения скоростей ветра с севера на юг.</w:t>
      </w:r>
    </w:p>
    <w:p w:rsidR="00573111" w:rsidRPr="00494EF5" w:rsidRDefault="00573111" w:rsidP="00573111">
      <w:pPr>
        <w:spacing w:line="276" w:lineRule="auto"/>
        <w:jc w:val="both"/>
        <w:rPr>
          <w:sz w:val="28"/>
          <w:szCs w:val="28"/>
        </w:rPr>
      </w:pPr>
      <w:r w:rsidRPr="00494EF5">
        <w:rPr>
          <w:sz w:val="28"/>
          <w:szCs w:val="28"/>
        </w:rPr>
        <w:lastRenderedPageBreak/>
        <w:tab/>
        <w:t xml:space="preserve">Господствующее направление ветров в районе  </w:t>
      </w:r>
      <w:r w:rsidR="00E23670">
        <w:rPr>
          <w:sz w:val="28"/>
          <w:szCs w:val="28"/>
        </w:rPr>
        <w:t>Имекского сельсовета</w:t>
      </w:r>
      <w:r w:rsidRPr="00494EF5">
        <w:rPr>
          <w:sz w:val="28"/>
          <w:szCs w:val="28"/>
        </w:rPr>
        <w:t xml:space="preserve"> в зимнее время юго - западное, в летнее время - западное, юго-западное. Средняя скорость ветра 1,3м/сек. Наиболее сильные они, до 20 и более метров в секунду, весной и осенью.</w:t>
      </w:r>
    </w:p>
    <w:p w:rsidR="00573111" w:rsidRPr="00494EF5" w:rsidRDefault="00573111" w:rsidP="00573111">
      <w:pPr>
        <w:spacing w:line="276" w:lineRule="auto"/>
        <w:jc w:val="both"/>
        <w:rPr>
          <w:b/>
          <w:i/>
          <w:sz w:val="28"/>
          <w:szCs w:val="28"/>
        </w:rPr>
      </w:pPr>
    </w:p>
    <w:p w:rsidR="00573111" w:rsidRPr="00494EF5" w:rsidRDefault="00573111" w:rsidP="00573111">
      <w:pPr>
        <w:spacing w:line="276" w:lineRule="auto"/>
        <w:jc w:val="both"/>
        <w:rPr>
          <w:b/>
          <w:i/>
          <w:sz w:val="28"/>
          <w:szCs w:val="28"/>
        </w:rPr>
      </w:pPr>
      <w:r w:rsidRPr="00494EF5">
        <w:rPr>
          <w:b/>
          <w:i/>
          <w:sz w:val="28"/>
          <w:szCs w:val="28"/>
        </w:rPr>
        <w:t>Атмосферные осадки</w:t>
      </w:r>
    </w:p>
    <w:p w:rsidR="00573111" w:rsidRPr="00494EF5" w:rsidRDefault="00573111" w:rsidP="00573111">
      <w:pPr>
        <w:spacing w:line="276" w:lineRule="auto"/>
        <w:jc w:val="both"/>
        <w:rPr>
          <w:sz w:val="28"/>
          <w:szCs w:val="28"/>
        </w:rPr>
      </w:pPr>
      <w:r w:rsidRPr="00494EF5">
        <w:rPr>
          <w:sz w:val="28"/>
          <w:szCs w:val="28"/>
        </w:rPr>
        <w:tab/>
        <w:t>Распределение осадков по территории отличается большой пестротой. Увеличение или уменьшение количества осадков в отдельных районах в основном связано с влиянием рельефа. Годовые суммы осадков составляют в среднем 250-350 мм, в горах их количество возрастает до 1200 мм. Северные районы Республики Хакасии характеризуются неоднородным распределением осадков – от 550-1200 мм в горной западной части до 250 - 350 мм в равнинной части на северо-востоке. Южные районы территории характеризуется разнообразным распределением осадков: на равнине в долине р. Абакан 300—350 мм, в предгорьях и горах – до 550 мм и выше. Коэффициент увлажнения составляет в среднем 0,7-0,8.</w:t>
      </w:r>
    </w:p>
    <w:p w:rsidR="00573111" w:rsidRPr="00494EF5" w:rsidRDefault="00573111" w:rsidP="00573111">
      <w:pPr>
        <w:spacing w:line="276" w:lineRule="auto"/>
        <w:jc w:val="both"/>
        <w:rPr>
          <w:sz w:val="28"/>
          <w:szCs w:val="28"/>
        </w:rPr>
      </w:pPr>
      <w:r w:rsidRPr="00494EF5">
        <w:rPr>
          <w:sz w:val="28"/>
          <w:szCs w:val="28"/>
        </w:rPr>
        <w:tab/>
        <w:t>Около 75% осадков выпадает в теплый период года, наибольшее количество осадков выпадает в июле-августе, наименьшее – в феврале-марте. Общее количество осадков из года в год увеличивается, особенно в теплый период.</w:t>
      </w:r>
    </w:p>
    <w:p w:rsidR="00573111" w:rsidRPr="00494EF5" w:rsidRDefault="00573111" w:rsidP="002F366C">
      <w:pPr>
        <w:spacing w:line="276" w:lineRule="auto"/>
        <w:ind w:firstLine="708"/>
        <w:jc w:val="both"/>
        <w:rPr>
          <w:sz w:val="28"/>
          <w:szCs w:val="28"/>
        </w:rPr>
      </w:pPr>
      <w:r w:rsidRPr="00494EF5">
        <w:rPr>
          <w:sz w:val="28"/>
          <w:szCs w:val="28"/>
        </w:rPr>
        <w:t>Среднее максимальное суточное количество осадков (мм)</w:t>
      </w:r>
    </w:p>
    <w:p w:rsidR="00573111" w:rsidRPr="00494EF5" w:rsidRDefault="00ED2B38" w:rsidP="00573111">
      <w:pPr>
        <w:spacing w:line="276"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Таблица № </w:t>
      </w:r>
      <w:r w:rsidR="00573111" w:rsidRPr="00494EF5">
        <w:rPr>
          <w:sz w:val="28"/>
          <w:szCs w:val="28"/>
        </w:rPr>
        <w:t xml:space="preserve">2  </w:t>
      </w:r>
    </w:p>
    <w:tbl>
      <w:tblPr>
        <w:tblW w:w="4910" w:type="pct"/>
        <w:tblInd w:w="108"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ook w:val="01E0"/>
      </w:tblPr>
      <w:tblGrid>
        <w:gridCol w:w="2679"/>
        <w:gridCol w:w="2299"/>
        <w:gridCol w:w="2297"/>
        <w:gridCol w:w="2122"/>
      </w:tblGrid>
      <w:tr w:rsidR="00573111" w:rsidRPr="00494EF5" w:rsidTr="00573111">
        <w:trPr>
          <w:trHeight w:val="787"/>
          <w:tblHeader/>
        </w:trPr>
        <w:tc>
          <w:tcPr>
            <w:tcW w:w="1426" w:type="pct"/>
            <w:vAlign w:val="center"/>
          </w:tcPr>
          <w:p w:rsidR="00573111" w:rsidRPr="00494EF5" w:rsidRDefault="00573111" w:rsidP="00573111">
            <w:pPr>
              <w:spacing w:line="276" w:lineRule="auto"/>
              <w:jc w:val="both"/>
              <w:rPr>
                <w:sz w:val="20"/>
                <w:szCs w:val="20"/>
              </w:rPr>
            </w:pPr>
            <w:r w:rsidRPr="00494EF5">
              <w:rPr>
                <w:sz w:val="20"/>
                <w:szCs w:val="20"/>
              </w:rPr>
              <w:t>МЕТЕОСТАНЦИЯ</w:t>
            </w:r>
          </w:p>
        </w:tc>
        <w:tc>
          <w:tcPr>
            <w:tcW w:w="1223" w:type="pct"/>
            <w:vAlign w:val="center"/>
          </w:tcPr>
          <w:p w:rsidR="00573111" w:rsidRPr="00494EF5" w:rsidRDefault="00573111" w:rsidP="00573111">
            <w:pPr>
              <w:spacing w:line="276" w:lineRule="auto"/>
              <w:jc w:val="both"/>
              <w:rPr>
                <w:sz w:val="20"/>
                <w:szCs w:val="20"/>
              </w:rPr>
            </w:pPr>
            <w:r w:rsidRPr="00494EF5">
              <w:rPr>
                <w:sz w:val="20"/>
                <w:szCs w:val="20"/>
              </w:rPr>
              <w:t>КОЛИЧЕСТВО ОСАДКОВ ЗА НОЯБРЬ-МАРТ, ММ</w:t>
            </w:r>
          </w:p>
        </w:tc>
        <w:tc>
          <w:tcPr>
            <w:tcW w:w="1222" w:type="pct"/>
            <w:vAlign w:val="center"/>
          </w:tcPr>
          <w:p w:rsidR="00573111" w:rsidRPr="00494EF5" w:rsidRDefault="00573111" w:rsidP="00573111">
            <w:pPr>
              <w:spacing w:line="276" w:lineRule="auto"/>
              <w:jc w:val="both"/>
              <w:rPr>
                <w:sz w:val="20"/>
                <w:szCs w:val="20"/>
              </w:rPr>
            </w:pPr>
            <w:r w:rsidRPr="00494EF5">
              <w:rPr>
                <w:sz w:val="20"/>
                <w:szCs w:val="20"/>
              </w:rPr>
              <w:t>КОЛИЧЕСТВО ОСАДКОВ ЗА АПРЕЛЬ-ОКТЯБРЬ, ММ</w:t>
            </w:r>
          </w:p>
        </w:tc>
        <w:tc>
          <w:tcPr>
            <w:tcW w:w="1129" w:type="pct"/>
            <w:vAlign w:val="center"/>
          </w:tcPr>
          <w:p w:rsidR="00573111" w:rsidRPr="00494EF5" w:rsidRDefault="00573111" w:rsidP="00573111">
            <w:pPr>
              <w:spacing w:line="276" w:lineRule="auto"/>
              <w:jc w:val="both"/>
              <w:rPr>
                <w:sz w:val="20"/>
                <w:szCs w:val="20"/>
              </w:rPr>
            </w:pPr>
            <w:r w:rsidRPr="00494EF5">
              <w:rPr>
                <w:sz w:val="20"/>
                <w:szCs w:val="20"/>
              </w:rPr>
              <w:t>СУТОЧНЫЙ МАКСИМУМ ОСАДКОВ, ММ</w:t>
            </w:r>
          </w:p>
        </w:tc>
      </w:tr>
      <w:tr w:rsidR="00573111" w:rsidRPr="00494EF5" w:rsidTr="00573111">
        <w:tc>
          <w:tcPr>
            <w:tcW w:w="1426" w:type="pct"/>
            <w:vAlign w:val="center"/>
          </w:tcPr>
          <w:p w:rsidR="00573111" w:rsidRPr="00494EF5" w:rsidRDefault="00573111" w:rsidP="00573111">
            <w:pPr>
              <w:spacing w:line="276" w:lineRule="auto"/>
              <w:jc w:val="both"/>
              <w:rPr>
                <w:sz w:val="28"/>
                <w:szCs w:val="28"/>
              </w:rPr>
            </w:pPr>
            <w:r w:rsidRPr="00494EF5">
              <w:rPr>
                <w:sz w:val="28"/>
                <w:szCs w:val="28"/>
              </w:rPr>
              <w:t>Таштып</w:t>
            </w:r>
          </w:p>
        </w:tc>
        <w:tc>
          <w:tcPr>
            <w:tcW w:w="1223" w:type="pct"/>
            <w:vAlign w:val="center"/>
          </w:tcPr>
          <w:p w:rsidR="00573111" w:rsidRPr="00494EF5" w:rsidRDefault="00573111" w:rsidP="00573111">
            <w:pPr>
              <w:spacing w:line="276" w:lineRule="auto"/>
              <w:jc w:val="both"/>
              <w:rPr>
                <w:sz w:val="28"/>
                <w:szCs w:val="28"/>
              </w:rPr>
            </w:pPr>
            <w:r w:rsidRPr="00494EF5">
              <w:rPr>
                <w:sz w:val="28"/>
                <w:szCs w:val="28"/>
              </w:rPr>
              <w:t>28</w:t>
            </w:r>
          </w:p>
        </w:tc>
        <w:tc>
          <w:tcPr>
            <w:tcW w:w="1222" w:type="pct"/>
            <w:vAlign w:val="center"/>
          </w:tcPr>
          <w:p w:rsidR="00573111" w:rsidRPr="00494EF5" w:rsidRDefault="00573111" w:rsidP="00573111">
            <w:pPr>
              <w:spacing w:line="276" w:lineRule="auto"/>
              <w:jc w:val="both"/>
              <w:rPr>
                <w:sz w:val="28"/>
                <w:szCs w:val="28"/>
              </w:rPr>
            </w:pPr>
            <w:r w:rsidRPr="00494EF5">
              <w:rPr>
                <w:sz w:val="28"/>
                <w:szCs w:val="28"/>
              </w:rPr>
              <w:t>113</w:t>
            </w:r>
          </w:p>
        </w:tc>
        <w:tc>
          <w:tcPr>
            <w:tcW w:w="1129" w:type="pct"/>
            <w:vAlign w:val="center"/>
          </w:tcPr>
          <w:p w:rsidR="00573111" w:rsidRPr="00494EF5" w:rsidRDefault="00573111" w:rsidP="00573111">
            <w:pPr>
              <w:spacing w:line="276" w:lineRule="auto"/>
              <w:jc w:val="both"/>
              <w:rPr>
                <w:sz w:val="28"/>
                <w:szCs w:val="28"/>
              </w:rPr>
            </w:pPr>
            <w:r w:rsidRPr="00494EF5">
              <w:rPr>
                <w:sz w:val="28"/>
                <w:szCs w:val="28"/>
              </w:rPr>
              <w:t>36</w:t>
            </w:r>
          </w:p>
        </w:tc>
      </w:tr>
    </w:tbl>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sz w:val="28"/>
          <w:szCs w:val="28"/>
        </w:rPr>
      </w:pPr>
      <w:r w:rsidRPr="00494EF5">
        <w:rPr>
          <w:sz w:val="28"/>
          <w:szCs w:val="28"/>
        </w:rPr>
        <w:tab/>
        <w:t>Общее количество осадков, выпадающих в виде снега, составляет 20-25% годовой суммы.</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b/>
          <w:i/>
          <w:sz w:val="28"/>
          <w:szCs w:val="28"/>
        </w:rPr>
      </w:pPr>
      <w:r w:rsidRPr="00494EF5">
        <w:rPr>
          <w:b/>
          <w:i/>
          <w:sz w:val="28"/>
          <w:szCs w:val="28"/>
        </w:rPr>
        <w:t>Снежный покров</w:t>
      </w:r>
    </w:p>
    <w:p w:rsidR="00573111" w:rsidRPr="00494EF5" w:rsidRDefault="00573111" w:rsidP="00573111">
      <w:pPr>
        <w:spacing w:line="276" w:lineRule="auto"/>
        <w:jc w:val="both"/>
        <w:rPr>
          <w:sz w:val="28"/>
          <w:szCs w:val="28"/>
        </w:rPr>
      </w:pPr>
      <w:r w:rsidRPr="00494EF5">
        <w:rPr>
          <w:sz w:val="28"/>
          <w:szCs w:val="28"/>
        </w:rPr>
        <w:tab/>
        <w:t xml:space="preserve">Высота снежного покрова определяется количеством выпавших осадков в зимний период и его плотностью. Снежный покров на равнинной поверхности или в котловинах появляется в конце октября – начале ноября, в сентябре снег появляется в горах Западного и Восточного Саян.  Число дней со снежным покровом колеблется от 120-170 в лесостепной зоне, до 260 дней в горных районах, в отдельные годы и до 300 дней. Толщина снежного </w:t>
      </w:r>
      <w:r w:rsidRPr="00494EF5">
        <w:rPr>
          <w:sz w:val="28"/>
          <w:szCs w:val="28"/>
        </w:rPr>
        <w:lastRenderedPageBreak/>
        <w:t xml:space="preserve">покрова достигает 1,2-1,3 метра на открытых местах, и 2,0-2,5 м в горах. Глубина промерзания почвы составляет 2,0-2,5м. </w:t>
      </w:r>
    </w:p>
    <w:p w:rsidR="00573111" w:rsidRPr="00494EF5" w:rsidRDefault="00573111" w:rsidP="00573111">
      <w:pPr>
        <w:spacing w:line="276" w:lineRule="auto"/>
        <w:jc w:val="both"/>
        <w:rPr>
          <w:sz w:val="28"/>
          <w:szCs w:val="28"/>
        </w:rPr>
      </w:pPr>
      <w:r w:rsidRPr="00494EF5">
        <w:rPr>
          <w:sz w:val="28"/>
          <w:szCs w:val="28"/>
        </w:rPr>
        <w:tab/>
        <w:t>Устойчивый снежный покров появляется в первой декаде декабря и сходит в апреле. Снежный покров на горах появляется в половине сентября, а в низинах - в начале октября.</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b/>
          <w:i/>
          <w:sz w:val="28"/>
          <w:szCs w:val="28"/>
        </w:rPr>
      </w:pPr>
      <w:r w:rsidRPr="00494EF5">
        <w:rPr>
          <w:b/>
          <w:i/>
          <w:sz w:val="28"/>
          <w:szCs w:val="28"/>
        </w:rPr>
        <w:t>Относительная влажность воздуха</w:t>
      </w:r>
    </w:p>
    <w:p w:rsidR="00573111" w:rsidRPr="00494EF5" w:rsidRDefault="00573111" w:rsidP="00573111">
      <w:pPr>
        <w:spacing w:line="276" w:lineRule="auto"/>
        <w:jc w:val="both"/>
        <w:rPr>
          <w:sz w:val="28"/>
          <w:szCs w:val="28"/>
        </w:rPr>
      </w:pPr>
      <w:r w:rsidRPr="00494EF5">
        <w:rPr>
          <w:sz w:val="28"/>
          <w:szCs w:val="28"/>
        </w:rPr>
        <w:tab/>
        <w:t xml:space="preserve">По степени увлажнения район относится к избыточно-увлажненному. Годовое количество осадков меняется от 237 до 800мм. Среднее многолетнее количество осадков 450мм. Испарение чаще преобладает над осадками. По данным метеорологических наблюдений по метеостанции </w:t>
      </w:r>
      <w:r w:rsidR="002F366C">
        <w:rPr>
          <w:sz w:val="28"/>
          <w:szCs w:val="28"/>
        </w:rPr>
        <w:t xml:space="preserve">с.Таштып </w:t>
      </w:r>
      <w:r w:rsidRPr="00494EF5">
        <w:rPr>
          <w:sz w:val="28"/>
          <w:szCs w:val="28"/>
        </w:rPr>
        <w:t>испаряемость составляет 677мм.</w:t>
      </w:r>
    </w:p>
    <w:p w:rsidR="00573111" w:rsidRPr="00494EF5" w:rsidRDefault="00573111" w:rsidP="00573111">
      <w:pPr>
        <w:spacing w:line="276" w:lineRule="auto"/>
        <w:jc w:val="both"/>
        <w:rPr>
          <w:sz w:val="28"/>
          <w:szCs w:val="28"/>
        </w:rPr>
      </w:pPr>
      <w:r w:rsidRPr="00494EF5">
        <w:rPr>
          <w:sz w:val="28"/>
          <w:szCs w:val="28"/>
        </w:rPr>
        <w:tab/>
        <w:t>Относительная влажность воздуха в течение года колеблется в широких пределах от 60 до 75%. Наиболее высокая относительная влажность отмечается в начале осени (август-сентябрь). Колебания относительной влажности от года к году значительные.</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b/>
          <w:i/>
          <w:sz w:val="28"/>
          <w:szCs w:val="28"/>
        </w:rPr>
      </w:pPr>
      <w:r w:rsidRPr="00494EF5">
        <w:rPr>
          <w:b/>
          <w:i/>
          <w:sz w:val="28"/>
          <w:szCs w:val="28"/>
        </w:rPr>
        <w:t>Опасные явления погоды</w:t>
      </w:r>
    </w:p>
    <w:p w:rsidR="00573111" w:rsidRPr="00494EF5" w:rsidRDefault="00573111" w:rsidP="00573111">
      <w:pPr>
        <w:spacing w:line="276" w:lineRule="auto"/>
        <w:jc w:val="both"/>
        <w:rPr>
          <w:sz w:val="28"/>
          <w:szCs w:val="28"/>
        </w:rPr>
      </w:pPr>
      <w:r w:rsidRPr="00494EF5">
        <w:rPr>
          <w:sz w:val="28"/>
          <w:szCs w:val="28"/>
        </w:rPr>
        <w:tab/>
        <w:t xml:space="preserve">Погодные явления, которые ставят под угрозу жизнь человека или наносят значительный экономический ущерб, принято считать опасными. В пределах </w:t>
      </w:r>
      <w:r w:rsidR="00E23670">
        <w:rPr>
          <w:sz w:val="28"/>
          <w:szCs w:val="28"/>
        </w:rPr>
        <w:t>Имекского сельсовета</w:t>
      </w:r>
      <w:r w:rsidRPr="00494EF5">
        <w:rPr>
          <w:sz w:val="28"/>
          <w:szCs w:val="28"/>
        </w:rPr>
        <w:t xml:space="preserve"> к опасным явлениям погоды относятся туманы, метели, грозы, град.</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sz w:val="28"/>
          <w:szCs w:val="28"/>
        </w:rPr>
      </w:pPr>
      <w:r w:rsidRPr="00494EF5">
        <w:rPr>
          <w:b/>
          <w:i/>
          <w:sz w:val="28"/>
          <w:szCs w:val="28"/>
          <w:u w:val="single"/>
        </w:rPr>
        <w:t>Метели.</w:t>
      </w:r>
      <w:r w:rsidRPr="00494EF5">
        <w:rPr>
          <w:sz w:val="28"/>
          <w:szCs w:val="28"/>
        </w:rPr>
        <w:t xml:space="preserve"> Метели наносят значительный ущерб экономике. Особенно много вреда они причиняют железнодорожному транспорту и автотранспорту, образуя большие снежные заносы на линиях железных дорог, нарушая движение транспорта. Ухудшая видимость, метели создают большие затруднения в эксплуатации транспорта. Значительный ущерб наносят метели и сельскому хозяйству. При сильных ветрах и рыхлой структуре снежного покрова происходит перераспределение снега и на полях создаются оголенные участки, что иногда приводит к вымерзанию озимых культур. В районах отгонного животноводства метели часто нарушают нормальный выпас скота.</w:t>
      </w:r>
    </w:p>
    <w:p w:rsidR="00573111" w:rsidRPr="00494EF5" w:rsidRDefault="00573111" w:rsidP="00573111">
      <w:pPr>
        <w:spacing w:line="276" w:lineRule="auto"/>
        <w:jc w:val="both"/>
        <w:rPr>
          <w:sz w:val="28"/>
          <w:szCs w:val="28"/>
        </w:rPr>
      </w:pPr>
      <w:r w:rsidRPr="00494EF5">
        <w:rPr>
          <w:sz w:val="28"/>
          <w:szCs w:val="28"/>
        </w:rPr>
        <w:tab/>
        <w:t xml:space="preserve">В зимний период при наличии снежного покрова и скоростях ветра более 6 м/сек. возникают метели. </w:t>
      </w:r>
    </w:p>
    <w:p w:rsidR="00573111" w:rsidRPr="00494EF5" w:rsidRDefault="00573111" w:rsidP="00573111">
      <w:pPr>
        <w:spacing w:line="276" w:lineRule="auto"/>
        <w:jc w:val="both"/>
        <w:rPr>
          <w:sz w:val="28"/>
          <w:szCs w:val="28"/>
        </w:rPr>
      </w:pPr>
      <w:r w:rsidRPr="00494EF5">
        <w:rPr>
          <w:sz w:val="28"/>
          <w:szCs w:val="28"/>
        </w:rPr>
        <w:tab/>
        <w:t>В годовом ходе на всей территории наибольшая продолжительность метелей отмечается в декабре и в январе, ослабевая к февралю и вновь увеличиваясь в марте.</w:t>
      </w:r>
    </w:p>
    <w:p w:rsidR="00573111" w:rsidRPr="00494EF5" w:rsidRDefault="00573111" w:rsidP="00573111">
      <w:pPr>
        <w:spacing w:line="276" w:lineRule="auto"/>
        <w:jc w:val="both"/>
        <w:rPr>
          <w:sz w:val="28"/>
          <w:szCs w:val="28"/>
        </w:rPr>
      </w:pPr>
    </w:p>
    <w:p w:rsidR="00573111" w:rsidRPr="00494EF5" w:rsidRDefault="00573111" w:rsidP="00573111">
      <w:pPr>
        <w:spacing w:line="276" w:lineRule="auto"/>
        <w:jc w:val="both"/>
        <w:rPr>
          <w:sz w:val="28"/>
          <w:szCs w:val="28"/>
        </w:rPr>
      </w:pPr>
      <w:r w:rsidRPr="00494EF5">
        <w:rPr>
          <w:b/>
          <w:i/>
          <w:sz w:val="28"/>
          <w:szCs w:val="28"/>
          <w:u w:val="single"/>
        </w:rPr>
        <w:t>Град.</w:t>
      </w:r>
      <w:r w:rsidRPr="00494EF5">
        <w:rPr>
          <w:i/>
          <w:sz w:val="28"/>
          <w:szCs w:val="28"/>
        </w:rPr>
        <w:t xml:space="preserve"> </w:t>
      </w:r>
      <w:r w:rsidRPr="00494EF5">
        <w:rPr>
          <w:sz w:val="28"/>
          <w:szCs w:val="28"/>
        </w:rPr>
        <w:t xml:space="preserve">Град наносит большой ущерб хозяйственной деятельности. От града страдают главным образом, сельскохозяйственные растения и сады, особенно в период цветения. Град может уничтожить посевы полностью. В районах, где большое значение имеет отгонное животноводство, выпадение крупного града может привести к гибели мелкого скота и птиц. В предгорных и горных районах Кузнецкого Алатау, </w:t>
      </w:r>
      <w:r w:rsidRPr="00494EF5">
        <w:rPr>
          <w:b/>
          <w:sz w:val="28"/>
          <w:szCs w:val="28"/>
        </w:rPr>
        <w:t>Западных</w:t>
      </w:r>
      <w:r w:rsidRPr="00494EF5">
        <w:rPr>
          <w:sz w:val="28"/>
          <w:szCs w:val="28"/>
        </w:rPr>
        <w:t xml:space="preserve"> и Восточных Саян число дней с градом за год превышает 2-3.</w:t>
      </w:r>
    </w:p>
    <w:p w:rsidR="002F366C" w:rsidRDefault="002F366C" w:rsidP="00573111">
      <w:pPr>
        <w:spacing w:line="276" w:lineRule="auto"/>
        <w:jc w:val="both"/>
        <w:rPr>
          <w:b/>
          <w:sz w:val="28"/>
          <w:szCs w:val="28"/>
        </w:rPr>
      </w:pPr>
    </w:p>
    <w:p w:rsidR="00573111" w:rsidRPr="002F366C" w:rsidRDefault="002F366C" w:rsidP="002F366C">
      <w:pPr>
        <w:spacing w:after="240" w:line="276" w:lineRule="auto"/>
        <w:jc w:val="both"/>
        <w:rPr>
          <w:b/>
          <w:sz w:val="28"/>
          <w:szCs w:val="28"/>
        </w:rPr>
      </w:pPr>
      <w:r>
        <w:rPr>
          <w:b/>
          <w:sz w:val="28"/>
          <w:szCs w:val="28"/>
        </w:rPr>
        <w:t>Выводы:</w:t>
      </w:r>
    </w:p>
    <w:p w:rsidR="00573111" w:rsidRPr="00494EF5" w:rsidRDefault="00573111" w:rsidP="00573111">
      <w:pPr>
        <w:spacing w:line="276" w:lineRule="auto"/>
        <w:jc w:val="both"/>
        <w:rPr>
          <w:sz w:val="28"/>
          <w:szCs w:val="28"/>
        </w:rPr>
      </w:pPr>
      <w:r w:rsidRPr="00494EF5">
        <w:rPr>
          <w:sz w:val="28"/>
          <w:szCs w:val="28"/>
        </w:rPr>
        <w:tab/>
        <w:t xml:space="preserve">По климатическим условиям благоприятными территориями для жилищного строительства следует считать открытые ровные места, средние части склонов. </w:t>
      </w:r>
      <w:r w:rsidRPr="00494EF5">
        <w:rPr>
          <w:sz w:val="28"/>
          <w:szCs w:val="28"/>
        </w:rPr>
        <w:tab/>
        <w:t>Наиболее неблагоприятными участками являются пониженные части рельефа, в частности пойменные участки рек, куда стекает холодный воздух, где наиболее часты туманы, плохая проветриваемость.</w:t>
      </w:r>
    </w:p>
    <w:p w:rsidR="00573111" w:rsidRPr="00494EF5" w:rsidRDefault="00573111" w:rsidP="00573111">
      <w:pPr>
        <w:spacing w:line="276" w:lineRule="auto"/>
        <w:jc w:val="both"/>
        <w:rPr>
          <w:sz w:val="28"/>
          <w:szCs w:val="28"/>
        </w:rPr>
      </w:pPr>
      <w:r w:rsidRPr="00494EF5">
        <w:rPr>
          <w:sz w:val="28"/>
          <w:szCs w:val="28"/>
        </w:rPr>
        <w:tab/>
        <w:t xml:space="preserve">Согласно СНиП 23-01-99 «Строительная климатология» для </w:t>
      </w:r>
      <w:r w:rsidR="00E23670">
        <w:rPr>
          <w:sz w:val="28"/>
          <w:szCs w:val="28"/>
        </w:rPr>
        <w:t>Имекского сельсовета</w:t>
      </w:r>
      <w:r w:rsidRPr="00494EF5">
        <w:rPr>
          <w:sz w:val="28"/>
          <w:szCs w:val="28"/>
        </w:rPr>
        <w:t xml:space="preserve"> устанавливаются длительность от</w:t>
      </w:r>
      <w:r w:rsidR="002F366C">
        <w:rPr>
          <w:sz w:val="28"/>
          <w:szCs w:val="28"/>
        </w:rPr>
        <w:t xml:space="preserve">опительного сезона – 225 дней. </w:t>
      </w:r>
    </w:p>
    <w:p w:rsidR="00573111" w:rsidRDefault="00573111" w:rsidP="00573111">
      <w:pPr>
        <w:spacing w:line="276" w:lineRule="auto"/>
        <w:jc w:val="both"/>
        <w:rPr>
          <w:b/>
          <w:i/>
          <w:sz w:val="28"/>
          <w:szCs w:val="28"/>
        </w:rPr>
      </w:pPr>
    </w:p>
    <w:p w:rsidR="00573111" w:rsidRPr="00494EF5" w:rsidRDefault="00573111" w:rsidP="0003394A">
      <w:pPr>
        <w:spacing w:after="240" w:line="276" w:lineRule="auto"/>
        <w:jc w:val="both"/>
        <w:rPr>
          <w:sz w:val="28"/>
          <w:szCs w:val="28"/>
        </w:rPr>
      </w:pPr>
      <w:r w:rsidRPr="00573111">
        <w:rPr>
          <w:b/>
          <w:sz w:val="28"/>
          <w:szCs w:val="28"/>
        </w:rPr>
        <w:t>2.4. Гидрографическая и гидрологическая характеристики</w:t>
      </w:r>
    </w:p>
    <w:p w:rsidR="002F366C" w:rsidRPr="00E44621" w:rsidRDefault="00573111" w:rsidP="0003394A">
      <w:pPr>
        <w:spacing w:after="240" w:line="276" w:lineRule="auto"/>
        <w:rPr>
          <w:sz w:val="28"/>
          <w:szCs w:val="28"/>
        </w:rPr>
      </w:pPr>
      <w:r w:rsidRPr="00494EF5">
        <w:rPr>
          <w:b/>
          <w:i/>
          <w:sz w:val="28"/>
          <w:szCs w:val="28"/>
        </w:rPr>
        <w:t>Гидрография</w:t>
      </w:r>
      <w:r w:rsidR="002F366C">
        <w:rPr>
          <w:b/>
          <w:i/>
          <w:sz w:val="28"/>
          <w:szCs w:val="28"/>
        </w:rPr>
        <w:t xml:space="preserve"> </w:t>
      </w:r>
      <w:r w:rsidR="002F366C" w:rsidRPr="002F366C">
        <w:rPr>
          <w:sz w:val="28"/>
          <w:szCs w:val="28"/>
        </w:rPr>
        <w:t xml:space="preserve"> </w:t>
      </w:r>
      <w:r w:rsidR="002F366C" w:rsidRPr="00E44621">
        <w:rPr>
          <w:sz w:val="28"/>
          <w:szCs w:val="28"/>
        </w:rPr>
        <w:t xml:space="preserve">Таштыпского района целиком относится к бассейну р.Енисей. </w:t>
      </w:r>
    </w:p>
    <w:p w:rsidR="002F366C" w:rsidRPr="00436176" w:rsidRDefault="002F366C" w:rsidP="002F366C">
      <w:pPr>
        <w:pStyle w:val="210"/>
        <w:keepLines/>
        <w:spacing w:line="276" w:lineRule="auto"/>
        <w:ind w:firstLine="709"/>
        <w:rPr>
          <w:sz w:val="28"/>
          <w:szCs w:val="28"/>
        </w:rPr>
      </w:pPr>
      <w:r>
        <w:rPr>
          <w:sz w:val="28"/>
          <w:szCs w:val="28"/>
        </w:rPr>
        <w:t>Основная река</w:t>
      </w:r>
      <w:r w:rsidRPr="00436176">
        <w:rPr>
          <w:sz w:val="28"/>
          <w:szCs w:val="28"/>
        </w:rPr>
        <w:t xml:space="preserve"> на территории </w:t>
      </w:r>
      <w:r>
        <w:rPr>
          <w:sz w:val="28"/>
          <w:szCs w:val="28"/>
        </w:rPr>
        <w:t xml:space="preserve">сельсовета </w:t>
      </w:r>
      <w:r w:rsidRPr="00436176">
        <w:rPr>
          <w:sz w:val="28"/>
          <w:szCs w:val="28"/>
        </w:rPr>
        <w:t>– Таштып</w:t>
      </w:r>
      <w:r>
        <w:rPr>
          <w:sz w:val="28"/>
          <w:szCs w:val="28"/>
        </w:rPr>
        <w:t>, которая являе</w:t>
      </w:r>
      <w:r w:rsidRPr="00436176">
        <w:rPr>
          <w:sz w:val="28"/>
          <w:szCs w:val="28"/>
        </w:rPr>
        <w:t>тся крупными притоками реки</w:t>
      </w:r>
      <w:r>
        <w:rPr>
          <w:sz w:val="28"/>
          <w:szCs w:val="28"/>
        </w:rPr>
        <w:t xml:space="preserve"> Абакан</w:t>
      </w:r>
      <w:r w:rsidRPr="00436176">
        <w:rPr>
          <w:sz w:val="28"/>
          <w:szCs w:val="28"/>
        </w:rPr>
        <w:t xml:space="preserve">. Река </w:t>
      </w:r>
      <w:r>
        <w:rPr>
          <w:sz w:val="28"/>
          <w:szCs w:val="28"/>
        </w:rPr>
        <w:t xml:space="preserve">Абакан </w:t>
      </w:r>
      <w:r w:rsidRPr="00436176">
        <w:rPr>
          <w:sz w:val="28"/>
          <w:szCs w:val="28"/>
        </w:rPr>
        <w:t xml:space="preserve">относится к бассейну р.Енисей. </w:t>
      </w:r>
    </w:p>
    <w:p w:rsidR="002F366C" w:rsidRPr="00FB7938" w:rsidRDefault="002F366C" w:rsidP="002F366C">
      <w:pPr>
        <w:pStyle w:val="aff7"/>
        <w:spacing w:before="0" w:beforeAutospacing="0" w:after="0" w:afterAutospacing="0" w:line="276" w:lineRule="auto"/>
        <w:ind w:firstLine="709"/>
        <w:rPr>
          <w:sz w:val="28"/>
          <w:szCs w:val="28"/>
          <w:lang w:val="ru-RU"/>
        </w:rPr>
      </w:pPr>
      <w:r>
        <w:rPr>
          <w:bCs/>
          <w:sz w:val="28"/>
          <w:szCs w:val="28"/>
          <w:lang w:val="ru-RU"/>
        </w:rPr>
        <w:t xml:space="preserve">Река </w:t>
      </w:r>
      <w:r w:rsidRPr="00486C9B">
        <w:rPr>
          <w:bCs/>
          <w:sz w:val="28"/>
          <w:szCs w:val="28"/>
          <w:lang w:val="ru-RU"/>
        </w:rPr>
        <w:t>Таштып</w:t>
      </w:r>
      <w:r w:rsidRPr="00FB7938">
        <w:rPr>
          <w:b/>
          <w:bCs/>
          <w:sz w:val="28"/>
          <w:szCs w:val="28"/>
          <w:lang w:val="ru-RU"/>
        </w:rPr>
        <w:t xml:space="preserve"> </w:t>
      </w:r>
      <w:r w:rsidRPr="00FB7938">
        <w:rPr>
          <w:sz w:val="28"/>
          <w:szCs w:val="28"/>
          <w:lang w:val="ru-RU"/>
        </w:rPr>
        <w:t>— горно-степная река южной части Хакасии, левый приток реки</w:t>
      </w:r>
      <w:r>
        <w:rPr>
          <w:sz w:val="28"/>
          <w:szCs w:val="28"/>
          <w:lang w:val="ru-RU"/>
        </w:rPr>
        <w:t xml:space="preserve"> Абакан</w:t>
      </w:r>
      <w:r w:rsidRPr="00FB7938">
        <w:rPr>
          <w:sz w:val="28"/>
          <w:szCs w:val="28"/>
          <w:lang w:val="ru-RU"/>
        </w:rPr>
        <w:t>.</w:t>
      </w:r>
    </w:p>
    <w:p w:rsidR="002F366C" w:rsidRPr="00FB7938" w:rsidRDefault="002F366C" w:rsidP="002F366C">
      <w:pPr>
        <w:pStyle w:val="aff7"/>
        <w:spacing w:before="0" w:beforeAutospacing="0" w:after="0" w:afterAutospacing="0" w:line="276" w:lineRule="auto"/>
        <w:ind w:firstLine="709"/>
        <w:rPr>
          <w:sz w:val="28"/>
          <w:szCs w:val="28"/>
          <w:lang w:val="ru-RU"/>
        </w:rPr>
      </w:pPr>
      <w:r w:rsidRPr="00FB7938">
        <w:rPr>
          <w:sz w:val="28"/>
          <w:szCs w:val="28"/>
          <w:lang w:val="ru-RU"/>
        </w:rPr>
        <w:t>Протекает по территориям Таштыпского и Аскизского районов.</w:t>
      </w:r>
    </w:p>
    <w:p w:rsidR="002F366C" w:rsidRPr="00FB7938" w:rsidRDefault="002F366C" w:rsidP="002F366C">
      <w:pPr>
        <w:pStyle w:val="aff7"/>
        <w:spacing w:before="0" w:beforeAutospacing="0" w:after="0" w:afterAutospacing="0" w:line="276" w:lineRule="auto"/>
        <w:ind w:firstLine="709"/>
        <w:rPr>
          <w:sz w:val="28"/>
          <w:szCs w:val="28"/>
          <w:lang w:val="ru-RU"/>
        </w:rPr>
      </w:pPr>
      <w:r w:rsidRPr="00FB7938">
        <w:rPr>
          <w:sz w:val="28"/>
          <w:szCs w:val="28"/>
          <w:lang w:val="ru-RU"/>
        </w:rPr>
        <w:t>Длина — 136</w:t>
      </w:r>
      <w:r w:rsidRPr="00E10A75">
        <w:rPr>
          <w:sz w:val="28"/>
          <w:szCs w:val="28"/>
        </w:rPr>
        <w:t> </w:t>
      </w:r>
      <w:r w:rsidRPr="00FB7938">
        <w:rPr>
          <w:sz w:val="28"/>
          <w:szCs w:val="28"/>
          <w:lang w:val="ru-RU"/>
        </w:rPr>
        <w:t xml:space="preserve">км, площадь водосбора — 2520 км². Исток в центральной части </w:t>
      </w:r>
      <w:r>
        <w:rPr>
          <w:sz w:val="28"/>
          <w:szCs w:val="28"/>
          <w:lang w:val="ru-RU"/>
        </w:rPr>
        <w:t>Таштыи</w:t>
      </w:r>
      <w:r w:rsidRPr="00FB7938">
        <w:rPr>
          <w:sz w:val="28"/>
          <w:szCs w:val="28"/>
          <w:lang w:val="ru-RU"/>
        </w:rPr>
        <w:t xml:space="preserve">ского хребта, при слиянии </w:t>
      </w:r>
      <w:r w:rsidRPr="00E10A75">
        <w:rPr>
          <w:sz w:val="28"/>
          <w:szCs w:val="28"/>
        </w:rPr>
        <w:t>p</w:t>
      </w:r>
      <w:r w:rsidRPr="00FB7938">
        <w:rPr>
          <w:sz w:val="28"/>
          <w:szCs w:val="28"/>
          <w:lang w:val="ru-RU"/>
        </w:rPr>
        <w:t>ек Большой Таштып (дл. 40 км) и Малый Таштып (38 км). Устье</w:t>
      </w:r>
      <w:r w:rsidRPr="00E10A75">
        <w:rPr>
          <w:sz w:val="28"/>
          <w:szCs w:val="28"/>
        </w:rPr>
        <w:t> </w:t>
      </w:r>
      <w:r w:rsidRPr="00FB7938">
        <w:rPr>
          <w:sz w:val="28"/>
          <w:szCs w:val="28"/>
          <w:lang w:val="ru-RU"/>
        </w:rPr>
        <w:t>— в 4,5</w:t>
      </w:r>
      <w:r w:rsidRPr="00E10A75">
        <w:rPr>
          <w:sz w:val="28"/>
          <w:szCs w:val="28"/>
        </w:rPr>
        <w:t> </w:t>
      </w:r>
      <w:r w:rsidRPr="00FB7938">
        <w:rPr>
          <w:sz w:val="28"/>
          <w:szCs w:val="28"/>
          <w:lang w:val="ru-RU"/>
        </w:rPr>
        <w:t>км северо-восточнее села Усть-Есь. На протяжении 15</w:t>
      </w:r>
      <w:r w:rsidRPr="00E10A75">
        <w:rPr>
          <w:sz w:val="28"/>
          <w:szCs w:val="28"/>
        </w:rPr>
        <w:t> </w:t>
      </w:r>
      <w:r w:rsidRPr="00FB7938">
        <w:rPr>
          <w:sz w:val="28"/>
          <w:szCs w:val="28"/>
          <w:lang w:val="ru-RU"/>
        </w:rPr>
        <w:t>км в нижнем течении имеет общую долину с р.</w:t>
      </w:r>
      <w:r>
        <w:rPr>
          <w:sz w:val="28"/>
          <w:szCs w:val="28"/>
          <w:lang w:val="ru-RU"/>
        </w:rPr>
        <w:t xml:space="preserve"> Абакан</w:t>
      </w:r>
      <w:r w:rsidRPr="00FB7938">
        <w:rPr>
          <w:sz w:val="28"/>
          <w:szCs w:val="28"/>
          <w:lang w:val="ru-RU"/>
        </w:rPr>
        <w:t>.</w:t>
      </w:r>
    </w:p>
    <w:p w:rsidR="00573111" w:rsidRPr="0003394A" w:rsidRDefault="002F366C" w:rsidP="0003394A">
      <w:pPr>
        <w:pStyle w:val="aff7"/>
        <w:spacing w:before="0" w:beforeAutospacing="0" w:after="240" w:afterAutospacing="0" w:line="276" w:lineRule="auto"/>
        <w:ind w:firstLine="709"/>
        <w:rPr>
          <w:sz w:val="28"/>
          <w:szCs w:val="28"/>
          <w:lang w:val="ru-RU"/>
        </w:rPr>
      </w:pPr>
      <w:r>
        <w:rPr>
          <w:sz w:val="28"/>
          <w:szCs w:val="28"/>
          <w:lang w:val="ru-RU"/>
        </w:rPr>
        <w:t xml:space="preserve">Река </w:t>
      </w:r>
      <w:r w:rsidRPr="00FB7938">
        <w:rPr>
          <w:sz w:val="28"/>
          <w:szCs w:val="28"/>
          <w:lang w:val="ru-RU"/>
        </w:rPr>
        <w:t>Таштып принимает более 70 притоков, наиболее крупные.: Большая Сея (дл. 35 км), Малая Сея (25 км), Тёя (98 км), Есь (71 км). Лесистость бассейна около 75</w:t>
      </w:r>
      <w:r w:rsidRPr="00E10A75">
        <w:rPr>
          <w:sz w:val="28"/>
          <w:szCs w:val="28"/>
        </w:rPr>
        <w:t> </w:t>
      </w:r>
      <w:r w:rsidRPr="00FB7938">
        <w:rPr>
          <w:sz w:val="28"/>
          <w:szCs w:val="28"/>
          <w:lang w:val="ru-RU"/>
        </w:rPr>
        <w:t xml:space="preserve">%. Режим реки подчиняется общим закономерностям территории. Средний годовой расход воды (гидропост в с. </w:t>
      </w:r>
      <w:r w:rsidRPr="00FB7938">
        <w:rPr>
          <w:sz w:val="28"/>
          <w:szCs w:val="28"/>
          <w:lang w:val="ru-RU"/>
        </w:rPr>
        <w:lastRenderedPageBreak/>
        <w:t>Таштып) составляет 25,3 м3/с. Общее годовое водопотребление не превышает 0,6</w:t>
      </w:r>
      <w:r w:rsidRPr="00E10A75">
        <w:rPr>
          <w:sz w:val="28"/>
          <w:szCs w:val="28"/>
        </w:rPr>
        <w:t> </w:t>
      </w:r>
      <w:r w:rsidR="0003394A">
        <w:rPr>
          <w:sz w:val="28"/>
          <w:szCs w:val="28"/>
          <w:lang w:val="ru-RU"/>
        </w:rPr>
        <w:t>млн м3.</w:t>
      </w:r>
    </w:p>
    <w:p w:rsidR="002F366C" w:rsidRPr="002F366C" w:rsidRDefault="002F366C" w:rsidP="002F366C">
      <w:pPr>
        <w:spacing w:after="240" w:line="276" w:lineRule="auto"/>
        <w:jc w:val="both"/>
        <w:rPr>
          <w:sz w:val="28"/>
          <w:szCs w:val="28"/>
        </w:rPr>
      </w:pPr>
      <w:r w:rsidRPr="002F366C">
        <w:rPr>
          <w:b/>
          <w:i/>
          <w:sz w:val="28"/>
          <w:szCs w:val="28"/>
        </w:rPr>
        <w:t>Опасные экзогенные геологические процессы.</w:t>
      </w:r>
      <w:r w:rsidRPr="002F366C">
        <w:rPr>
          <w:i/>
          <w:sz w:val="28"/>
          <w:szCs w:val="28"/>
        </w:rPr>
        <w:t xml:space="preserve"> </w:t>
      </w:r>
      <w:r w:rsidRPr="002F366C">
        <w:rPr>
          <w:sz w:val="28"/>
          <w:szCs w:val="28"/>
        </w:rPr>
        <w:t xml:space="preserve">Территория подвержена действию многочисленных опасных природных процессов. Ведущим фактором является высокая неотектоническая активность территории и связанная с ней сейсмичность. В горных районах и предгорьях отмечаются сели, лавины, оползни, наледеобразование. Развиты процессы речной и овражной эрозии, переработки берегов водохранилищ, на территории Минусинской котловины наблюдаются процессы проседания. связанные с наличием лессовидных грунтов. Особое место занимают процессы затопления и подтопления. Процессы карстоообразования  широко развиты на территории республики, но проявлены главным образом в малообжитых районах. </w:t>
      </w:r>
    </w:p>
    <w:p w:rsidR="002F366C" w:rsidRPr="002F366C" w:rsidRDefault="002F366C" w:rsidP="002F366C">
      <w:pPr>
        <w:spacing w:after="240" w:line="276" w:lineRule="auto"/>
        <w:jc w:val="both"/>
        <w:rPr>
          <w:i/>
          <w:sz w:val="28"/>
          <w:szCs w:val="28"/>
        </w:rPr>
      </w:pPr>
      <w:r w:rsidRPr="002F366C">
        <w:rPr>
          <w:sz w:val="28"/>
          <w:szCs w:val="28"/>
        </w:rPr>
        <w:t>Перечень населенных пунктов Республики Хакасия, подверженных воздействию экзогенных геологических процессов.</w:t>
      </w:r>
    </w:p>
    <w:p w:rsidR="002F366C" w:rsidRPr="002F366C" w:rsidRDefault="00ED2B38" w:rsidP="00ED2B38">
      <w:pPr>
        <w:spacing w:after="240" w:line="276" w:lineRule="auto"/>
        <w:jc w:val="right"/>
        <w:rPr>
          <w:b/>
          <w:sz w:val="28"/>
          <w:szCs w:val="28"/>
        </w:rPr>
      </w:pPr>
      <w:r>
        <w:rPr>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843"/>
        <w:gridCol w:w="843"/>
        <w:gridCol w:w="843"/>
        <w:gridCol w:w="843"/>
        <w:gridCol w:w="843"/>
        <w:gridCol w:w="843"/>
        <w:gridCol w:w="843"/>
        <w:gridCol w:w="843"/>
      </w:tblGrid>
      <w:tr w:rsidR="002F366C" w:rsidRPr="002F366C" w:rsidTr="003B7B43">
        <w:trPr>
          <w:cantSplit/>
          <w:trHeight w:hRule="exact" w:val="2473"/>
          <w:tblHeader/>
          <w:jc w:val="center"/>
        </w:trPr>
        <w:tc>
          <w:tcPr>
            <w:tcW w:w="0" w:type="auto"/>
            <w:vAlign w:val="center"/>
          </w:tcPr>
          <w:p w:rsidR="002F366C" w:rsidRPr="0003394A" w:rsidRDefault="002F366C" w:rsidP="002F366C">
            <w:pPr>
              <w:spacing w:after="240" w:line="276" w:lineRule="auto"/>
              <w:jc w:val="both"/>
              <w:rPr>
                <w:sz w:val="28"/>
                <w:szCs w:val="28"/>
              </w:rPr>
            </w:pPr>
            <w:r w:rsidRPr="0003394A">
              <w:rPr>
                <w:sz w:val="28"/>
                <w:szCs w:val="28"/>
              </w:rPr>
              <w:t>Населенные пункты</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Речная бере-говая эрозия</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Подтопление</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Оползни</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Наледеобразование</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Переработка берега</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Сели</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Обвалы</w:t>
            </w:r>
          </w:p>
        </w:tc>
        <w:tc>
          <w:tcPr>
            <w:tcW w:w="0" w:type="auto"/>
            <w:shd w:val="clear" w:color="auto" w:fill="auto"/>
            <w:textDirection w:val="btLr"/>
            <w:vAlign w:val="center"/>
          </w:tcPr>
          <w:p w:rsidR="002F366C" w:rsidRPr="0003394A" w:rsidRDefault="002F366C" w:rsidP="002F366C">
            <w:pPr>
              <w:spacing w:after="240" w:line="276" w:lineRule="auto"/>
              <w:jc w:val="both"/>
              <w:rPr>
                <w:sz w:val="28"/>
                <w:szCs w:val="28"/>
              </w:rPr>
            </w:pPr>
            <w:r w:rsidRPr="0003394A">
              <w:rPr>
                <w:sz w:val="28"/>
                <w:szCs w:val="28"/>
              </w:rPr>
              <w:t>Овражная эрозия</w:t>
            </w:r>
          </w:p>
        </w:tc>
      </w:tr>
      <w:tr w:rsidR="002F366C" w:rsidRPr="002F366C" w:rsidTr="003B7B43">
        <w:trPr>
          <w:trHeight w:hRule="exact" w:val="340"/>
          <w:jc w:val="center"/>
        </w:trPr>
        <w:tc>
          <w:tcPr>
            <w:tcW w:w="0" w:type="auto"/>
            <w:gridSpan w:val="9"/>
            <w:vAlign w:val="center"/>
          </w:tcPr>
          <w:p w:rsidR="002F366C" w:rsidRPr="002F366C" w:rsidRDefault="002F366C" w:rsidP="002F366C">
            <w:pPr>
              <w:spacing w:after="240" w:line="276" w:lineRule="auto"/>
              <w:jc w:val="both"/>
              <w:rPr>
                <w:sz w:val="28"/>
                <w:szCs w:val="28"/>
              </w:rPr>
            </w:pPr>
            <w:r w:rsidRPr="002F366C">
              <w:rPr>
                <w:sz w:val="28"/>
                <w:szCs w:val="28"/>
              </w:rPr>
              <w:t>Таштыпский район</w:t>
            </w: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Арбаты</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Бол. Арбаты</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Бол. Он</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Бол. Сея</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Бутрахты</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Верх. Сея</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Имек</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Кубайка</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Мал. Арбаты</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Мал. Сея</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Матур</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r w:rsidR="002F366C" w:rsidRPr="002F366C" w:rsidTr="003B7B43">
        <w:trPr>
          <w:trHeight w:hRule="exact" w:val="340"/>
          <w:jc w:val="center"/>
        </w:trPr>
        <w:tc>
          <w:tcPr>
            <w:tcW w:w="0" w:type="auto"/>
            <w:vAlign w:val="center"/>
          </w:tcPr>
          <w:p w:rsidR="002F366C" w:rsidRPr="002F366C" w:rsidRDefault="002F366C" w:rsidP="002F366C">
            <w:pPr>
              <w:spacing w:after="240" w:line="276" w:lineRule="auto"/>
              <w:jc w:val="both"/>
              <w:rPr>
                <w:sz w:val="28"/>
                <w:szCs w:val="28"/>
              </w:rPr>
            </w:pPr>
            <w:r w:rsidRPr="002F366C">
              <w:rPr>
                <w:sz w:val="28"/>
                <w:szCs w:val="28"/>
              </w:rPr>
              <w:t>Таштып</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r w:rsidRPr="002F366C">
              <w:rPr>
                <w:sz w:val="28"/>
                <w:szCs w:val="28"/>
              </w:rPr>
              <w:t>+</w:t>
            </w: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c>
          <w:tcPr>
            <w:tcW w:w="0" w:type="auto"/>
            <w:shd w:val="clear" w:color="auto" w:fill="auto"/>
            <w:vAlign w:val="center"/>
          </w:tcPr>
          <w:p w:rsidR="002F366C" w:rsidRPr="002F366C" w:rsidRDefault="002F366C" w:rsidP="002F366C">
            <w:pPr>
              <w:spacing w:after="240" w:line="276" w:lineRule="auto"/>
              <w:jc w:val="both"/>
              <w:rPr>
                <w:sz w:val="28"/>
                <w:szCs w:val="28"/>
              </w:rPr>
            </w:pPr>
          </w:p>
        </w:tc>
      </w:tr>
    </w:tbl>
    <w:p w:rsidR="002F366C" w:rsidRPr="002F366C" w:rsidRDefault="002F366C" w:rsidP="002F366C">
      <w:pPr>
        <w:spacing w:after="240" w:line="276" w:lineRule="auto"/>
        <w:jc w:val="both"/>
        <w:rPr>
          <w:sz w:val="28"/>
          <w:szCs w:val="28"/>
        </w:rPr>
      </w:pPr>
    </w:p>
    <w:p w:rsidR="002F366C" w:rsidRPr="002F366C" w:rsidRDefault="002F366C" w:rsidP="002F366C">
      <w:pPr>
        <w:spacing w:after="240" w:line="276" w:lineRule="auto"/>
        <w:jc w:val="both"/>
        <w:rPr>
          <w:sz w:val="28"/>
          <w:szCs w:val="28"/>
        </w:rPr>
      </w:pPr>
      <w:r w:rsidRPr="002F366C">
        <w:rPr>
          <w:sz w:val="28"/>
          <w:szCs w:val="28"/>
        </w:rPr>
        <w:lastRenderedPageBreak/>
        <w:t>Наибольший ущерб отмечается от воздействия подтопления и затопления,  наледеобразования. Интенсивность воздействия природных процессов определяется своеобразием природных условий района. Так для равнинных участков крупных рек характерно наличие широкой, низкой, ежегодно затопляемой поймы. Поверхность поймы, сложенная легко размываемыми грунтами (песок, супесь), под которыми залегают крупные галечники, при затоплении в периоды половодий и паводков на глубину 0,5 м и более начинает размываться и переформировывать протоки. Возможности их углубления ограничены, поскольку в нижних слоях пойменных отложений лежит крупная галька. Поэтому на пойме, возникает сложная система неустойчивых протоков с относительно короткими циклами развития меандрирующих излучин, прекращающимися вследствие образования спрямляющего протока. За одно половодье протоки могут резко изменять свои плановые очертания, полностью исчезать, или появляться. Своевременный учет природных условия при освоении территории позволит избежать опасных последствий.</w:t>
      </w:r>
    </w:p>
    <w:p w:rsidR="002F366C" w:rsidRPr="002F366C" w:rsidRDefault="002F366C" w:rsidP="002F366C">
      <w:pPr>
        <w:spacing w:after="240" w:line="276" w:lineRule="auto"/>
        <w:jc w:val="both"/>
        <w:rPr>
          <w:i/>
          <w:sz w:val="28"/>
          <w:szCs w:val="28"/>
        </w:rPr>
      </w:pPr>
      <w:r w:rsidRPr="002F366C">
        <w:rPr>
          <w:b/>
          <w:i/>
          <w:sz w:val="28"/>
          <w:szCs w:val="28"/>
        </w:rPr>
        <w:t>Сейсмичность.</w:t>
      </w:r>
      <w:r w:rsidRPr="002F366C">
        <w:rPr>
          <w:i/>
          <w:sz w:val="28"/>
          <w:szCs w:val="28"/>
        </w:rPr>
        <w:t xml:space="preserve"> </w:t>
      </w:r>
      <w:r w:rsidRPr="002F366C">
        <w:rPr>
          <w:sz w:val="28"/>
          <w:szCs w:val="28"/>
        </w:rPr>
        <w:t>Территория входит в   Алтае-Саянскую сейсмоактивную зону. Последнее крупное землетрясение в пределах зоны   произошло 27 сентября 2003 г в Кош- Агачском районе Алтая (магнитуда 7,5 сейсмический эффект 9-10 баллов).  Известно катастрофическое землетрясение, происшедшее в Монгольском Алтае в 1905г: его магнитуда 8,4, сейсмический эффект достигал 11-12 баллов.  Обнаруженные древние геологические следы таких же и более крупных геологических событий.</w:t>
      </w:r>
    </w:p>
    <w:p w:rsidR="002F366C" w:rsidRPr="002F366C" w:rsidRDefault="002F366C" w:rsidP="002F366C">
      <w:pPr>
        <w:spacing w:after="240" w:line="276" w:lineRule="auto"/>
        <w:jc w:val="both"/>
        <w:rPr>
          <w:b/>
          <w:bCs/>
          <w:sz w:val="28"/>
          <w:szCs w:val="28"/>
        </w:rPr>
      </w:pPr>
      <w:r w:rsidRPr="002F366C">
        <w:rPr>
          <w:sz w:val="28"/>
          <w:szCs w:val="28"/>
        </w:rPr>
        <w:t xml:space="preserve">По данным сейсмического районирования территория расположена в зоне опасности 7-8-9 бальных землетрясений. (Карты ОСР-97). Наиболее интенсивно сейсмическая активность проявляется в зонах сочленения и в периферийных участках геологических структур, в зонах дифференцированных тектонических движений. Большое влияние на интенсивность землетрясений оказывают местные инженерно-геологические условия. Условия строительства  сооружений в сейсмически активных районах регламентируются особыми нормами и правилами (СНиП II-7-81*. Строительство в сейсмических районах). </w:t>
      </w:r>
    </w:p>
    <w:p w:rsidR="002F366C" w:rsidRPr="002F366C" w:rsidRDefault="002F366C" w:rsidP="002F366C">
      <w:pPr>
        <w:spacing w:after="240" w:line="276" w:lineRule="auto"/>
        <w:jc w:val="both"/>
        <w:rPr>
          <w:sz w:val="28"/>
          <w:szCs w:val="28"/>
        </w:rPr>
      </w:pPr>
      <w:r w:rsidRPr="002F366C">
        <w:rPr>
          <w:sz w:val="28"/>
          <w:szCs w:val="28"/>
        </w:rPr>
        <w:t>Мониторинг сейсмической обстановки на территории Республики Хакасия осуществляют 5 сейсмостанций:</w:t>
      </w:r>
    </w:p>
    <w:p w:rsidR="002F366C" w:rsidRPr="002F366C" w:rsidRDefault="002F366C" w:rsidP="00C643C3">
      <w:pPr>
        <w:numPr>
          <w:ilvl w:val="0"/>
          <w:numId w:val="12"/>
        </w:numPr>
        <w:spacing w:after="240" w:line="276" w:lineRule="auto"/>
        <w:jc w:val="both"/>
        <w:rPr>
          <w:sz w:val="28"/>
          <w:szCs w:val="28"/>
        </w:rPr>
      </w:pPr>
      <w:r w:rsidRPr="002F366C">
        <w:rPr>
          <w:sz w:val="28"/>
          <w:szCs w:val="28"/>
        </w:rPr>
        <w:lastRenderedPageBreak/>
        <w:t>сейсмостанция «Черемушки», расположена в п. Черемушки (поселок входит в состав г. Саяногорска) и принадлежит ОАО «Саяно-Шушенская ГЭС»;</w:t>
      </w:r>
    </w:p>
    <w:p w:rsidR="002F366C" w:rsidRPr="002F366C" w:rsidRDefault="002F366C" w:rsidP="00C643C3">
      <w:pPr>
        <w:numPr>
          <w:ilvl w:val="0"/>
          <w:numId w:val="12"/>
        </w:numPr>
        <w:spacing w:after="240" w:line="276" w:lineRule="auto"/>
        <w:jc w:val="both"/>
        <w:rPr>
          <w:sz w:val="28"/>
          <w:szCs w:val="28"/>
        </w:rPr>
      </w:pPr>
      <w:r w:rsidRPr="002F366C">
        <w:rPr>
          <w:sz w:val="28"/>
          <w:szCs w:val="28"/>
        </w:rPr>
        <w:t>сейсмостанция «Таштыи», расположена в г.Таштыие и принадлежит Красноярскому НИИ геологии и минерального сырья;</w:t>
      </w:r>
    </w:p>
    <w:p w:rsidR="002F366C" w:rsidRPr="002F366C" w:rsidRDefault="002F366C" w:rsidP="00C643C3">
      <w:pPr>
        <w:numPr>
          <w:ilvl w:val="0"/>
          <w:numId w:val="12"/>
        </w:numPr>
        <w:spacing w:after="240" w:line="276" w:lineRule="auto"/>
        <w:jc w:val="both"/>
        <w:rPr>
          <w:sz w:val="28"/>
          <w:szCs w:val="28"/>
        </w:rPr>
      </w:pPr>
      <w:r w:rsidRPr="002F366C">
        <w:rPr>
          <w:sz w:val="28"/>
          <w:szCs w:val="28"/>
        </w:rPr>
        <w:t xml:space="preserve">сейсмостанция «Шира», расположена в п.Шира Ширинского сельсовета и принадлежит Красноярскому НИИ геологии и минерального сырья. </w:t>
      </w:r>
    </w:p>
    <w:p w:rsidR="002F366C" w:rsidRPr="002F366C" w:rsidRDefault="002F366C" w:rsidP="00C643C3">
      <w:pPr>
        <w:numPr>
          <w:ilvl w:val="0"/>
          <w:numId w:val="12"/>
        </w:numPr>
        <w:spacing w:after="240" w:line="276" w:lineRule="auto"/>
        <w:jc w:val="both"/>
        <w:rPr>
          <w:sz w:val="28"/>
          <w:szCs w:val="28"/>
        </w:rPr>
      </w:pPr>
      <w:r w:rsidRPr="002F366C">
        <w:rPr>
          <w:sz w:val="28"/>
          <w:szCs w:val="28"/>
        </w:rPr>
        <w:t xml:space="preserve">сейсмостанция «Табат», расположена в Бейском районе в с.Табат и принадлежит Красноярскому НИИ геологии и минерального сырья. </w:t>
      </w:r>
    </w:p>
    <w:p w:rsidR="002F366C" w:rsidRPr="002F366C" w:rsidRDefault="002F366C" w:rsidP="00C643C3">
      <w:pPr>
        <w:numPr>
          <w:ilvl w:val="0"/>
          <w:numId w:val="12"/>
        </w:numPr>
        <w:spacing w:after="240" w:line="276" w:lineRule="auto"/>
        <w:jc w:val="both"/>
        <w:rPr>
          <w:sz w:val="28"/>
          <w:szCs w:val="28"/>
        </w:rPr>
      </w:pPr>
      <w:r w:rsidRPr="002F366C">
        <w:rPr>
          <w:sz w:val="28"/>
          <w:szCs w:val="28"/>
        </w:rPr>
        <w:t xml:space="preserve">сейсмостанция «Верх-База», расположена в Аскизском в д.Верхняя База, принадлежит Алтае-Саянской опытно-методической сейсмологической экспедиции СО РАН (г.Новосибирск).  </w:t>
      </w:r>
    </w:p>
    <w:p w:rsidR="002F366C" w:rsidRPr="002F366C" w:rsidRDefault="002F366C" w:rsidP="002F366C">
      <w:pPr>
        <w:spacing w:after="240" w:line="276" w:lineRule="auto"/>
        <w:jc w:val="both"/>
        <w:rPr>
          <w:i/>
          <w:sz w:val="28"/>
          <w:szCs w:val="28"/>
        </w:rPr>
      </w:pPr>
      <w:r w:rsidRPr="002F366C">
        <w:rPr>
          <w:b/>
          <w:i/>
          <w:sz w:val="28"/>
          <w:szCs w:val="28"/>
        </w:rPr>
        <w:t>Подтопление и затопление территории.</w:t>
      </w:r>
      <w:r w:rsidRPr="002F366C">
        <w:rPr>
          <w:i/>
          <w:sz w:val="28"/>
          <w:szCs w:val="28"/>
        </w:rPr>
        <w:t xml:space="preserve"> </w:t>
      </w:r>
      <w:r w:rsidRPr="002F366C">
        <w:rPr>
          <w:sz w:val="28"/>
          <w:szCs w:val="28"/>
        </w:rPr>
        <w:t xml:space="preserve">Подтопление территорий – комплексный процесс, проявляющийся под воздействием техногенных и, частично, естественных факторов, при котором в результате нарушения водного баланса территории происходит повышение уровня подземных вод, достигающее критических значений, требующих применения защитных мероприятий. К подтопленным территориям населенных пунктов относят такие, на которых уровень подземных вод расположен на глубине менее чем в 2,5 м от поверхности земли. На территориях зеленых насаждений в соответствии с санитарными нормами допускается повышение уровня грунтовых вод до 1 м от поверхности. Устойчивая во времени тенденция к подтоплению приводит к заболачиванию местности и появлению новых водоемов (периодических или постоянных), обводнению заглубленных сооружений (подвалов, погребов, инженерных коммуникаций, оснований и фундаментов зданий и др.). При подтоплении снижается несущая способность пород основания сооружений, ослабляется материал фундаментов, разрушаются трубопроводы тепло- и водоснабжения, канализации, кабели энергоснабжения и линий связи, подземные воды загрязняются в результате утечек из канализации. На подтопленных территориях возрастает влажность почв, изменяется состав их поглощенного комплекса, что, в свою очередь, приводит к изменению продуктивности земель и смене биоценозов. Подтопление даже на пологих склонах </w:t>
      </w:r>
      <w:r w:rsidRPr="002F366C">
        <w:rPr>
          <w:sz w:val="28"/>
          <w:szCs w:val="28"/>
        </w:rPr>
        <w:lastRenderedPageBreak/>
        <w:t>провоцирует развитие оползневых процессов. Подтопление ведет к повышению сейсмичности застроенных территорий на 1–2 балла.</w:t>
      </w:r>
    </w:p>
    <w:p w:rsidR="002F366C" w:rsidRPr="002F366C" w:rsidRDefault="002F366C" w:rsidP="002F366C">
      <w:pPr>
        <w:spacing w:after="240" w:line="276" w:lineRule="auto"/>
        <w:jc w:val="both"/>
        <w:rPr>
          <w:sz w:val="28"/>
          <w:szCs w:val="28"/>
        </w:rPr>
      </w:pPr>
      <w:r w:rsidRPr="002F366C">
        <w:rPr>
          <w:sz w:val="28"/>
          <w:szCs w:val="28"/>
        </w:rPr>
        <w:t xml:space="preserve">Основными техногенными причинами развития подтопления подземными водами являются: </w:t>
      </w:r>
    </w:p>
    <w:p w:rsidR="002F366C" w:rsidRPr="002F366C" w:rsidRDefault="002F366C" w:rsidP="00C643C3">
      <w:pPr>
        <w:numPr>
          <w:ilvl w:val="0"/>
          <w:numId w:val="11"/>
        </w:numPr>
        <w:spacing w:after="240" w:line="276" w:lineRule="auto"/>
        <w:jc w:val="both"/>
        <w:rPr>
          <w:sz w:val="28"/>
          <w:szCs w:val="28"/>
        </w:rPr>
      </w:pPr>
      <w:r w:rsidRPr="002F366C">
        <w:rPr>
          <w:sz w:val="28"/>
          <w:szCs w:val="28"/>
        </w:rPr>
        <w:t xml:space="preserve">изменение естественных условий поверхностного стока с территории в результате преобразования рельефа при застройке промышленных и жилых зон; </w:t>
      </w:r>
    </w:p>
    <w:p w:rsidR="002F366C" w:rsidRPr="002F366C" w:rsidRDefault="002F366C" w:rsidP="00C643C3">
      <w:pPr>
        <w:numPr>
          <w:ilvl w:val="0"/>
          <w:numId w:val="11"/>
        </w:numPr>
        <w:spacing w:after="240" w:line="276" w:lineRule="auto"/>
        <w:jc w:val="both"/>
        <w:rPr>
          <w:sz w:val="28"/>
          <w:szCs w:val="28"/>
        </w:rPr>
      </w:pPr>
      <w:r w:rsidRPr="002F366C">
        <w:rPr>
          <w:sz w:val="28"/>
          <w:szCs w:val="28"/>
        </w:rPr>
        <w:t xml:space="preserve">недостаточное развитие сети ливневой канализации или ее плохое состояние, а также ее полное отсутствие в небольших населенных пунктах; </w:t>
      </w:r>
    </w:p>
    <w:p w:rsidR="002F366C" w:rsidRPr="002F366C" w:rsidRDefault="002F366C" w:rsidP="00C643C3">
      <w:pPr>
        <w:numPr>
          <w:ilvl w:val="0"/>
          <w:numId w:val="11"/>
        </w:numPr>
        <w:spacing w:after="240" w:line="276" w:lineRule="auto"/>
        <w:jc w:val="both"/>
        <w:rPr>
          <w:sz w:val="28"/>
          <w:szCs w:val="28"/>
        </w:rPr>
      </w:pPr>
      <w:r w:rsidRPr="002F366C">
        <w:rPr>
          <w:sz w:val="28"/>
          <w:szCs w:val="28"/>
        </w:rPr>
        <w:t xml:space="preserve">развитие и эксплуатация сетей водоснабжения без соответствующего развития системы водоотведения (канализации, характерно для районов малоэтажной застройки); </w:t>
      </w:r>
    </w:p>
    <w:p w:rsidR="002F366C" w:rsidRPr="002F366C" w:rsidRDefault="002F366C" w:rsidP="00C643C3">
      <w:pPr>
        <w:numPr>
          <w:ilvl w:val="0"/>
          <w:numId w:val="11"/>
        </w:numPr>
        <w:spacing w:after="240" w:line="276" w:lineRule="auto"/>
        <w:jc w:val="both"/>
        <w:rPr>
          <w:sz w:val="28"/>
          <w:szCs w:val="28"/>
        </w:rPr>
      </w:pPr>
      <w:r w:rsidRPr="002F366C">
        <w:rPr>
          <w:sz w:val="28"/>
          <w:szCs w:val="28"/>
        </w:rPr>
        <w:t>нормативные и сверхнормативные утечки из сетей водопровода, теплосетей и канализации.</w:t>
      </w:r>
    </w:p>
    <w:p w:rsidR="002F366C" w:rsidRPr="002F366C" w:rsidRDefault="002F366C" w:rsidP="002F366C">
      <w:pPr>
        <w:spacing w:after="240" w:line="276" w:lineRule="auto"/>
        <w:jc w:val="both"/>
        <w:rPr>
          <w:sz w:val="28"/>
          <w:szCs w:val="28"/>
        </w:rPr>
      </w:pPr>
      <w:r w:rsidRPr="002F366C">
        <w:rPr>
          <w:sz w:val="28"/>
          <w:szCs w:val="28"/>
        </w:rPr>
        <w:t xml:space="preserve">К естественным причинам подтопления подземными водами относится изменение водного режима и баланса территории вследствие общего увлажнения климата или существенного превышения нормы атмосферных осадков в течение нескольких лет или даже месяцев, что приводит также к увеличению величины питания подземных вод, и, соответственно, к подъему уровня до критических отметок. </w:t>
      </w:r>
    </w:p>
    <w:p w:rsidR="002F366C" w:rsidRPr="002F366C" w:rsidRDefault="002F366C" w:rsidP="002F366C">
      <w:pPr>
        <w:spacing w:after="240" w:line="276" w:lineRule="auto"/>
        <w:jc w:val="both"/>
        <w:rPr>
          <w:sz w:val="28"/>
          <w:szCs w:val="28"/>
        </w:rPr>
      </w:pPr>
      <w:r w:rsidRPr="002F366C">
        <w:rPr>
          <w:sz w:val="28"/>
          <w:szCs w:val="28"/>
        </w:rPr>
        <w:t xml:space="preserve">Вредное воздействие вод на территории проявляется, в основном, в виде подтопления населённых пунктов и объектов экономики подземными водами, их затоплению поверхностными и склоновыми водами во время паводков и ливневых дождей, а также в зимнее время наледями. </w:t>
      </w:r>
    </w:p>
    <w:p w:rsidR="002F366C" w:rsidRPr="002F366C" w:rsidRDefault="002F366C" w:rsidP="002F366C">
      <w:pPr>
        <w:spacing w:after="240" w:line="276" w:lineRule="auto"/>
        <w:jc w:val="both"/>
        <w:rPr>
          <w:sz w:val="28"/>
          <w:szCs w:val="28"/>
        </w:rPr>
      </w:pPr>
      <w:r w:rsidRPr="002F366C">
        <w:rPr>
          <w:sz w:val="28"/>
          <w:szCs w:val="28"/>
        </w:rPr>
        <w:t xml:space="preserve">Средняя общая продолжительность весеннего половодья составляет 2,5 - 3 месяца, средний срок окончания - первая половина июня. Половодье обычно проходит в две волны: первая волна – в период таяния снега в степной зоне (третья декада марта – первая декада апреля); вторая волна, в период таяния снега в горно-таёжной местности (третья декада апреля – первая декада июня). </w:t>
      </w:r>
    </w:p>
    <w:p w:rsidR="00573111" w:rsidRPr="00573111" w:rsidRDefault="002F366C" w:rsidP="00573111">
      <w:pPr>
        <w:spacing w:after="240" w:line="276" w:lineRule="auto"/>
        <w:jc w:val="both"/>
        <w:rPr>
          <w:sz w:val="28"/>
          <w:szCs w:val="28"/>
        </w:rPr>
      </w:pPr>
      <w:r w:rsidRPr="002F366C">
        <w:rPr>
          <w:sz w:val="28"/>
          <w:szCs w:val="28"/>
        </w:rPr>
        <w:t xml:space="preserve">Летне-осенние паводки формируются затяжными дождями и дождями ливневого характера, расход воды и соответственно уровни воды на </w:t>
      </w:r>
      <w:r w:rsidRPr="002F366C">
        <w:rPr>
          <w:sz w:val="28"/>
          <w:szCs w:val="28"/>
        </w:rPr>
        <w:lastRenderedPageBreak/>
        <w:t>некоторых реках в этот период бывают выше, чем весной. Угрозе затопления во время летних паводков подвержены ряд населённых пунктов Таштыпского района.</w:t>
      </w:r>
    </w:p>
    <w:p w:rsidR="00573111" w:rsidRPr="00494EF5" w:rsidRDefault="00573111" w:rsidP="00573111">
      <w:pPr>
        <w:pStyle w:val="24"/>
        <w:spacing w:after="240" w:line="276" w:lineRule="auto"/>
        <w:ind w:left="0" w:firstLine="0"/>
        <w:jc w:val="both"/>
        <w:rPr>
          <w:sz w:val="28"/>
          <w:szCs w:val="28"/>
        </w:rPr>
      </w:pPr>
      <w:r w:rsidRPr="00573111">
        <w:rPr>
          <w:b/>
          <w:sz w:val="28"/>
          <w:szCs w:val="28"/>
        </w:rPr>
        <w:t>2.5. Лесосырьевые ресурсы</w:t>
      </w:r>
    </w:p>
    <w:p w:rsidR="002F366C" w:rsidRPr="00526DB3" w:rsidRDefault="002F366C" w:rsidP="002F366C">
      <w:pPr>
        <w:spacing w:line="276" w:lineRule="auto"/>
        <w:ind w:firstLine="709"/>
        <w:jc w:val="both"/>
        <w:rPr>
          <w:sz w:val="28"/>
          <w:szCs w:val="28"/>
        </w:rPr>
      </w:pPr>
      <w:r w:rsidRPr="00526DB3">
        <w:rPr>
          <w:sz w:val="28"/>
          <w:szCs w:val="28"/>
        </w:rPr>
        <w:t>Лесные земли района составляют 1344724 га или 79,3%, покрытые лесом земли составляют 1229725 га или 72,5% от общей площади земель лесного фонда района.</w:t>
      </w:r>
    </w:p>
    <w:p w:rsidR="00573111" w:rsidRPr="00494EF5" w:rsidRDefault="001C3D95" w:rsidP="001C3D95">
      <w:pPr>
        <w:spacing w:line="276" w:lineRule="auto"/>
        <w:ind w:firstLine="708"/>
        <w:jc w:val="both"/>
        <w:rPr>
          <w:sz w:val="28"/>
          <w:szCs w:val="28"/>
        </w:rPr>
      </w:pPr>
      <w:r>
        <w:rPr>
          <w:bCs/>
          <w:sz w:val="28"/>
          <w:szCs w:val="28"/>
        </w:rPr>
        <w:t>У</w:t>
      </w:r>
      <w:r w:rsidRPr="00F87628">
        <w:rPr>
          <w:bCs/>
          <w:sz w:val="28"/>
          <w:szCs w:val="28"/>
        </w:rPr>
        <w:t>ход за деревьями, проведени</w:t>
      </w:r>
      <w:r>
        <w:rPr>
          <w:bCs/>
          <w:sz w:val="28"/>
          <w:szCs w:val="28"/>
        </w:rPr>
        <w:t>е</w:t>
      </w:r>
      <w:r w:rsidRPr="00F87628">
        <w:rPr>
          <w:bCs/>
          <w:sz w:val="28"/>
          <w:szCs w:val="28"/>
        </w:rPr>
        <w:t xml:space="preserve"> мероприятий по недопущению возникновения лесных пожаров</w:t>
      </w:r>
      <w:r>
        <w:rPr>
          <w:bCs/>
          <w:sz w:val="28"/>
          <w:szCs w:val="28"/>
        </w:rPr>
        <w:t xml:space="preserve">, </w:t>
      </w:r>
      <w:r w:rsidRPr="00F87628">
        <w:rPr>
          <w:bCs/>
          <w:sz w:val="28"/>
          <w:szCs w:val="28"/>
        </w:rPr>
        <w:t>охран</w:t>
      </w:r>
      <w:r>
        <w:rPr>
          <w:bCs/>
          <w:sz w:val="28"/>
          <w:szCs w:val="28"/>
        </w:rPr>
        <w:t>у</w:t>
      </w:r>
      <w:r w:rsidRPr="00F87628">
        <w:rPr>
          <w:bCs/>
          <w:sz w:val="28"/>
          <w:szCs w:val="28"/>
        </w:rPr>
        <w:t>, защит</w:t>
      </w:r>
      <w:r>
        <w:rPr>
          <w:bCs/>
          <w:sz w:val="28"/>
          <w:szCs w:val="28"/>
        </w:rPr>
        <w:t>у</w:t>
      </w:r>
      <w:r w:rsidRPr="00F87628">
        <w:rPr>
          <w:bCs/>
          <w:sz w:val="28"/>
          <w:szCs w:val="28"/>
        </w:rPr>
        <w:t>, воспроизводств</w:t>
      </w:r>
      <w:r>
        <w:rPr>
          <w:bCs/>
          <w:sz w:val="28"/>
          <w:szCs w:val="28"/>
        </w:rPr>
        <w:t>о</w:t>
      </w:r>
      <w:r w:rsidRPr="00F87628">
        <w:rPr>
          <w:bCs/>
          <w:sz w:val="28"/>
          <w:szCs w:val="28"/>
        </w:rPr>
        <w:t xml:space="preserve"> леса с одновременной продажей  лесных насаждений для заготовки древесины</w:t>
      </w:r>
      <w:r>
        <w:rPr>
          <w:bCs/>
          <w:sz w:val="28"/>
          <w:szCs w:val="28"/>
        </w:rPr>
        <w:t xml:space="preserve"> осуществляет п</w:t>
      </w:r>
      <w:r>
        <w:rPr>
          <w:sz w:val="28"/>
          <w:szCs w:val="28"/>
        </w:rPr>
        <w:t xml:space="preserve">редприятие </w:t>
      </w:r>
      <w:r w:rsidRPr="001E6BA0">
        <w:rPr>
          <w:sz w:val="28"/>
          <w:szCs w:val="28"/>
        </w:rPr>
        <w:t>АУ РХ «Таштыплессервис»</w:t>
      </w:r>
      <w:r>
        <w:rPr>
          <w:sz w:val="28"/>
          <w:szCs w:val="28"/>
        </w:rPr>
        <w:t>, зарегистрированное в с.Таштып.</w:t>
      </w:r>
    </w:p>
    <w:p w:rsidR="00573111" w:rsidRPr="00494EF5" w:rsidRDefault="00573111" w:rsidP="00573111">
      <w:pPr>
        <w:spacing w:line="276" w:lineRule="auto"/>
        <w:jc w:val="both"/>
        <w:rPr>
          <w:sz w:val="28"/>
          <w:szCs w:val="28"/>
        </w:rPr>
      </w:pPr>
      <w:r w:rsidRPr="00494EF5">
        <w:rPr>
          <w:sz w:val="28"/>
          <w:szCs w:val="28"/>
        </w:rPr>
        <w:tab/>
        <w:t>Земли лесного фонда располагают достаточным запасом сенокосов и пастбищ, пригодных для ведения сельского хозяйства.</w:t>
      </w:r>
    </w:p>
    <w:p w:rsidR="001C3D95" w:rsidRDefault="00573111" w:rsidP="0003394A">
      <w:pPr>
        <w:spacing w:line="276" w:lineRule="auto"/>
        <w:jc w:val="both"/>
        <w:rPr>
          <w:sz w:val="28"/>
          <w:szCs w:val="28"/>
        </w:rPr>
      </w:pPr>
      <w:r w:rsidRPr="00494EF5">
        <w:rPr>
          <w:sz w:val="28"/>
          <w:szCs w:val="28"/>
        </w:rPr>
        <w:tab/>
        <w:t xml:space="preserve"> Перспективно использование земель лесного фонда для осуществления рекреационной деятельности, а также ведения охотничьего промысла с минимальным ущер</w:t>
      </w:r>
      <w:r w:rsidR="0003394A">
        <w:rPr>
          <w:sz w:val="28"/>
          <w:szCs w:val="28"/>
        </w:rPr>
        <w:t xml:space="preserve">бом для лесной растительности. </w:t>
      </w:r>
    </w:p>
    <w:p w:rsidR="001D2C32" w:rsidRPr="0003394A" w:rsidRDefault="00573111" w:rsidP="0003394A">
      <w:pPr>
        <w:spacing w:line="276" w:lineRule="auto"/>
        <w:ind w:firstLine="709"/>
        <w:jc w:val="both"/>
        <w:rPr>
          <w:sz w:val="28"/>
          <w:szCs w:val="28"/>
        </w:rPr>
      </w:pPr>
      <w:r w:rsidRPr="00494EF5">
        <w:rPr>
          <w:sz w:val="28"/>
          <w:szCs w:val="28"/>
        </w:rPr>
        <w:t>При перспективном планировании развития рекреации и туризма должны, прежде всего, учитываться природные особенности, среди которых ос</w:t>
      </w:r>
      <w:r w:rsidR="0003394A">
        <w:rPr>
          <w:sz w:val="28"/>
          <w:szCs w:val="28"/>
        </w:rPr>
        <w:t>новными являются климатические.</w:t>
      </w:r>
    </w:p>
    <w:p w:rsidR="00456694" w:rsidRPr="00EB6057" w:rsidRDefault="00EB6057" w:rsidP="00104187">
      <w:pPr>
        <w:shd w:val="clear" w:color="auto" w:fill="FFFFFF"/>
        <w:tabs>
          <w:tab w:val="left" w:pos="0"/>
        </w:tabs>
        <w:autoSpaceDE w:val="0"/>
        <w:spacing w:before="240" w:after="240" w:line="276" w:lineRule="auto"/>
        <w:jc w:val="both"/>
        <w:rPr>
          <w:b/>
          <w:i/>
          <w:color w:val="000000"/>
          <w:highlight w:val="lightGray"/>
        </w:rPr>
      </w:pPr>
      <w:r w:rsidRPr="00EB6057">
        <w:rPr>
          <w:b/>
        </w:rPr>
        <w:t>3. ЭКОЛОГИЧЕСКОЕ СОСТОЯНИЕ ТЕРРИТОРИИ</w:t>
      </w:r>
    </w:p>
    <w:p w:rsidR="00CC64FC" w:rsidRPr="00456694" w:rsidRDefault="00EB6057" w:rsidP="00EB6057">
      <w:pPr>
        <w:shd w:val="clear" w:color="auto" w:fill="FFFFFF"/>
        <w:tabs>
          <w:tab w:val="left" w:pos="0"/>
        </w:tabs>
        <w:autoSpaceDE w:val="0"/>
        <w:spacing w:before="240" w:after="240" w:line="276" w:lineRule="auto"/>
        <w:jc w:val="both"/>
        <w:rPr>
          <w:b/>
          <w:color w:val="000000"/>
          <w:sz w:val="28"/>
          <w:szCs w:val="28"/>
        </w:rPr>
      </w:pPr>
      <w:r>
        <w:rPr>
          <w:b/>
          <w:color w:val="000000"/>
          <w:sz w:val="28"/>
          <w:szCs w:val="28"/>
        </w:rPr>
        <w:t xml:space="preserve">3.1 </w:t>
      </w:r>
      <w:r w:rsidR="00CC64FC" w:rsidRPr="00456694">
        <w:rPr>
          <w:b/>
          <w:color w:val="000000"/>
          <w:sz w:val="28"/>
          <w:szCs w:val="28"/>
        </w:rPr>
        <w:t>Оценка существующего состояния окружающей среды</w:t>
      </w:r>
    </w:p>
    <w:p w:rsidR="00791FE6" w:rsidRPr="003B7B43" w:rsidRDefault="003B7B43" w:rsidP="00456694">
      <w:pPr>
        <w:spacing w:line="276" w:lineRule="auto"/>
        <w:rPr>
          <w:b/>
          <w:sz w:val="28"/>
          <w:szCs w:val="28"/>
        </w:rPr>
      </w:pPr>
      <w:r w:rsidRPr="003B7B43">
        <w:rPr>
          <w:b/>
          <w:sz w:val="28"/>
          <w:szCs w:val="28"/>
        </w:rPr>
        <w:t xml:space="preserve">3.1.1. </w:t>
      </w:r>
      <w:r w:rsidR="00791FE6" w:rsidRPr="003B7B43">
        <w:rPr>
          <w:b/>
          <w:sz w:val="28"/>
          <w:szCs w:val="28"/>
        </w:rPr>
        <w:t>Полномочия и ответственность</w:t>
      </w:r>
    </w:p>
    <w:p w:rsidR="00791FE6" w:rsidRPr="00791FE6" w:rsidRDefault="00791FE6" w:rsidP="00456694">
      <w:pPr>
        <w:spacing w:line="276" w:lineRule="auto"/>
        <w:rPr>
          <w:b/>
          <w:sz w:val="28"/>
          <w:szCs w:val="28"/>
        </w:rPr>
      </w:pPr>
      <w:r w:rsidRPr="003B7B43">
        <w:rPr>
          <w:b/>
          <w:sz w:val="28"/>
          <w:szCs w:val="28"/>
        </w:rPr>
        <w:t>органов местного самоуправления в сфере охраны окружающей среды</w:t>
      </w:r>
    </w:p>
    <w:p w:rsidR="00791FE6" w:rsidRPr="00791FE6" w:rsidRDefault="00791FE6" w:rsidP="00C71B22">
      <w:pPr>
        <w:spacing w:line="276" w:lineRule="auto"/>
        <w:ind w:firstLine="708"/>
        <w:jc w:val="both"/>
        <w:rPr>
          <w:rFonts w:eastAsia="Lucida Sans Unicode"/>
          <w:sz w:val="28"/>
          <w:szCs w:val="28"/>
        </w:rPr>
      </w:pPr>
      <w:r w:rsidRPr="00791FE6">
        <w:rPr>
          <w:rFonts w:eastAsia="Lucida Sans Unicode"/>
          <w:sz w:val="28"/>
          <w:szCs w:val="28"/>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791FE6" w:rsidRPr="00791FE6" w:rsidRDefault="00791FE6" w:rsidP="00C71B22">
      <w:pPr>
        <w:spacing w:line="276" w:lineRule="auto"/>
        <w:ind w:firstLine="708"/>
        <w:jc w:val="both"/>
        <w:rPr>
          <w:rFonts w:eastAsia="Lucida Sans Unicode"/>
          <w:sz w:val="28"/>
          <w:szCs w:val="28"/>
        </w:rPr>
      </w:pPr>
      <w:r w:rsidRPr="00791FE6">
        <w:rPr>
          <w:rFonts w:eastAsia="Lucida Sans Unicode"/>
          <w:sz w:val="28"/>
          <w:szCs w:val="28"/>
        </w:rPr>
        <w:t xml:space="preserve">В соответствии с ФЗ № 131 (ст.16), к вопросам местного значения </w:t>
      </w:r>
      <w:r w:rsidR="00C71B22">
        <w:rPr>
          <w:rFonts w:eastAsia="Lucida Sans Unicode"/>
          <w:sz w:val="28"/>
          <w:szCs w:val="28"/>
        </w:rPr>
        <w:t xml:space="preserve"> сельсовета</w:t>
      </w:r>
      <w:r w:rsidRPr="00791FE6">
        <w:rPr>
          <w:rFonts w:eastAsia="Lucida Sans Unicode"/>
          <w:sz w:val="28"/>
          <w:szCs w:val="28"/>
        </w:rPr>
        <w:t xml:space="preserve"> относятся, в частности, и вопросы охраны окружающей среды:</w:t>
      </w:r>
    </w:p>
    <w:p w:rsidR="00791FE6" w:rsidRPr="001F2C94" w:rsidRDefault="00791FE6" w:rsidP="00C643C3">
      <w:pPr>
        <w:pStyle w:val="afd"/>
        <w:numPr>
          <w:ilvl w:val="0"/>
          <w:numId w:val="26"/>
        </w:numPr>
        <w:spacing w:line="276" w:lineRule="auto"/>
        <w:rPr>
          <w:rFonts w:eastAsia="Lucida Sans Unicode"/>
          <w:lang w:val="ru-RU"/>
        </w:rPr>
      </w:pPr>
      <w:r w:rsidRPr="001F2C94">
        <w:rPr>
          <w:rFonts w:eastAsia="Lucida Sans Unicode"/>
          <w:lang w:val="ru-RU"/>
        </w:rPr>
        <w:t>организация мероприятий по охране окружающей среды в границах поселения;</w:t>
      </w:r>
    </w:p>
    <w:p w:rsidR="00791FE6" w:rsidRPr="001F2C94" w:rsidRDefault="00791FE6" w:rsidP="00C643C3">
      <w:pPr>
        <w:pStyle w:val="afd"/>
        <w:numPr>
          <w:ilvl w:val="0"/>
          <w:numId w:val="26"/>
        </w:numPr>
        <w:spacing w:line="276" w:lineRule="auto"/>
        <w:rPr>
          <w:rFonts w:eastAsia="Lucida Sans Unicode"/>
          <w:lang w:val="ru-RU"/>
        </w:rPr>
      </w:pPr>
      <w:r w:rsidRPr="001F2C94">
        <w:rPr>
          <w:rFonts w:eastAsia="Lucida Sans Unicode"/>
          <w:lang w:val="ru-RU"/>
        </w:rPr>
        <w:lastRenderedPageBreak/>
        <w:t>организация и осуществление экологического контроля объектов производственного и социального назначения на территории поселения, за исключением объектов, экологический контроль которых осуществляют федеральные органы государственной власти;</w:t>
      </w:r>
    </w:p>
    <w:p w:rsidR="00791FE6" w:rsidRPr="001F2C94" w:rsidRDefault="00791FE6" w:rsidP="00C643C3">
      <w:pPr>
        <w:pStyle w:val="afd"/>
        <w:numPr>
          <w:ilvl w:val="0"/>
          <w:numId w:val="26"/>
        </w:numPr>
        <w:spacing w:line="276" w:lineRule="auto"/>
        <w:rPr>
          <w:rFonts w:eastAsia="Lucida Sans Unicode"/>
          <w:lang w:val="ru-RU"/>
        </w:rPr>
      </w:pPr>
      <w:r w:rsidRPr="001F2C94">
        <w:rPr>
          <w:rFonts w:eastAsia="Lucida Sans Unicode"/>
          <w:lang w:val="ru-RU"/>
        </w:rPr>
        <w:t>организация сбора, вывоза, утилизации и переработки бытовых и промышленных отходов;</w:t>
      </w:r>
    </w:p>
    <w:p w:rsidR="00456694" w:rsidRDefault="00791FE6" w:rsidP="00C643C3">
      <w:pPr>
        <w:pStyle w:val="afd"/>
        <w:numPr>
          <w:ilvl w:val="0"/>
          <w:numId w:val="26"/>
        </w:numPr>
        <w:spacing w:line="276" w:lineRule="auto"/>
        <w:rPr>
          <w:rFonts w:eastAsia="Lucida Sans Unicode"/>
          <w:lang w:val="ru-RU"/>
        </w:rPr>
      </w:pPr>
      <w:r w:rsidRPr="001F2C94">
        <w:rPr>
          <w:rFonts w:eastAsia="Lucida Sans Unicode"/>
          <w:lang w:val="ru-RU"/>
        </w:rPr>
        <w:t xml:space="preserve">организация благоустройства и озеленения территории, использования и охраны </w:t>
      </w:r>
      <w:r w:rsidRPr="001F2C94">
        <w:rPr>
          <w:rFonts w:eastAsia="Lucida Sans Unicode"/>
          <w:color w:val="800000"/>
          <w:lang w:val="ru-RU"/>
        </w:rPr>
        <w:t xml:space="preserve"> </w:t>
      </w:r>
      <w:r w:rsidRPr="001F2C94">
        <w:rPr>
          <w:rFonts w:eastAsia="Lucida Sans Unicode"/>
          <w:color w:val="000000"/>
          <w:lang w:val="ru-RU"/>
        </w:rPr>
        <w:t>зеленых насаждений</w:t>
      </w:r>
      <w:r w:rsidRPr="001F2C94">
        <w:rPr>
          <w:rFonts w:eastAsia="Lucida Sans Unicode"/>
          <w:lang w:val="ru-RU"/>
        </w:rPr>
        <w:t>, расположенных в границах поселения.</w:t>
      </w:r>
    </w:p>
    <w:p w:rsidR="00456694" w:rsidRPr="00456694" w:rsidRDefault="00456694" w:rsidP="00456694">
      <w:pPr>
        <w:spacing w:line="276" w:lineRule="auto"/>
        <w:ind w:left="360"/>
        <w:rPr>
          <w:rFonts w:eastAsia="Lucida Sans Unicode"/>
        </w:rPr>
      </w:pPr>
    </w:p>
    <w:p w:rsidR="00791FE6" w:rsidRPr="00791FE6" w:rsidRDefault="00791FE6" w:rsidP="00456694">
      <w:pPr>
        <w:spacing w:line="276" w:lineRule="auto"/>
        <w:ind w:firstLine="708"/>
        <w:jc w:val="both"/>
        <w:rPr>
          <w:rFonts w:eastAsia="Lucida Sans Unicode"/>
          <w:sz w:val="28"/>
          <w:szCs w:val="28"/>
        </w:rPr>
      </w:pPr>
      <w:r w:rsidRPr="00791FE6">
        <w:rPr>
          <w:rFonts w:eastAsia="Lucida Sans Unicode"/>
          <w:sz w:val="28"/>
          <w:szCs w:val="28"/>
        </w:rPr>
        <w:t xml:space="preserve">Негативное воздействие </w:t>
      </w:r>
      <w:r w:rsidR="00456694">
        <w:rPr>
          <w:rFonts w:eastAsia="Lucida Sans Unicode"/>
          <w:sz w:val="28"/>
          <w:szCs w:val="28"/>
        </w:rPr>
        <w:t>поселений</w:t>
      </w:r>
      <w:r w:rsidR="00B42BE6">
        <w:rPr>
          <w:rFonts w:eastAsia="Lucida Sans Unicode"/>
          <w:sz w:val="28"/>
          <w:szCs w:val="28"/>
        </w:rPr>
        <w:t xml:space="preserve"> </w:t>
      </w:r>
      <w:r w:rsidRPr="00791FE6">
        <w:rPr>
          <w:rFonts w:eastAsia="Lucida Sans Unicode"/>
          <w:sz w:val="28"/>
          <w:szCs w:val="28"/>
        </w:rPr>
        <w:t>на природные системы складывается, в том числе, и от системы обеспечения жизнедеятельности населения (отопительные котельные,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w:t>
      </w:r>
    </w:p>
    <w:p w:rsidR="00791FE6" w:rsidRPr="00791FE6" w:rsidRDefault="00791FE6" w:rsidP="00C71B22">
      <w:pPr>
        <w:spacing w:line="276" w:lineRule="auto"/>
        <w:ind w:firstLine="708"/>
        <w:jc w:val="both"/>
        <w:rPr>
          <w:rFonts w:eastAsia="Lucida Sans Unicode"/>
          <w:sz w:val="28"/>
          <w:szCs w:val="28"/>
        </w:rPr>
      </w:pPr>
      <w:r w:rsidRPr="00791FE6">
        <w:rPr>
          <w:rFonts w:eastAsia="Lucida Sans Unicode"/>
          <w:sz w:val="28"/>
          <w:szCs w:val="28"/>
        </w:rPr>
        <w:t>Кроме того, экологическая обстановка  определяет и качество жизни населения, привлекательность, формирует имидж поселения.</w:t>
      </w:r>
    </w:p>
    <w:p w:rsidR="00791FE6" w:rsidRPr="00791FE6" w:rsidRDefault="00791FE6" w:rsidP="00C71B22">
      <w:pPr>
        <w:spacing w:line="276" w:lineRule="auto"/>
        <w:ind w:firstLine="708"/>
        <w:jc w:val="both"/>
        <w:rPr>
          <w:rFonts w:eastAsia="Lucida Sans Unicode"/>
          <w:sz w:val="28"/>
          <w:szCs w:val="28"/>
        </w:rPr>
      </w:pPr>
      <w:r w:rsidRPr="00791FE6">
        <w:rPr>
          <w:rFonts w:eastAsia="Lucida Sans Unicode"/>
          <w:sz w:val="28"/>
          <w:szCs w:val="28"/>
        </w:rPr>
        <w:t xml:space="preserve">Действия администрации </w:t>
      </w:r>
      <w:r w:rsidR="009A4A77">
        <w:rPr>
          <w:rFonts w:eastAsia="Lucida Sans Unicode"/>
          <w:sz w:val="28"/>
          <w:szCs w:val="28"/>
        </w:rPr>
        <w:t xml:space="preserve">сельсовета </w:t>
      </w:r>
      <w:r w:rsidRPr="00791FE6">
        <w:rPr>
          <w:rFonts w:eastAsia="Lucida Sans Unicode"/>
          <w:sz w:val="28"/>
          <w:szCs w:val="28"/>
        </w:rPr>
        <w:t xml:space="preserve">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F645C5" w:rsidRPr="00F645C5" w:rsidRDefault="00F645C5" w:rsidP="009A4A77">
      <w:pPr>
        <w:spacing w:before="240" w:line="276" w:lineRule="auto"/>
        <w:ind w:left="360"/>
        <w:jc w:val="center"/>
        <w:rPr>
          <w:b/>
          <w:i/>
          <w:sz w:val="28"/>
          <w:szCs w:val="28"/>
          <w:u w:val="single"/>
        </w:rPr>
      </w:pPr>
      <w:r w:rsidRPr="00F645C5">
        <w:rPr>
          <w:b/>
          <w:i/>
          <w:sz w:val="28"/>
          <w:szCs w:val="28"/>
          <w:u w:val="single"/>
        </w:rPr>
        <w:t>Основные задачи охраны окружающей среды на территории</w:t>
      </w:r>
    </w:p>
    <w:p w:rsidR="00F645C5" w:rsidRPr="000D6962" w:rsidRDefault="00C71B22" w:rsidP="00C71B22">
      <w:pPr>
        <w:spacing w:line="276" w:lineRule="auto"/>
        <w:ind w:left="360"/>
        <w:jc w:val="center"/>
      </w:pPr>
      <w:r>
        <w:rPr>
          <w:b/>
          <w:i/>
          <w:sz w:val="28"/>
          <w:szCs w:val="28"/>
          <w:u w:val="single"/>
        </w:rPr>
        <w:t xml:space="preserve"> сельсовета</w:t>
      </w:r>
      <w:r w:rsidR="00F645C5" w:rsidRPr="00F645C5">
        <w:rPr>
          <w:b/>
          <w:i/>
          <w:sz w:val="28"/>
          <w:szCs w:val="28"/>
          <w:u w:val="single"/>
        </w:rPr>
        <w:t>:</w:t>
      </w:r>
    </w:p>
    <w:p w:rsidR="00F645C5" w:rsidRPr="00F645C5" w:rsidRDefault="00F645C5" w:rsidP="00C643C3">
      <w:pPr>
        <w:pStyle w:val="afd"/>
        <w:numPr>
          <w:ilvl w:val="0"/>
          <w:numId w:val="8"/>
        </w:numPr>
        <w:spacing w:line="276" w:lineRule="auto"/>
        <w:rPr>
          <w:lang w:val="ru-RU"/>
        </w:rPr>
      </w:pPr>
      <w:r w:rsidRPr="00F645C5">
        <w:rPr>
          <w:lang w:val="ru-RU"/>
        </w:rPr>
        <w:t xml:space="preserve">организация санитарно-защитных зон промышленных предприятий; </w:t>
      </w:r>
    </w:p>
    <w:p w:rsidR="00F645C5" w:rsidRPr="00F645C5" w:rsidRDefault="00F645C5" w:rsidP="00C643C3">
      <w:pPr>
        <w:pStyle w:val="afd"/>
        <w:numPr>
          <w:ilvl w:val="0"/>
          <w:numId w:val="8"/>
        </w:numPr>
        <w:spacing w:line="276" w:lineRule="auto"/>
        <w:rPr>
          <w:lang w:val="ru-RU"/>
        </w:rPr>
      </w:pPr>
      <w:r w:rsidRPr="00F645C5">
        <w:rPr>
          <w:lang w:val="ru-RU"/>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F645C5" w:rsidRPr="00F645C5" w:rsidRDefault="00F645C5" w:rsidP="00C643C3">
      <w:pPr>
        <w:pStyle w:val="afd"/>
        <w:numPr>
          <w:ilvl w:val="0"/>
          <w:numId w:val="8"/>
        </w:numPr>
        <w:spacing w:line="276" w:lineRule="auto"/>
        <w:rPr>
          <w:lang w:val="ru-RU"/>
        </w:rPr>
      </w:pPr>
      <w:r w:rsidRPr="00F645C5">
        <w:rPr>
          <w:lang w:val="ru-RU"/>
        </w:rPr>
        <w:t xml:space="preserve">оптимизация движения автотранспорта по дорожной сети населенных пунктов; </w:t>
      </w:r>
    </w:p>
    <w:p w:rsidR="00F645C5" w:rsidRPr="00F645C5" w:rsidRDefault="00F645C5" w:rsidP="00C643C3">
      <w:pPr>
        <w:pStyle w:val="afd"/>
        <w:numPr>
          <w:ilvl w:val="0"/>
          <w:numId w:val="8"/>
        </w:numPr>
        <w:spacing w:line="276" w:lineRule="auto"/>
        <w:rPr>
          <w:lang w:val="ru-RU"/>
        </w:rPr>
      </w:pPr>
      <w:r w:rsidRPr="00F645C5">
        <w:rPr>
          <w:lang w:val="ru-RU"/>
        </w:rPr>
        <w:t>перевод автотранспорта на газовое топливо, применение каталитических фильтров;</w:t>
      </w:r>
    </w:p>
    <w:p w:rsidR="00F645C5" w:rsidRPr="00F645C5" w:rsidRDefault="00F645C5" w:rsidP="00C643C3">
      <w:pPr>
        <w:pStyle w:val="afd"/>
        <w:numPr>
          <w:ilvl w:val="0"/>
          <w:numId w:val="8"/>
        </w:numPr>
        <w:spacing w:line="276" w:lineRule="auto"/>
        <w:rPr>
          <w:lang w:val="ru-RU"/>
        </w:rPr>
      </w:pPr>
      <w:r w:rsidRPr="00F645C5">
        <w:rPr>
          <w:lang w:val="ru-RU"/>
        </w:rPr>
        <w:lastRenderedPageBreak/>
        <w:t xml:space="preserve">озеленение магистральных улиц и санитарно-защитных зон с двухъярусной посадкой зеленых насаждений; </w:t>
      </w:r>
    </w:p>
    <w:p w:rsidR="00F645C5" w:rsidRPr="00F645C5" w:rsidRDefault="00F645C5" w:rsidP="00C643C3">
      <w:pPr>
        <w:pStyle w:val="afd"/>
        <w:numPr>
          <w:ilvl w:val="0"/>
          <w:numId w:val="8"/>
        </w:numPr>
        <w:spacing w:line="276" w:lineRule="auto"/>
        <w:rPr>
          <w:lang w:val="ru-RU"/>
        </w:rPr>
      </w:pPr>
      <w:r w:rsidRPr="00F645C5">
        <w:rPr>
          <w:lang w:val="ru-RU"/>
        </w:rPr>
        <w:t>совершенствование системы мониторинга за состоянием атмосферного воздуха в жилой зоне.</w:t>
      </w:r>
    </w:p>
    <w:p w:rsidR="00F645C5" w:rsidRPr="00F645C5" w:rsidRDefault="00F645C5" w:rsidP="00C643C3">
      <w:pPr>
        <w:pStyle w:val="afd"/>
        <w:numPr>
          <w:ilvl w:val="0"/>
          <w:numId w:val="8"/>
        </w:numPr>
        <w:spacing w:line="276" w:lineRule="auto"/>
        <w:rPr>
          <w:lang w:val="ru-RU"/>
        </w:rPr>
      </w:pPr>
      <w:r w:rsidRPr="00F645C5">
        <w:rPr>
          <w:lang w:val="ru-RU"/>
        </w:rPr>
        <w:t xml:space="preserve">развитие и совершенствование систем централизованного хозяйственно-питьевого водоснабжения и водоотведения; </w:t>
      </w:r>
    </w:p>
    <w:p w:rsidR="00F645C5" w:rsidRPr="00F645C5" w:rsidRDefault="00F645C5" w:rsidP="00C643C3">
      <w:pPr>
        <w:pStyle w:val="afd"/>
        <w:numPr>
          <w:ilvl w:val="0"/>
          <w:numId w:val="8"/>
        </w:numPr>
        <w:spacing w:line="276" w:lineRule="auto"/>
        <w:rPr>
          <w:lang w:val="ru-RU"/>
        </w:rPr>
      </w:pPr>
      <w:r w:rsidRPr="00F645C5">
        <w:rPr>
          <w:lang w:val="ru-RU"/>
        </w:rPr>
        <w:t xml:space="preserve">обеспечение качества питьевой воды, подаваемой населению, путем внедрения средств очистки; </w:t>
      </w:r>
    </w:p>
    <w:p w:rsidR="00F645C5" w:rsidRPr="00F645C5" w:rsidRDefault="00F645C5" w:rsidP="00C643C3">
      <w:pPr>
        <w:pStyle w:val="afd"/>
        <w:numPr>
          <w:ilvl w:val="0"/>
          <w:numId w:val="8"/>
        </w:numPr>
        <w:spacing w:line="276" w:lineRule="auto"/>
        <w:rPr>
          <w:lang w:val="ru-RU"/>
        </w:rPr>
      </w:pPr>
      <w:r w:rsidRPr="00F645C5">
        <w:rPr>
          <w:lang w:val="ru-RU"/>
        </w:rPr>
        <w:t xml:space="preserve">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действующих водозаборах; </w:t>
      </w:r>
    </w:p>
    <w:p w:rsidR="00F645C5" w:rsidRPr="00F645C5" w:rsidRDefault="00F645C5" w:rsidP="00C643C3">
      <w:pPr>
        <w:pStyle w:val="afd"/>
        <w:numPr>
          <w:ilvl w:val="0"/>
          <w:numId w:val="8"/>
        </w:numPr>
        <w:spacing w:line="276" w:lineRule="auto"/>
        <w:rPr>
          <w:lang w:val="ru-RU"/>
        </w:rPr>
      </w:pPr>
      <w:r w:rsidRPr="00F645C5">
        <w:rPr>
          <w:lang w:val="ru-RU"/>
        </w:rPr>
        <w:t xml:space="preserve">совершенствование систем учета и контроля над потреблением питьевой воды; </w:t>
      </w:r>
    </w:p>
    <w:p w:rsidR="00F645C5" w:rsidRPr="00F645C5" w:rsidRDefault="00F645C5" w:rsidP="00C643C3">
      <w:pPr>
        <w:pStyle w:val="afd"/>
        <w:numPr>
          <w:ilvl w:val="0"/>
          <w:numId w:val="8"/>
        </w:numPr>
        <w:spacing w:line="276" w:lineRule="auto"/>
        <w:rPr>
          <w:lang w:val="ru-RU"/>
        </w:rPr>
      </w:pPr>
      <w:r w:rsidRPr="00F645C5">
        <w:rPr>
          <w:lang w:val="ru-RU"/>
        </w:rPr>
        <w:t>осуществление развития нормативной правовой базы и хозяйственного механизма водопользования, стимулирующего экономию питьевой воды.</w:t>
      </w:r>
    </w:p>
    <w:p w:rsidR="00F645C5" w:rsidRPr="00F645C5" w:rsidRDefault="00F645C5" w:rsidP="00C643C3">
      <w:pPr>
        <w:pStyle w:val="afd"/>
        <w:numPr>
          <w:ilvl w:val="0"/>
          <w:numId w:val="8"/>
        </w:numPr>
        <w:spacing w:line="276" w:lineRule="auto"/>
        <w:rPr>
          <w:lang w:val="ru-RU"/>
        </w:rPr>
      </w:pPr>
      <w:r w:rsidRPr="00F645C5">
        <w:rPr>
          <w:lang w:val="ru-RU"/>
        </w:rPr>
        <w:t>максимально возможная утилизация отходов, вторичное  их использование;</w:t>
      </w:r>
    </w:p>
    <w:p w:rsidR="00F645C5" w:rsidRPr="00F645C5" w:rsidRDefault="00F645C5" w:rsidP="00C643C3">
      <w:pPr>
        <w:pStyle w:val="afd"/>
        <w:numPr>
          <w:ilvl w:val="0"/>
          <w:numId w:val="8"/>
        </w:numPr>
        <w:spacing w:line="276" w:lineRule="auto"/>
        <w:rPr>
          <w:lang w:val="ru-RU"/>
        </w:rPr>
      </w:pPr>
      <w:r w:rsidRPr="00F645C5">
        <w:rPr>
          <w:lang w:val="ru-RU"/>
        </w:rPr>
        <w:t xml:space="preserve">экологически безопасная переработка и складирование оставшейся части отходов; </w:t>
      </w:r>
    </w:p>
    <w:p w:rsidR="00F645C5" w:rsidRPr="00F645C5" w:rsidRDefault="00F645C5" w:rsidP="00C643C3">
      <w:pPr>
        <w:pStyle w:val="afd"/>
        <w:numPr>
          <w:ilvl w:val="0"/>
          <w:numId w:val="8"/>
        </w:numPr>
        <w:spacing w:line="276" w:lineRule="auto"/>
        <w:rPr>
          <w:lang w:val="ru-RU"/>
        </w:rPr>
      </w:pPr>
      <w:r w:rsidRPr="00F645C5">
        <w:rPr>
          <w:lang w:val="ru-RU"/>
        </w:rPr>
        <w:t>поощрительная налоговая, кредитная, и амортизационная политика в области обращения с твердыми бытовыми отходами;</w:t>
      </w:r>
    </w:p>
    <w:p w:rsidR="00F645C5" w:rsidRPr="00F645C5" w:rsidRDefault="00F645C5" w:rsidP="00C643C3">
      <w:pPr>
        <w:pStyle w:val="afd"/>
        <w:numPr>
          <w:ilvl w:val="0"/>
          <w:numId w:val="8"/>
        </w:numPr>
        <w:spacing w:line="276" w:lineRule="auto"/>
        <w:rPr>
          <w:lang w:val="ru-RU"/>
        </w:rPr>
      </w:pPr>
      <w:r w:rsidRPr="00F645C5">
        <w:rPr>
          <w:lang w:val="ru-RU"/>
        </w:rPr>
        <w:t>оптимизация тарифов сбора, транспорта и утилизации ТБО;</w:t>
      </w:r>
    </w:p>
    <w:p w:rsidR="00F645C5" w:rsidRPr="00F645C5" w:rsidRDefault="00F645C5" w:rsidP="00C643C3">
      <w:pPr>
        <w:pStyle w:val="afd"/>
        <w:numPr>
          <w:ilvl w:val="0"/>
          <w:numId w:val="8"/>
        </w:numPr>
        <w:spacing w:line="276" w:lineRule="auto"/>
        <w:rPr>
          <w:lang w:val="ru-RU"/>
        </w:rPr>
      </w:pPr>
      <w:r w:rsidRPr="00F645C5">
        <w:rPr>
          <w:lang w:val="ru-RU"/>
        </w:rPr>
        <w:t>рекультивация и санация мест размещения промышленных отходов;</w:t>
      </w:r>
    </w:p>
    <w:p w:rsidR="00F645C5" w:rsidRPr="000D6962" w:rsidRDefault="00F645C5" w:rsidP="00C643C3">
      <w:pPr>
        <w:pStyle w:val="afd"/>
        <w:numPr>
          <w:ilvl w:val="0"/>
          <w:numId w:val="8"/>
        </w:numPr>
        <w:spacing w:line="276" w:lineRule="auto"/>
      </w:pPr>
      <w:r w:rsidRPr="000D6962">
        <w:t>рекультивация отработанных свалок;</w:t>
      </w:r>
    </w:p>
    <w:p w:rsidR="00F645C5" w:rsidRPr="00F645C5" w:rsidRDefault="00F645C5" w:rsidP="00C643C3">
      <w:pPr>
        <w:pStyle w:val="afd"/>
        <w:numPr>
          <w:ilvl w:val="0"/>
          <w:numId w:val="8"/>
        </w:numPr>
        <w:spacing w:line="276" w:lineRule="auto"/>
        <w:rPr>
          <w:lang w:val="ru-RU"/>
        </w:rPr>
      </w:pPr>
      <w:r w:rsidRPr="00F645C5">
        <w:rPr>
          <w:lang w:val="ru-RU"/>
        </w:rPr>
        <w:t xml:space="preserve">проектирование и строительство нового </w:t>
      </w:r>
      <w:r w:rsidR="009A4A77">
        <w:rPr>
          <w:lang w:val="ru-RU"/>
        </w:rPr>
        <w:t xml:space="preserve">участка складирования </w:t>
      </w:r>
      <w:r w:rsidRPr="00F645C5">
        <w:rPr>
          <w:lang w:val="ru-RU"/>
        </w:rPr>
        <w:t>бытовых отходов.</w:t>
      </w:r>
    </w:p>
    <w:p w:rsidR="00F645C5" w:rsidRPr="00F645C5" w:rsidRDefault="00F645C5" w:rsidP="00C643C3">
      <w:pPr>
        <w:pStyle w:val="afd"/>
        <w:numPr>
          <w:ilvl w:val="0"/>
          <w:numId w:val="8"/>
        </w:numPr>
        <w:spacing w:line="276" w:lineRule="auto"/>
        <w:rPr>
          <w:lang w:val="ru-RU"/>
        </w:rPr>
      </w:pPr>
      <w:r w:rsidRPr="00F645C5">
        <w:rPr>
          <w:lang w:val="ru-RU"/>
        </w:rPr>
        <w:t>приоритетным направлением на территории лесного фонда является аренда участков в культурно-оздоровительных целях, что необходимо поддерживать, и расширять сферу услуг;</w:t>
      </w:r>
    </w:p>
    <w:p w:rsidR="00F645C5" w:rsidRDefault="00F645C5" w:rsidP="00C643C3">
      <w:pPr>
        <w:pStyle w:val="afd"/>
        <w:numPr>
          <w:ilvl w:val="0"/>
          <w:numId w:val="8"/>
        </w:numPr>
        <w:spacing w:line="276" w:lineRule="auto"/>
        <w:rPr>
          <w:lang w:val="ru-RU"/>
        </w:rPr>
      </w:pPr>
      <w:r w:rsidRPr="00F645C5">
        <w:rPr>
          <w:lang w:val="ru-RU"/>
        </w:rPr>
        <w:t>осуществление ландшафтно-экологического подхода в использовании природных ресурсов.</w:t>
      </w:r>
    </w:p>
    <w:p w:rsidR="009A4A77" w:rsidRPr="009A4A77" w:rsidRDefault="009A4A77" w:rsidP="009A4A77">
      <w:pPr>
        <w:spacing w:line="276" w:lineRule="auto"/>
        <w:ind w:left="360"/>
      </w:pPr>
    </w:p>
    <w:p w:rsidR="00F645C5" w:rsidRPr="009A4A77" w:rsidRDefault="00F645C5" w:rsidP="009A4A77">
      <w:pPr>
        <w:spacing w:after="240" w:line="276" w:lineRule="auto"/>
        <w:ind w:left="360"/>
        <w:rPr>
          <w:sz w:val="28"/>
          <w:szCs w:val="28"/>
        </w:rPr>
      </w:pPr>
      <w:r w:rsidRPr="009A4A77">
        <w:rPr>
          <w:sz w:val="28"/>
          <w:szCs w:val="28"/>
        </w:rPr>
        <w:t xml:space="preserve">      Администрации </w:t>
      </w:r>
      <w:r w:rsidR="009A4A77">
        <w:rPr>
          <w:sz w:val="28"/>
          <w:szCs w:val="28"/>
        </w:rPr>
        <w:t xml:space="preserve">сельсовета </w:t>
      </w:r>
      <w:r w:rsidRPr="009A4A77">
        <w:rPr>
          <w:sz w:val="28"/>
          <w:szCs w:val="28"/>
        </w:rPr>
        <w:t>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C643C3" w:rsidRDefault="00F645C5" w:rsidP="009A4A77">
      <w:pPr>
        <w:spacing w:line="276" w:lineRule="auto"/>
        <w:ind w:left="360"/>
        <w:rPr>
          <w:sz w:val="28"/>
          <w:szCs w:val="28"/>
        </w:rPr>
      </w:pPr>
      <w:r w:rsidRPr="009A4A77">
        <w:rPr>
          <w:sz w:val="28"/>
          <w:szCs w:val="28"/>
        </w:rPr>
        <w:t xml:space="preserve">    </w:t>
      </w:r>
    </w:p>
    <w:p w:rsidR="00F645C5" w:rsidRPr="009A4A77" w:rsidRDefault="00F645C5" w:rsidP="009A4A77">
      <w:pPr>
        <w:spacing w:line="276" w:lineRule="auto"/>
        <w:ind w:left="360"/>
        <w:rPr>
          <w:sz w:val="28"/>
          <w:szCs w:val="28"/>
        </w:rPr>
      </w:pPr>
      <w:r w:rsidRPr="009A4A77">
        <w:rPr>
          <w:sz w:val="28"/>
          <w:szCs w:val="28"/>
        </w:rPr>
        <w:lastRenderedPageBreak/>
        <w:t xml:space="preserve">  Наиболее важными из них являются:</w:t>
      </w:r>
    </w:p>
    <w:p w:rsidR="00F645C5" w:rsidRPr="00F645C5" w:rsidRDefault="00F645C5" w:rsidP="00C643C3">
      <w:pPr>
        <w:pStyle w:val="afd"/>
        <w:numPr>
          <w:ilvl w:val="0"/>
          <w:numId w:val="8"/>
        </w:numPr>
        <w:spacing w:line="276" w:lineRule="auto"/>
        <w:rPr>
          <w:lang w:val="ru-RU"/>
        </w:rPr>
      </w:pPr>
      <w:r w:rsidRPr="00F645C5">
        <w:rPr>
          <w:lang w:val="ru-RU"/>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F645C5" w:rsidRPr="00F645C5" w:rsidRDefault="00F645C5" w:rsidP="00C643C3">
      <w:pPr>
        <w:pStyle w:val="afd"/>
        <w:numPr>
          <w:ilvl w:val="0"/>
          <w:numId w:val="8"/>
        </w:numPr>
        <w:spacing w:before="100" w:beforeAutospacing="1" w:after="100" w:afterAutospacing="1" w:line="276" w:lineRule="auto"/>
        <w:rPr>
          <w:lang w:val="ru-RU"/>
        </w:rPr>
      </w:pPr>
      <w:r w:rsidRPr="00F645C5">
        <w:rPr>
          <w:lang w:val="ru-RU"/>
        </w:rPr>
        <w:t xml:space="preserve">организация в пределах </w:t>
      </w:r>
      <w:r w:rsidR="00C71B22">
        <w:rPr>
          <w:lang w:val="ru-RU"/>
        </w:rPr>
        <w:t xml:space="preserve"> сельсовета</w:t>
      </w:r>
      <w:r w:rsidRPr="00F645C5">
        <w:rPr>
          <w:lang w:val="ru-RU"/>
        </w:rPr>
        <w:t xml:space="preserve"> мониторинга состояния </w:t>
      </w:r>
      <w:r w:rsidRPr="00C71B22">
        <w:rPr>
          <w:lang w:val="ru-RU"/>
        </w:rPr>
        <w:t xml:space="preserve">природной среды совместно с </w:t>
      </w:r>
      <w:r w:rsidR="009A4A77">
        <w:rPr>
          <w:lang w:val="ru-RU"/>
        </w:rPr>
        <w:t xml:space="preserve">районными </w:t>
      </w:r>
      <w:r w:rsidRPr="00C71B22">
        <w:rPr>
          <w:lang w:val="ru-RU"/>
        </w:rPr>
        <w:t>природоохранными</w:t>
      </w:r>
      <w:r w:rsidRPr="00F645C5">
        <w:rPr>
          <w:lang w:val="ru-RU"/>
        </w:rPr>
        <w:t xml:space="preserve"> органами и территориальными отделами региональных структур;</w:t>
      </w:r>
    </w:p>
    <w:p w:rsidR="00595DBA" w:rsidRDefault="00F645C5" w:rsidP="00C643C3">
      <w:pPr>
        <w:pStyle w:val="afd"/>
        <w:numPr>
          <w:ilvl w:val="0"/>
          <w:numId w:val="8"/>
        </w:numPr>
        <w:spacing w:line="276" w:lineRule="auto"/>
        <w:rPr>
          <w:lang w:val="ru-RU"/>
        </w:rPr>
      </w:pPr>
      <w:r w:rsidRPr="00F645C5">
        <w:rPr>
          <w:lang w:val="ru-RU"/>
        </w:rPr>
        <w:t>распространение среди населения экологических знаний, используя СМИ, возможности культурно-просветительных учреждений,</w:t>
      </w:r>
      <w:r w:rsidR="009A4A77">
        <w:rPr>
          <w:lang w:val="ru-RU"/>
        </w:rPr>
        <w:t xml:space="preserve"> школ и спортивных обществ.</w:t>
      </w:r>
    </w:p>
    <w:p w:rsidR="009A4A77" w:rsidRPr="00104187" w:rsidRDefault="009A4A77" w:rsidP="00104187">
      <w:pPr>
        <w:spacing w:line="276" w:lineRule="auto"/>
        <w:ind w:left="360"/>
      </w:pPr>
    </w:p>
    <w:p w:rsidR="00573111" w:rsidRPr="00104187" w:rsidRDefault="003B7B43" w:rsidP="00573111">
      <w:pPr>
        <w:shd w:val="clear" w:color="auto" w:fill="FFFFFF"/>
        <w:tabs>
          <w:tab w:val="left" w:pos="0"/>
        </w:tabs>
        <w:autoSpaceDE w:val="0"/>
        <w:spacing w:after="240" w:line="276" w:lineRule="auto"/>
        <w:rPr>
          <w:b/>
          <w:bCs/>
          <w:i/>
          <w:color w:val="000000"/>
          <w:sz w:val="28"/>
          <w:szCs w:val="28"/>
        </w:rPr>
      </w:pPr>
      <w:r>
        <w:rPr>
          <w:b/>
          <w:bCs/>
          <w:color w:val="000000"/>
          <w:sz w:val="28"/>
          <w:szCs w:val="28"/>
        </w:rPr>
        <w:t xml:space="preserve">3.1.2. </w:t>
      </w:r>
      <w:r w:rsidR="00573111" w:rsidRPr="00104187">
        <w:rPr>
          <w:b/>
          <w:bCs/>
          <w:color w:val="000000"/>
          <w:sz w:val="28"/>
          <w:szCs w:val="28"/>
        </w:rPr>
        <w:t xml:space="preserve"> Оценка природных условий</w:t>
      </w:r>
    </w:p>
    <w:p w:rsidR="00680B90" w:rsidRPr="00573111" w:rsidRDefault="00573111" w:rsidP="00573111">
      <w:pPr>
        <w:shd w:val="clear" w:color="auto" w:fill="FFFFFF"/>
        <w:tabs>
          <w:tab w:val="left" w:pos="0"/>
        </w:tabs>
        <w:autoSpaceDE w:val="0"/>
        <w:spacing w:after="240" w:line="276" w:lineRule="auto"/>
        <w:jc w:val="both"/>
        <w:rPr>
          <w:bCs/>
          <w:color w:val="000000"/>
          <w:sz w:val="32"/>
          <w:szCs w:val="32"/>
        </w:rPr>
      </w:pPr>
      <w:r>
        <w:rPr>
          <w:bCs/>
          <w:color w:val="000000"/>
          <w:sz w:val="32"/>
          <w:szCs w:val="32"/>
        </w:rPr>
        <w:tab/>
      </w:r>
      <w:r w:rsidRPr="00573111">
        <w:rPr>
          <w:bCs/>
          <w:color w:val="000000"/>
          <w:sz w:val="32"/>
          <w:szCs w:val="32"/>
        </w:rPr>
        <w:t>Климат района континентальный, с резко выраженным годовым и суточным ходом температур, продолжительной (до 5 месяцев) холодной зимой и кратковременным, но сравнительно жарким летом. Характерны низкие зимние температуры, застой холодного воздуха в долинах рек и котловинах. Зимой здесь располагается северо-восточный отрог мощного Сибирского антициклона, обуславливающий слабые ветры и устойчивую стратификацию атмосферы.</w:t>
      </w:r>
    </w:p>
    <w:p w:rsidR="00C71B22" w:rsidRPr="00104187" w:rsidRDefault="003B7B43" w:rsidP="009A4A77">
      <w:pPr>
        <w:shd w:val="clear" w:color="auto" w:fill="FFFFFF"/>
        <w:tabs>
          <w:tab w:val="left" w:pos="0"/>
        </w:tabs>
        <w:autoSpaceDE w:val="0"/>
        <w:spacing w:after="240" w:line="276" w:lineRule="auto"/>
        <w:rPr>
          <w:b/>
          <w:bCs/>
          <w:color w:val="000000"/>
          <w:sz w:val="28"/>
          <w:szCs w:val="28"/>
        </w:rPr>
      </w:pPr>
      <w:r>
        <w:rPr>
          <w:b/>
          <w:bCs/>
          <w:color w:val="000000"/>
          <w:sz w:val="28"/>
          <w:szCs w:val="28"/>
        </w:rPr>
        <w:t xml:space="preserve">3.1.3 </w:t>
      </w:r>
      <w:r w:rsidR="00CC64FC" w:rsidRPr="00104187">
        <w:rPr>
          <w:b/>
          <w:bCs/>
          <w:color w:val="000000"/>
          <w:sz w:val="28"/>
          <w:szCs w:val="28"/>
        </w:rPr>
        <w:t xml:space="preserve"> Характеристика ландшафта</w:t>
      </w:r>
    </w:p>
    <w:p w:rsidR="00C71B22" w:rsidRPr="00C71B22" w:rsidRDefault="00C71B22" w:rsidP="00C71B22">
      <w:pPr>
        <w:shd w:val="clear" w:color="auto" w:fill="FFFFFF"/>
        <w:tabs>
          <w:tab w:val="left" w:pos="0"/>
        </w:tabs>
        <w:autoSpaceDE w:val="0"/>
        <w:spacing w:line="276" w:lineRule="auto"/>
        <w:jc w:val="both"/>
        <w:rPr>
          <w:bCs/>
          <w:color w:val="000000"/>
          <w:sz w:val="28"/>
          <w:szCs w:val="28"/>
        </w:rPr>
      </w:pPr>
      <w:r>
        <w:rPr>
          <w:bCs/>
          <w:color w:val="000000"/>
          <w:sz w:val="28"/>
          <w:szCs w:val="28"/>
        </w:rPr>
        <w:tab/>
      </w:r>
      <w:r w:rsidRPr="00C71B22">
        <w:rPr>
          <w:bCs/>
          <w:color w:val="000000"/>
          <w:sz w:val="28"/>
          <w:szCs w:val="28"/>
        </w:rPr>
        <w:t>Ландшафт - это природный географический комплекс, в котором все основные компоненты: рельеф, горные породы и почвы, атмосфера, гидросфера, растительность и животный мир, человеческое общество – находятся в сложном взаимодействии</w:t>
      </w:r>
      <w:r>
        <w:rPr>
          <w:bCs/>
          <w:color w:val="000000"/>
          <w:sz w:val="28"/>
          <w:szCs w:val="28"/>
        </w:rPr>
        <w:t>.</w:t>
      </w:r>
      <w:r w:rsidRPr="00C71B22">
        <w:rPr>
          <w:lang w:eastAsia="ru-RU"/>
        </w:rPr>
        <w:t xml:space="preserve"> </w:t>
      </w:r>
      <w:r w:rsidRPr="00C71B22">
        <w:rPr>
          <w:bCs/>
          <w:color w:val="000000"/>
          <w:sz w:val="28"/>
          <w:szCs w:val="28"/>
        </w:rPr>
        <w:t>Каждый ландшафт выполняет определённые социально-экономические функции, которые заключаются в удовлетворении ландшафтом некоторых потребностей общества в процессе взаимодействия общества и природы</w:t>
      </w:r>
      <w:r>
        <w:rPr>
          <w:bCs/>
          <w:color w:val="000000"/>
          <w:sz w:val="28"/>
          <w:szCs w:val="28"/>
        </w:rPr>
        <w:t>.</w:t>
      </w:r>
    </w:p>
    <w:p w:rsidR="009B4DCF" w:rsidRPr="009B4DCF" w:rsidRDefault="009B4DCF" w:rsidP="00C71B22">
      <w:pPr>
        <w:spacing w:line="276" w:lineRule="auto"/>
        <w:ind w:firstLine="708"/>
        <w:jc w:val="both"/>
        <w:rPr>
          <w:color w:val="008000"/>
          <w:sz w:val="28"/>
          <w:szCs w:val="28"/>
        </w:rPr>
      </w:pPr>
      <w:r w:rsidRPr="009B4DCF">
        <w:rPr>
          <w:sz w:val="28"/>
          <w:szCs w:val="28"/>
        </w:rPr>
        <w:t>Особенно важно усиление ландшафта путем создания мелкоконтурной сети охраняемых ландшафтов, способных усилить устойчивость освоенных территорий.</w:t>
      </w:r>
    </w:p>
    <w:p w:rsidR="009B4DCF" w:rsidRPr="009B4DCF" w:rsidRDefault="009B4DCF" w:rsidP="00C71B22">
      <w:pPr>
        <w:spacing w:line="276" w:lineRule="auto"/>
        <w:jc w:val="both"/>
        <w:rPr>
          <w:sz w:val="28"/>
          <w:szCs w:val="28"/>
        </w:rPr>
      </w:pPr>
      <w:r w:rsidRPr="009B4DCF">
        <w:rPr>
          <w:sz w:val="28"/>
          <w:szCs w:val="28"/>
        </w:rPr>
        <w:t xml:space="preserve">      </w:t>
      </w:r>
      <w:r w:rsidR="00573111">
        <w:rPr>
          <w:sz w:val="28"/>
          <w:szCs w:val="28"/>
        </w:rPr>
        <w:t xml:space="preserve">   </w:t>
      </w:r>
      <w:r w:rsidRPr="009B4DCF">
        <w:rPr>
          <w:sz w:val="28"/>
          <w:szCs w:val="28"/>
        </w:rPr>
        <w:t xml:space="preserve"> Связующим звеном между средоформирующими и природоохранными территориями могут стать коридоры водоохранных зон. Этот элемент природного каркаса имеет важное экологическое значение. По нему осуществляются экологические связи и приурочены геохимические потоки </w:t>
      </w:r>
      <w:r w:rsidRPr="009B4DCF">
        <w:rPr>
          <w:sz w:val="28"/>
          <w:szCs w:val="28"/>
        </w:rPr>
        <w:lastRenderedPageBreak/>
        <w:t>вещества. С этим связана необходимость сохранения естестве</w:t>
      </w:r>
      <w:r w:rsidR="00C71B22">
        <w:rPr>
          <w:sz w:val="28"/>
          <w:szCs w:val="28"/>
        </w:rPr>
        <w:t>нной растительности в пойме рек</w:t>
      </w:r>
      <w:r w:rsidRPr="009B4DCF">
        <w:rPr>
          <w:sz w:val="28"/>
          <w:szCs w:val="28"/>
        </w:rPr>
        <w:t xml:space="preserve"> </w:t>
      </w:r>
      <w:r w:rsidR="00C71B22">
        <w:rPr>
          <w:sz w:val="28"/>
          <w:szCs w:val="28"/>
        </w:rPr>
        <w:t>Таштып, Имек, Харой</w:t>
      </w:r>
      <w:r w:rsidRPr="009B4DCF">
        <w:rPr>
          <w:sz w:val="28"/>
          <w:szCs w:val="28"/>
        </w:rPr>
        <w:t xml:space="preserve"> и строгое соблюдение водоохранного режима.</w:t>
      </w:r>
    </w:p>
    <w:p w:rsidR="009B4DCF" w:rsidRPr="009B4DCF" w:rsidRDefault="009B4DCF" w:rsidP="00C71B22">
      <w:pPr>
        <w:spacing w:line="276" w:lineRule="auto"/>
        <w:jc w:val="both"/>
        <w:rPr>
          <w:sz w:val="28"/>
          <w:szCs w:val="28"/>
        </w:rPr>
      </w:pPr>
      <w:r>
        <w:rPr>
          <w:sz w:val="28"/>
          <w:szCs w:val="28"/>
        </w:rPr>
        <w:t xml:space="preserve">          </w:t>
      </w:r>
      <w:r w:rsidRPr="009B4DCF">
        <w:rPr>
          <w:sz w:val="28"/>
          <w:szCs w:val="28"/>
        </w:rPr>
        <w:t>Мероприятия по оптимизации ландшафта сводятся к следующему:</w:t>
      </w:r>
    </w:p>
    <w:p w:rsidR="00C7246E" w:rsidRDefault="009B4DCF" w:rsidP="00C71B22">
      <w:pPr>
        <w:spacing w:line="276" w:lineRule="auto"/>
        <w:ind w:left="360"/>
        <w:jc w:val="both"/>
        <w:rPr>
          <w:sz w:val="28"/>
          <w:szCs w:val="28"/>
        </w:rPr>
      </w:pPr>
      <w:r w:rsidRPr="009B4DCF">
        <w:rPr>
          <w:sz w:val="28"/>
          <w:szCs w:val="28"/>
        </w:rPr>
        <w:t xml:space="preserve">фитомелиорация: </w:t>
      </w:r>
    </w:p>
    <w:p w:rsidR="00C7246E" w:rsidRDefault="009B4DCF" w:rsidP="00C643C3">
      <w:pPr>
        <w:numPr>
          <w:ilvl w:val="0"/>
          <w:numId w:val="16"/>
        </w:numPr>
        <w:spacing w:line="276" w:lineRule="auto"/>
        <w:jc w:val="both"/>
        <w:rPr>
          <w:sz w:val="28"/>
          <w:szCs w:val="28"/>
        </w:rPr>
      </w:pPr>
      <w:r w:rsidRPr="009B4DCF">
        <w:rPr>
          <w:sz w:val="28"/>
          <w:szCs w:val="28"/>
        </w:rPr>
        <w:t xml:space="preserve">сплошное </w:t>
      </w:r>
      <w:r w:rsidR="000F4D05">
        <w:rPr>
          <w:sz w:val="28"/>
          <w:szCs w:val="28"/>
        </w:rPr>
        <w:t>облесение (сосна обыкновенная);</w:t>
      </w:r>
    </w:p>
    <w:p w:rsidR="009B4DCF" w:rsidRPr="009A4A77" w:rsidRDefault="009B4DCF" w:rsidP="00C643C3">
      <w:pPr>
        <w:numPr>
          <w:ilvl w:val="0"/>
          <w:numId w:val="16"/>
        </w:numPr>
        <w:spacing w:line="276" w:lineRule="auto"/>
        <w:jc w:val="both"/>
        <w:rPr>
          <w:sz w:val="28"/>
          <w:szCs w:val="28"/>
        </w:rPr>
      </w:pPr>
      <w:r w:rsidRPr="009B4DCF">
        <w:rPr>
          <w:sz w:val="28"/>
          <w:szCs w:val="28"/>
        </w:rPr>
        <w:t xml:space="preserve">создание лесных противоэрозионных полос (сосна, береза, акация желтая, и др.);            </w:t>
      </w:r>
    </w:p>
    <w:p w:rsidR="009B4DCF" w:rsidRPr="009B4DCF" w:rsidRDefault="009B4DCF" w:rsidP="009A4A77">
      <w:pPr>
        <w:spacing w:before="240" w:line="276" w:lineRule="auto"/>
        <w:rPr>
          <w:b/>
          <w:i/>
          <w:sz w:val="28"/>
          <w:szCs w:val="28"/>
        </w:rPr>
      </w:pPr>
      <w:r w:rsidRPr="009A4A77">
        <w:rPr>
          <w:b/>
          <w:i/>
          <w:sz w:val="28"/>
          <w:szCs w:val="28"/>
        </w:rPr>
        <w:t>Формирование природно-экологического каркаса</w:t>
      </w:r>
    </w:p>
    <w:p w:rsidR="000F4D05" w:rsidRDefault="009B4DCF" w:rsidP="00C71B22">
      <w:pPr>
        <w:spacing w:line="276" w:lineRule="auto"/>
        <w:ind w:firstLine="708"/>
        <w:jc w:val="both"/>
        <w:rPr>
          <w:sz w:val="28"/>
          <w:szCs w:val="28"/>
        </w:rPr>
      </w:pPr>
      <w:r w:rsidRPr="009B4DCF">
        <w:rPr>
          <w:sz w:val="28"/>
          <w:szCs w:val="28"/>
        </w:rPr>
        <w:t xml:space="preserve">Природно-экологический каркас в комплексе с природоохранными мероприятиями должен обеспечить сбалансированное экологическое развитие территории </w:t>
      </w:r>
      <w:r w:rsidR="0027234D">
        <w:rPr>
          <w:sz w:val="28"/>
          <w:szCs w:val="28"/>
        </w:rPr>
        <w:t>сельсовета</w:t>
      </w:r>
      <w:r w:rsidRPr="009B4DCF">
        <w:rPr>
          <w:sz w:val="28"/>
          <w:szCs w:val="28"/>
        </w:rPr>
        <w:t xml:space="preserve"> и благоприятные условия жизни людей. </w:t>
      </w:r>
    </w:p>
    <w:p w:rsidR="009B4DCF" w:rsidRPr="009B4DCF" w:rsidRDefault="009B4DCF" w:rsidP="00C71B22">
      <w:pPr>
        <w:spacing w:line="276" w:lineRule="auto"/>
        <w:ind w:firstLine="708"/>
        <w:jc w:val="both"/>
        <w:rPr>
          <w:sz w:val="28"/>
          <w:szCs w:val="28"/>
        </w:rPr>
      </w:pPr>
      <w:r w:rsidRPr="009B4DCF">
        <w:rPr>
          <w:sz w:val="28"/>
          <w:szCs w:val="28"/>
        </w:rPr>
        <w:t>Его основное назначение:</w:t>
      </w:r>
    </w:p>
    <w:p w:rsidR="009B4DCF" w:rsidRPr="001F2C94" w:rsidRDefault="009B4DCF" w:rsidP="00C643C3">
      <w:pPr>
        <w:pStyle w:val="afd"/>
        <w:numPr>
          <w:ilvl w:val="0"/>
          <w:numId w:val="17"/>
        </w:numPr>
        <w:spacing w:line="276" w:lineRule="auto"/>
        <w:rPr>
          <w:lang w:val="ru-RU"/>
        </w:rPr>
      </w:pPr>
      <w:r w:rsidRPr="001F2C94">
        <w:rPr>
          <w:lang w:val="ru-RU"/>
        </w:rPr>
        <w:t>сохранение эталонных природно-территориальных комплексов;</w:t>
      </w:r>
    </w:p>
    <w:p w:rsidR="009B4DCF" w:rsidRPr="001F2C94" w:rsidRDefault="009B4DCF" w:rsidP="00C643C3">
      <w:pPr>
        <w:pStyle w:val="afd"/>
        <w:numPr>
          <w:ilvl w:val="0"/>
          <w:numId w:val="17"/>
        </w:numPr>
        <w:spacing w:line="276" w:lineRule="auto"/>
        <w:rPr>
          <w:lang w:val="ru-RU"/>
        </w:rPr>
      </w:pPr>
      <w:r w:rsidRPr="001F2C94">
        <w:rPr>
          <w:lang w:val="ru-RU"/>
        </w:rPr>
        <w:t>сохранение видового разнообразия растительного и животного мира;</w:t>
      </w:r>
    </w:p>
    <w:p w:rsidR="009B4DCF" w:rsidRPr="001F2C94" w:rsidRDefault="009B4DCF" w:rsidP="00C643C3">
      <w:pPr>
        <w:pStyle w:val="afd"/>
        <w:numPr>
          <w:ilvl w:val="0"/>
          <w:numId w:val="17"/>
        </w:numPr>
        <w:spacing w:line="276" w:lineRule="auto"/>
        <w:rPr>
          <w:lang w:val="ru-RU"/>
        </w:rPr>
      </w:pPr>
      <w:r w:rsidRPr="001F2C94">
        <w:rPr>
          <w:lang w:val="ru-RU"/>
        </w:rPr>
        <w:t>создание и сохранение «природных компенсационных зон», создание защитных лесополос, способных нейтрализовать негативное вли</w:t>
      </w:r>
      <w:r w:rsidR="00F63D03">
        <w:rPr>
          <w:lang w:val="ru-RU"/>
        </w:rPr>
        <w:t>яние промышленного производства.</w:t>
      </w:r>
    </w:p>
    <w:p w:rsidR="009B4DCF" w:rsidRPr="00F63D03" w:rsidRDefault="00F63D03" w:rsidP="00F63D03">
      <w:pPr>
        <w:spacing w:line="276" w:lineRule="auto"/>
        <w:jc w:val="both"/>
      </w:pPr>
      <w:r w:rsidRPr="009B4DCF">
        <w:rPr>
          <w:sz w:val="28"/>
          <w:szCs w:val="28"/>
        </w:rPr>
        <w:t xml:space="preserve">  </w:t>
      </w:r>
      <w:r>
        <w:rPr>
          <w:sz w:val="28"/>
          <w:szCs w:val="28"/>
        </w:rPr>
        <w:tab/>
      </w:r>
      <w:r w:rsidRPr="009B4DCF">
        <w:rPr>
          <w:sz w:val="28"/>
          <w:szCs w:val="28"/>
        </w:rPr>
        <w:t>Природно-экологический каркас территории формируется не только из специфических комплексов, как защитные леса, искусственно созданные лесополосы и лесопарки. Все эти объекты составят в совокупности единую систему поддержания экологичес</w:t>
      </w:r>
      <w:r>
        <w:rPr>
          <w:sz w:val="28"/>
          <w:szCs w:val="28"/>
        </w:rPr>
        <w:t>кого баланса территории Имекского сельсовета</w:t>
      </w:r>
      <w:r w:rsidRPr="009B4DCF">
        <w:rPr>
          <w:sz w:val="28"/>
          <w:szCs w:val="28"/>
        </w:rPr>
        <w:t xml:space="preserve"> и сохранения многообразия природно-территориального комплекса  </w:t>
      </w:r>
      <w:r>
        <w:rPr>
          <w:sz w:val="28"/>
          <w:szCs w:val="28"/>
        </w:rPr>
        <w:t xml:space="preserve"> сельсовета</w:t>
      </w:r>
      <w:r w:rsidRPr="009B4DCF">
        <w:rPr>
          <w:sz w:val="28"/>
          <w:szCs w:val="28"/>
        </w:rPr>
        <w:t>.</w:t>
      </w:r>
      <w:r>
        <w:t xml:space="preserve"> </w:t>
      </w:r>
      <w:r w:rsidR="009B4DCF" w:rsidRPr="009B4DCF">
        <w:rPr>
          <w:sz w:val="28"/>
          <w:szCs w:val="28"/>
        </w:rPr>
        <w:t>Необходимо сформировать норма</w:t>
      </w:r>
      <w:r w:rsidR="000F4D05">
        <w:rPr>
          <w:sz w:val="28"/>
          <w:szCs w:val="28"/>
        </w:rPr>
        <w:t xml:space="preserve">тивные зеленые зоны </w:t>
      </w:r>
      <w:r w:rsidR="00E61A82">
        <w:rPr>
          <w:sz w:val="28"/>
          <w:szCs w:val="28"/>
        </w:rPr>
        <w:t>Имекского сельсовета</w:t>
      </w:r>
      <w:r w:rsidR="009B4DCF" w:rsidRPr="009B4DCF">
        <w:rPr>
          <w:sz w:val="28"/>
          <w:szCs w:val="28"/>
        </w:rPr>
        <w:t xml:space="preserve"> (действующий ГОСТ 17.5.3.01-78).</w:t>
      </w:r>
    </w:p>
    <w:p w:rsidR="009B4DCF" w:rsidRPr="009B4DCF" w:rsidRDefault="00ED2B38" w:rsidP="00C71B22">
      <w:pPr>
        <w:spacing w:line="276"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w:t>
      </w:r>
      <w:r>
        <w:rPr>
          <w:sz w:val="28"/>
          <w:szCs w:val="28"/>
        </w:rPr>
        <w:tab/>
        <w:t xml:space="preserve"> 4</w:t>
      </w:r>
    </w:p>
    <w:tbl>
      <w:tblPr>
        <w:tblW w:w="0" w:type="auto"/>
        <w:tblInd w:w="89"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ayout w:type="fixed"/>
        <w:tblLook w:val="0000"/>
      </w:tblPr>
      <w:tblGrid>
        <w:gridCol w:w="490"/>
        <w:gridCol w:w="1503"/>
        <w:gridCol w:w="1440"/>
        <w:gridCol w:w="1620"/>
        <w:gridCol w:w="1440"/>
        <w:gridCol w:w="1620"/>
        <w:gridCol w:w="1537"/>
      </w:tblGrid>
      <w:tr w:rsidR="009B4DCF" w:rsidRPr="009B4DCF" w:rsidTr="00FE7357">
        <w:trPr>
          <w:cantSplit/>
          <w:trHeight w:hRule="exact" w:val="589"/>
        </w:trPr>
        <w:tc>
          <w:tcPr>
            <w:tcW w:w="490" w:type="dxa"/>
            <w:vMerge w:val="restart"/>
            <w:vAlign w:val="center"/>
          </w:tcPr>
          <w:p w:rsidR="009B4DCF" w:rsidRPr="009B4DCF" w:rsidRDefault="009B4DCF" w:rsidP="00C71B22">
            <w:pPr>
              <w:spacing w:line="276" w:lineRule="auto"/>
              <w:jc w:val="center"/>
              <w:rPr>
                <w:sz w:val="28"/>
                <w:szCs w:val="28"/>
              </w:rPr>
            </w:pPr>
            <w:r w:rsidRPr="009B4DCF">
              <w:rPr>
                <w:sz w:val="28"/>
                <w:szCs w:val="28"/>
              </w:rPr>
              <w:t>№</w:t>
            </w:r>
          </w:p>
          <w:p w:rsidR="009B4DCF" w:rsidRPr="009B4DCF" w:rsidRDefault="009B4DCF" w:rsidP="00C71B22">
            <w:pPr>
              <w:spacing w:line="276" w:lineRule="auto"/>
              <w:jc w:val="center"/>
              <w:rPr>
                <w:sz w:val="28"/>
                <w:szCs w:val="28"/>
              </w:rPr>
            </w:pPr>
            <w:r w:rsidRPr="009B4DCF">
              <w:rPr>
                <w:sz w:val="28"/>
                <w:szCs w:val="28"/>
              </w:rPr>
              <w:t>п/п</w:t>
            </w:r>
          </w:p>
        </w:tc>
        <w:tc>
          <w:tcPr>
            <w:tcW w:w="4563" w:type="dxa"/>
            <w:gridSpan w:val="3"/>
            <w:vAlign w:val="center"/>
          </w:tcPr>
          <w:p w:rsidR="009B4DCF" w:rsidRPr="009B4DCF" w:rsidRDefault="0027234D" w:rsidP="00C71B22">
            <w:pPr>
              <w:spacing w:line="276" w:lineRule="auto"/>
              <w:jc w:val="center"/>
              <w:rPr>
                <w:sz w:val="28"/>
                <w:szCs w:val="28"/>
              </w:rPr>
            </w:pPr>
            <w:r>
              <w:rPr>
                <w:sz w:val="28"/>
                <w:szCs w:val="28"/>
              </w:rPr>
              <w:t>на 1.1.2011</w:t>
            </w:r>
            <w:r w:rsidR="009B4DCF" w:rsidRPr="009B4DCF">
              <w:rPr>
                <w:sz w:val="28"/>
                <w:szCs w:val="28"/>
              </w:rPr>
              <w:t>г.</w:t>
            </w:r>
          </w:p>
        </w:tc>
        <w:tc>
          <w:tcPr>
            <w:tcW w:w="4597" w:type="dxa"/>
            <w:gridSpan w:val="3"/>
            <w:vAlign w:val="center"/>
          </w:tcPr>
          <w:p w:rsidR="009B4DCF" w:rsidRPr="009B4DCF" w:rsidRDefault="0027234D" w:rsidP="00C71B22">
            <w:pPr>
              <w:spacing w:line="276" w:lineRule="auto"/>
              <w:jc w:val="center"/>
              <w:rPr>
                <w:sz w:val="28"/>
                <w:szCs w:val="28"/>
              </w:rPr>
            </w:pPr>
            <w:r>
              <w:rPr>
                <w:sz w:val="28"/>
                <w:szCs w:val="28"/>
              </w:rPr>
              <w:t>на 2031</w:t>
            </w:r>
            <w:r w:rsidR="009B4DCF" w:rsidRPr="009B4DCF">
              <w:rPr>
                <w:sz w:val="28"/>
                <w:szCs w:val="28"/>
              </w:rPr>
              <w:t>г.</w:t>
            </w:r>
          </w:p>
        </w:tc>
      </w:tr>
      <w:tr w:rsidR="009B4DCF" w:rsidRPr="009B4DCF" w:rsidTr="00FE7357">
        <w:trPr>
          <w:cantSplit/>
        </w:trPr>
        <w:tc>
          <w:tcPr>
            <w:tcW w:w="490" w:type="dxa"/>
            <w:vMerge/>
            <w:vAlign w:val="center"/>
          </w:tcPr>
          <w:p w:rsidR="009B4DCF" w:rsidRPr="009B4DCF" w:rsidRDefault="009B4DCF" w:rsidP="00C71B22">
            <w:pPr>
              <w:spacing w:line="276" w:lineRule="auto"/>
              <w:jc w:val="center"/>
              <w:rPr>
                <w:sz w:val="28"/>
                <w:szCs w:val="28"/>
              </w:rPr>
            </w:pPr>
          </w:p>
        </w:tc>
        <w:tc>
          <w:tcPr>
            <w:tcW w:w="1503" w:type="dxa"/>
            <w:vAlign w:val="center"/>
          </w:tcPr>
          <w:p w:rsidR="009B4DCF" w:rsidRPr="009B4DCF" w:rsidRDefault="009B4DCF" w:rsidP="00C71B22">
            <w:pPr>
              <w:spacing w:line="276" w:lineRule="auto"/>
              <w:jc w:val="center"/>
              <w:rPr>
                <w:sz w:val="28"/>
                <w:szCs w:val="28"/>
              </w:rPr>
            </w:pPr>
            <w:r w:rsidRPr="009B4DCF">
              <w:rPr>
                <w:sz w:val="28"/>
                <w:szCs w:val="28"/>
              </w:rPr>
              <w:t>Всего</w:t>
            </w:r>
          </w:p>
        </w:tc>
        <w:tc>
          <w:tcPr>
            <w:tcW w:w="1440" w:type="dxa"/>
            <w:vAlign w:val="center"/>
          </w:tcPr>
          <w:p w:rsidR="009B4DCF" w:rsidRPr="009B4DCF" w:rsidRDefault="009B4DCF" w:rsidP="00C71B22">
            <w:pPr>
              <w:spacing w:line="276" w:lineRule="auto"/>
              <w:jc w:val="center"/>
              <w:rPr>
                <w:sz w:val="28"/>
                <w:szCs w:val="28"/>
              </w:rPr>
            </w:pPr>
            <w:r w:rsidRPr="009B4DCF">
              <w:rPr>
                <w:sz w:val="28"/>
                <w:szCs w:val="28"/>
              </w:rPr>
              <w:t>Норматив га. на 1тыс.чел</w:t>
            </w:r>
          </w:p>
        </w:tc>
        <w:tc>
          <w:tcPr>
            <w:tcW w:w="1620" w:type="dxa"/>
            <w:vAlign w:val="center"/>
          </w:tcPr>
          <w:p w:rsidR="009B4DCF" w:rsidRPr="009B4DCF" w:rsidRDefault="009B4DCF" w:rsidP="00C71B22">
            <w:pPr>
              <w:spacing w:line="276" w:lineRule="auto"/>
              <w:jc w:val="center"/>
              <w:rPr>
                <w:sz w:val="28"/>
                <w:szCs w:val="28"/>
              </w:rPr>
            </w:pPr>
            <w:r w:rsidRPr="009B4DCF">
              <w:rPr>
                <w:sz w:val="28"/>
                <w:szCs w:val="28"/>
              </w:rPr>
              <w:t>Площадь зеленой зоны га.</w:t>
            </w:r>
          </w:p>
        </w:tc>
        <w:tc>
          <w:tcPr>
            <w:tcW w:w="1440" w:type="dxa"/>
            <w:vAlign w:val="center"/>
          </w:tcPr>
          <w:p w:rsidR="009B4DCF" w:rsidRPr="009B4DCF" w:rsidRDefault="009B4DCF" w:rsidP="00C71B22">
            <w:pPr>
              <w:spacing w:line="276" w:lineRule="auto"/>
              <w:jc w:val="center"/>
              <w:rPr>
                <w:sz w:val="28"/>
                <w:szCs w:val="28"/>
              </w:rPr>
            </w:pPr>
            <w:r w:rsidRPr="009B4DCF">
              <w:rPr>
                <w:sz w:val="28"/>
                <w:szCs w:val="28"/>
              </w:rPr>
              <w:t>Всего</w:t>
            </w:r>
          </w:p>
        </w:tc>
        <w:tc>
          <w:tcPr>
            <w:tcW w:w="1620" w:type="dxa"/>
            <w:vAlign w:val="center"/>
          </w:tcPr>
          <w:p w:rsidR="009B4DCF" w:rsidRPr="009B4DCF" w:rsidRDefault="009B4DCF" w:rsidP="00C71B22">
            <w:pPr>
              <w:spacing w:line="276" w:lineRule="auto"/>
              <w:jc w:val="center"/>
              <w:rPr>
                <w:sz w:val="28"/>
                <w:szCs w:val="28"/>
              </w:rPr>
            </w:pPr>
            <w:r w:rsidRPr="009B4DCF">
              <w:rPr>
                <w:sz w:val="28"/>
                <w:szCs w:val="28"/>
              </w:rPr>
              <w:t>Норматив га. на 1тыс.чел</w:t>
            </w:r>
          </w:p>
        </w:tc>
        <w:tc>
          <w:tcPr>
            <w:tcW w:w="1537" w:type="dxa"/>
            <w:vAlign w:val="center"/>
          </w:tcPr>
          <w:p w:rsidR="009B4DCF" w:rsidRPr="009B4DCF" w:rsidRDefault="009B4DCF" w:rsidP="00C71B22">
            <w:pPr>
              <w:spacing w:line="276" w:lineRule="auto"/>
              <w:jc w:val="center"/>
              <w:rPr>
                <w:sz w:val="28"/>
                <w:szCs w:val="28"/>
              </w:rPr>
            </w:pPr>
            <w:r w:rsidRPr="009B4DCF">
              <w:rPr>
                <w:sz w:val="28"/>
                <w:szCs w:val="28"/>
              </w:rPr>
              <w:t>Площадь зеленой зоны га.</w:t>
            </w:r>
          </w:p>
        </w:tc>
      </w:tr>
      <w:tr w:rsidR="009B4DCF" w:rsidRPr="009B4DCF" w:rsidTr="00FE7357">
        <w:trPr>
          <w:trHeight w:val="255"/>
        </w:trPr>
        <w:tc>
          <w:tcPr>
            <w:tcW w:w="490" w:type="dxa"/>
          </w:tcPr>
          <w:p w:rsidR="009B4DCF" w:rsidRPr="009B4DCF" w:rsidRDefault="009B4DCF" w:rsidP="00C71B22">
            <w:pPr>
              <w:spacing w:line="276" w:lineRule="auto"/>
              <w:jc w:val="center"/>
              <w:rPr>
                <w:sz w:val="28"/>
                <w:szCs w:val="28"/>
              </w:rPr>
            </w:pPr>
            <w:r w:rsidRPr="009B4DCF">
              <w:rPr>
                <w:sz w:val="28"/>
                <w:szCs w:val="28"/>
              </w:rPr>
              <w:t>1</w:t>
            </w:r>
          </w:p>
        </w:tc>
        <w:tc>
          <w:tcPr>
            <w:tcW w:w="1503" w:type="dxa"/>
            <w:vAlign w:val="bottom"/>
          </w:tcPr>
          <w:p w:rsidR="009B4DCF" w:rsidRPr="009B4DCF" w:rsidRDefault="0027234D" w:rsidP="00C71B22">
            <w:pPr>
              <w:spacing w:line="276" w:lineRule="auto"/>
              <w:jc w:val="center"/>
              <w:rPr>
                <w:sz w:val="28"/>
                <w:szCs w:val="28"/>
              </w:rPr>
            </w:pPr>
            <w:r>
              <w:rPr>
                <w:sz w:val="28"/>
                <w:szCs w:val="28"/>
              </w:rPr>
              <w:t>2230</w:t>
            </w:r>
          </w:p>
        </w:tc>
        <w:tc>
          <w:tcPr>
            <w:tcW w:w="1440" w:type="dxa"/>
            <w:vAlign w:val="center"/>
          </w:tcPr>
          <w:p w:rsidR="009B4DCF" w:rsidRPr="009B4DCF" w:rsidRDefault="009B4DCF" w:rsidP="00C71B22">
            <w:pPr>
              <w:spacing w:line="276" w:lineRule="auto"/>
              <w:jc w:val="center"/>
              <w:rPr>
                <w:sz w:val="28"/>
                <w:szCs w:val="28"/>
              </w:rPr>
            </w:pPr>
            <w:r w:rsidRPr="009B4DCF">
              <w:rPr>
                <w:sz w:val="28"/>
                <w:szCs w:val="28"/>
              </w:rPr>
              <w:t>40</w:t>
            </w:r>
          </w:p>
        </w:tc>
        <w:tc>
          <w:tcPr>
            <w:tcW w:w="1620" w:type="dxa"/>
            <w:vAlign w:val="center"/>
          </w:tcPr>
          <w:p w:rsidR="009B4DCF" w:rsidRPr="009B4DCF" w:rsidRDefault="00F63D03" w:rsidP="00C71B22">
            <w:pPr>
              <w:spacing w:line="276" w:lineRule="auto"/>
              <w:jc w:val="center"/>
              <w:rPr>
                <w:sz w:val="28"/>
                <w:szCs w:val="28"/>
              </w:rPr>
            </w:pPr>
            <w:r>
              <w:rPr>
                <w:sz w:val="28"/>
                <w:szCs w:val="28"/>
              </w:rPr>
              <w:t>89,2</w:t>
            </w:r>
          </w:p>
        </w:tc>
        <w:tc>
          <w:tcPr>
            <w:tcW w:w="1440" w:type="dxa"/>
            <w:vAlign w:val="center"/>
          </w:tcPr>
          <w:p w:rsidR="009B4DCF" w:rsidRPr="009B4DCF" w:rsidRDefault="00F63D03" w:rsidP="00C71B22">
            <w:pPr>
              <w:spacing w:line="276" w:lineRule="auto"/>
              <w:jc w:val="center"/>
              <w:rPr>
                <w:sz w:val="28"/>
                <w:szCs w:val="28"/>
              </w:rPr>
            </w:pPr>
            <w:r>
              <w:rPr>
                <w:sz w:val="28"/>
                <w:szCs w:val="28"/>
              </w:rPr>
              <w:t>2.788</w:t>
            </w:r>
          </w:p>
        </w:tc>
        <w:tc>
          <w:tcPr>
            <w:tcW w:w="1620" w:type="dxa"/>
            <w:vAlign w:val="center"/>
          </w:tcPr>
          <w:p w:rsidR="009B4DCF" w:rsidRPr="009B4DCF" w:rsidRDefault="009B4DCF" w:rsidP="00C71B22">
            <w:pPr>
              <w:spacing w:line="276" w:lineRule="auto"/>
              <w:jc w:val="center"/>
              <w:rPr>
                <w:sz w:val="28"/>
                <w:szCs w:val="28"/>
              </w:rPr>
            </w:pPr>
            <w:r w:rsidRPr="009B4DCF">
              <w:rPr>
                <w:sz w:val="28"/>
                <w:szCs w:val="28"/>
              </w:rPr>
              <w:t>40</w:t>
            </w:r>
          </w:p>
        </w:tc>
        <w:tc>
          <w:tcPr>
            <w:tcW w:w="1537" w:type="dxa"/>
            <w:vAlign w:val="center"/>
          </w:tcPr>
          <w:p w:rsidR="009B4DCF" w:rsidRPr="009B4DCF" w:rsidRDefault="00F63D03" w:rsidP="00C71B22">
            <w:pPr>
              <w:spacing w:line="276" w:lineRule="auto"/>
              <w:jc w:val="center"/>
              <w:rPr>
                <w:sz w:val="28"/>
                <w:szCs w:val="28"/>
              </w:rPr>
            </w:pPr>
            <w:r>
              <w:rPr>
                <w:sz w:val="28"/>
                <w:szCs w:val="28"/>
              </w:rPr>
              <w:t>111,52</w:t>
            </w:r>
          </w:p>
        </w:tc>
      </w:tr>
    </w:tbl>
    <w:p w:rsidR="009B4DCF" w:rsidRPr="009A4A77" w:rsidRDefault="009A4A77" w:rsidP="009A4A77">
      <w:pPr>
        <w:spacing w:line="276" w:lineRule="auto"/>
        <w:jc w:val="both"/>
        <w:rPr>
          <w:sz w:val="28"/>
          <w:szCs w:val="28"/>
        </w:rPr>
      </w:pPr>
      <w:r>
        <w:rPr>
          <w:sz w:val="28"/>
          <w:szCs w:val="28"/>
        </w:rPr>
        <w:t xml:space="preserve">   </w:t>
      </w:r>
    </w:p>
    <w:p w:rsidR="00EB6057" w:rsidRDefault="00EB6057" w:rsidP="00CE0E6A">
      <w:pPr>
        <w:spacing w:line="276" w:lineRule="auto"/>
        <w:rPr>
          <w:b/>
          <w:i/>
          <w:sz w:val="28"/>
          <w:szCs w:val="28"/>
        </w:rPr>
      </w:pPr>
    </w:p>
    <w:p w:rsidR="00C643C3" w:rsidRDefault="00C643C3" w:rsidP="00104187">
      <w:pPr>
        <w:shd w:val="clear" w:color="auto" w:fill="FFFFFF"/>
        <w:tabs>
          <w:tab w:val="left" w:pos="0"/>
        </w:tabs>
        <w:autoSpaceDE w:val="0"/>
        <w:spacing w:after="240" w:line="276" w:lineRule="auto"/>
        <w:rPr>
          <w:b/>
          <w:bCs/>
          <w:color w:val="000000"/>
          <w:sz w:val="28"/>
          <w:szCs w:val="28"/>
        </w:rPr>
      </w:pPr>
    </w:p>
    <w:p w:rsidR="00C643C3" w:rsidRDefault="00C643C3" w:rsidP="00104187">
      <w:pPr>
        <w:shd w:val="clear" w:color="auto" w:fill="FFFFFF"/>
        <w:tabs>
          <w:tab w:val="left" w:pos="0"/>
        </w:tabs>
        <w:autoSpaceDE w:val="0"/>
        <w:spacing w:after="240" w:line="276" w:lineRule="auto"/>
        <w:rPr>
          <w:b/>
          <w:bCs/>
          <w:color w:val="000000"/>
          <w:sz w:val="28"/>
          <w:szCs w:val="28"/>
        </w:rPr>
      </w:pPr>
    </w:p>
    <w:p w:rsidR="00FB750B" w:rsidRPr="00573111" w:rsidRDefault="003B7B43" w:rsidP="00104187">
      <w:pPr>
        <w:shd w:val="clear" w:color="auto" w:fill="FFFFFF"/>
        <w:tabs>
          <w:tab w:val="left" w:pos="0"/>
        </w:tabs>
        <w:autoSpaceDE w:val="0"/>
        <w:spacing w:after="240" w:line="276" w:lineRule="auto"/>
        <w:rPr>
          <w:b/>
          <w:bCs/>
          <w:color w:val="000000"/>
          <w:sz w:val="28"/>
          <w:szCs w:val="28"/>
        </w:rPr>
      </w:pPr>
      <w:r>
        <w:rPr>
          <w:b/>
          <w:bCs/>
          <w:color w:val="000000"/>
          <w:sz w:val="28"/>
          <w:szCs w:val="28"/>
        </w:rPr>
        <w:lastRenderedPageBreak/>
        <w:t>3.1</w:t>
      </w:r>
      <w:r w:rsidR="00CC64FC" w:rsidRPr="00F95D38">
        <w:rPr>
          <w:b/>
          <w:bCs/>
          <w:color w:val="000000"/>
          <w:sz w:val="28"/>
          <w:szCs w:val="28"/>
        </w:rPr>
        <w:t>.4 Оценка состояния почвенного и растительного покрова,</w:t>
      </w:r>
      <w:r w:rsidR="00573111">
        <w:rPr>
          <w:b/>
          <w:bCs/>
          <w:color w:val="000000"/>
          <w:sz w:val="28"/>
          <w:szCs w:val="28"/>
        </w:rPr>
        <w:t xml:space="preserve"> растительного и животного мира</w:t>
      </w:r>
    </w:p>
    <w:p w:rsidR="00FB750B" w:rsidRPr="00FB750B" w:rsidRDefault="00FB750B" w:rsidP="00573111">
      <w:pPr>
        <w:spacing w:before="240" w:line="276" w:lineRule="auto"/>
        <w:rPr>
          <w:b/>
          <w:i/>
          <w:sz w:val="28"/>
          <w:szCs w:val="28"/>
        </w:rPr>
      </w:pPr>
      <w:r w:rsidRPr="00FB750B">
        <w:rPr>
          <w:b/>
          <w:i/>
          <w:sz w:val="28"/>
          <w:szCs w:val="28"/>
        </w:rPr>
        <w:t>Состояние и охрана почв</w:t>
      </w:r>
    </w:p>
    <w:p w:rsidR="00FB750B" w:rsidRPr="00FB750B" w:rsidRDefault="00FB750B" w:rsidP="00C71B22">
      <w:pPr>
        <w:spacing w:line="276" w:lineRule="auto"/>
        <w:ind w:firstLine="708"/>
        <w:jc w:val="both"/>
        <w:rPr>
          <w:sz w:val="28"/>
          <w:szCs w:val="28"/>
        </w:rPr>
      </w:pPr>
      <w:r w:rsidRPr="00FB750B">
        <w:rPr>
          <w:sz w:val="28"/>
          <w:szCs w:val="28"/>
        </w:rPr>
        <w:t>Значительный вклад в химическое загрязнение почвы цинком, свинцом, марганцем, медью и другими токсичными веществами вносят выбросы промышленных предприятий и автотранспорт.</w:t>
      </w:r>
    </w:p>
    <w:p w:rsidR="00FB750B" w:rsidRPr="00FB750B" w:rsidRDefault="00FB750B" w:rsidP="00C71B22">
      <w:pPr>
        <w:spacing w:line="276" w:lineRule="auto"/>
        <w:ind w:firstLine="708"/>
        <w:jc w:val="both"/>
        <w:rPr>
          <w:sz w:val="28"/>
          <w:szCs w:val="28"/>
        </w:rPr>
      </w:pPr>
      <w:r w:rsidRPr="00FB750B">
        <w:rPr>
          <w:sz w:val="28"/>
          <w:szCs w:val="28"/>
        </w:rPr>
        <w:t>Создание вдоль автомобильных дорог лесных полезащитных полос, снижает загрязнение почвы свинцом в десятки раз.</w:t>
      </w:r>
    </w:p>
    <w:p w:rsidR="00FB750B" w:rsidRPr="00FB750B" w:rsidRDefault="00FB750B" w:rsidP="00C71B22">
      <w:pPr>
        <w:spacing w:line="276" w:lineRule="auto"/>
        <w:ind w:firstLine="708"/>
        <w:jc w:val="both"/>
        <w:rPr>
          <w:sz w:val="28"/>
          <w:szCs w:val="28"/>
        </w:rPr>
      </w:pPr>
      <w:r w:rsidRPr="00FB750B">
        <w:rPr>
          <w:sz w:val="28"/>
          <w:szCs w:val="28"/>
        </w:rPr>
        <w:t>Среди деградационных процессов наиболее распространенными являются водная и ветровая эрозия</w:t>
      </w:r>
      <w:r w:rsidR="00CE0E6A">
        <w:rPr>
          <w:sz w:val="28"/>
          <w:szCs w:val="28"/>
        </w:rPr>
        <w:t xml:space="preserve"> </w:t>
      </w:r>
      <w:r w:rsidRPr="00FB750B">
        <w:rPr>
          <w:sz w:val="28"/>
          <w:szCs w:val="28"/>
        </w:rPr>
        <w:t>.В целях предотвращения водной и ветровой эрозии на крутых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FB750B" w:rsidRPr="00FB750B" w:rsidRDefault="00FB750B" w:rsidP="00C71B22">
      <w:pPr>
        <w:spacing w:line="276" w:lineRule="auto"/>
        <w:ind w:firstLine="708"/>
        <w:jc w:val="both"/>
        <w:rPr>
          <w:sz w:val="28"/>
          <w:szCs w:val="28"/>
        </w:rPr>
      </w:pPr>
      <w:r w:rsidRPr="00FB750B">
        <w:rPr>
          <w:sz w:val="28"/>
          <w:szCs w:val="28"/>
        </w:rPr>
        <w:t>Ассортимент древесных и кустарниковых пород для защитного лесоразведения</w:t>
      </w:r>
    </w:p>
    <w:p w:rsidR="00FB750B" w:rsidRPr="00FB750B" w:rsidRDefault="00ED2B38" w:rsidP="00C71B22">
      <w:pPr>
        <w:spacing w:line="276" w:lineRule="auto"/>
        <w:jc w:val="right"/>
        <w:rPr>
          <w:sz w:val="28"/>
          <w:szCs w:val="28"/>
        </w:rPr>
      </w:pPr>
      <w:r>
        <w:rPr>
          <w:sz w:val="28"/>
          <w:szCs w:val="28"/>
        </w:rPr>
        <w:t>Таблица № 5</w:t>
      </w:r>
    </w:p>
    <w:tbl>
      <w:tblPr>
        <w:tblW w:w="0" w:type="auto"/>
        <w:tblInd w:w="114"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ayout w:type="fixed"/>
        <w:tblLook w:val="0000"/>
      </w:tblPr>
      <w:tblGrid>
        <w:gridCol w:w="2969"/>
        <w:gridCol w:w="3110"/>
        <w:gridCol w:w="3571"/>
      </w:tblGrid>
      <w:tr w:rsidR="00FB750B" w:rsidRPr="00FB750B" w:rsidTr="00183888">
        <w:tc>
          <w:tcPr>
            <w:tcW w:w="2969" w:type="dxa"/>
          </w:tcPr>
          <w:p w:rsidR="00FB750B" w:rsidRPr="00FB750B" w:rsidRDefault="00FB750B" w:rsidP="00CE0E6A">
            <w:pPr>
              <w:spacing w:line="276" w:lineRule="auto"/>
              <w:jc w:val="center"/>
              <w:rPr>
                <w:sz w:val="28"/>
                <w:szCs w:val="28"/>
              </w:rPr>
            </w:pPr>
            <w:r w:rsidRPr="00FB750B">
              <w:rPr>
                <w:sz w:val="28"/>
                <w:szCs w:val="28"/>
              </w:rPr>
              <w:t>Главные породы</w:t>
            </w:r>
          </w:p>
        </w:tc>
        <w:tc>
          <w:tcPr>
            <w:tcW w:w="3110" w:type="dxa"/>
          </w:tcPr>
          <w:p w:rsidR="00FB750B" w:rsidRPr="00FB750B" w:rsidRDefault="00FB750B" w:rsidP="00CE0E6A">
            <w:pPr>
              <w:spacing w:line="276" w:lineRule="auto"/>
              <w:jc w:val="center"/>
              <w:rPr>
                <w:sz w:val="28"/>
                <w:szCs w:val="28"/>
              </w:rPr>
            </w:pPr>
            <w:r w:rsidRPr="00FB750B">
              <w:rPr>
                <w:sz w:val="28"/>
                <w:szCs w:val="28"/>
              </w:rPr>
              <w:t>Сопутствующие породы</w:t>
            </w:r>
          </w:p>
        </w:tc>
        <w:tc>
          <w:tcPr>
            <w:tcW w:w="3571" w:type="dxa"/>
          </w:tcPr>
          <w:p w:rsidR="00FB750B" w:rsidRPr="00FB750B" w:rsidRDefault="00FB750B" w:rsidP="00CE0E6A">
            <w:pPr>
              <w:spacing w:line="276" w:lineRule="auto"/>
              <w:jc w:val="center"/>
              <w:rPr>
                <w:sz w:val="28"/>
                <w:szCs w:val="28"/>
              </w:rPr>
            </w:pPr>
            <w:r w:rsidRPr="00FB750B">
              <w:rPr>
                <w:sz w:val="28"/>
                <w:szCs w:val="28"/>
              </w:rPr>
              <w:t>Кустарники</w:t>
            </w:r>
          </w:p>
        </w:tc>
      </w:tr>
      <w:tr w:rsidR="00FB750B" w:rsidRPr="00FB750B" w:rsidTr="00183888">
        <w:tc>
          <w:tcPr>
            <w:tcW w:w="2969" w:type="dxa"/>
          </w:tcPr>
          <w:p w:rsidR="00FB750B" w:rsidRPr="00FB750B" w:rsidRDefault="00FB750B" w:rsidP="00CE0E6A">
            <w:pPr>
              <w:spacing w:line="276" w:lineRule="auto"/>
              <w:rPr>
                <w:sz w:val="28"/>
                <w:szCs w:val="28"/>
              </w:rPr>
            </w:pPr>
            <w:r w:rsidRPr="00FB750B">
              <w:rPr>
                <w:sz w:val="28"/>
                <w:szCs w:val="28"/>
              </w:rPr>
              <w:t>Береза повислая,</w:t>
            </w:r>
          </w:p>
          <w:p w:rsidR="00FB750B" w:rsidRPr="00FB750B" w:rsidRDefault="00FB750B" w:rsidP="00CE0E6A">
            <w:pPr>
              <w:spacing w:line="276" w:lineRule="auto"/>
              <w:rPr>
                <w:sz w:val="28"/>
                <w:szCs w:val="28"/>
              </w:rPr>
            </w:pPr>
            <w:r w:rsidRPr="00FB750B">
              <w:rPr>
                <w:sz w:val="28"/>
                <w:szCs w:val="28"/>
              </w:rPr>
              <w:t>лиственница сибирская, тополь канадский, тополь пирамидальный</w:t>
            </w:r>
          </w:p>
        </w:tc>
        <w:tc>
          <w:tcPr>
            <w:tcW w:w="3110" w:type="dxa"/>
          </w:tcPr>
          <w:p w:rsidR="00FB750B" w:rsidRPr="00FB750B" w:rsidRDefault="00FB750B" w:rsidP="00CE0E6A">
            <w:pPr>
              <w:spacing w:line="276" w:lineRule="auto"/>
              <w:rPr>
                <w:sz w:val="28"/>
                <w:szCs w:val="28"/>
              </w:rPr>
            </w:pPr>
            <w:r w:rsidRPr="00FB750B">
              <w:rPr>
                <w:sz w:val="28"/>
                <w:szCs w:val="28"/>
              </w:rPr>
              <w:t>Липа, клен остролистный, клен полевой, рябина обыкновенная</w:t>
            </w:r>
          </w:p>
        </w:tc>
        <w:tc>
          <w:tcPr>
            <w:tcW w:w="3571" w:type="dxa"/>
          </w:tcPr>
          <w:p w:rsidR="00FB750B" w:rsidRPr="00FB750B" w:rsidRDefault="00FB750B" w:rsidP="00CE0E6A">
            <w:pPr>
              <w:spacing w:line="276" w:lineRule="auto"/>
              <w:rPr>
                <w:sz w:val="28"/>
                <w:szCs w:val="28"/>
              </w:rPr>
            </w:pPr>
            <w:r w:rsidRPr="00FB750B">
              <w:rPr>
                <w:sz w:val="28"/>
                <w:szCs w:val="28"/>
              </w:rPr>
              <w:t>Акация желтая, жимолость татарская, смородина золотис-тая,клен татарский, рябина- черноплодная, ирга, лещина, бузина</w:t>
            </w:r>
          </w:p>
        </w:tc>
      </w:tr>
    </w:tbl>
    <w:p w:rsidR="00FB750B" w:rsidRPr="00FB750B" w:rsidRDefault="00FB750B" w:rsidP="00C71B22">
      <w:pPr>
        <w:spacing w:line="276" w:lineRule="auto"/>
        <w:jc w:val="both"/>
        <w:rPr>
          <w:sz w:val="28"/>
          <w:szCs w:val="28"/>
        </w:rPr>
      </w:pPr>
    </w:p>
    <w:p w:rsidR="00FB750B" w:rsidRPr="00FB750B" w:rsidRDefault="00FB750B" w:rsidP="00C71B22">
      <w:pPr>
        <w:spacing w:line="276" w:lineRule="auto"/>
        <w:ind w:firstLine="708"/>
        <w:jc w:val="both"/>
        <w:rPr>
          <w:sz w:val="28"/>
          <w:szCs w:val="28"/>
        </w:rPr>
      </w:pPr>
      <w:r w:rsidRPr="00FB750B">
        <w:rPr>
          <w:sz w:val="28"/>
          <w:szCs w:val="28"/>
        </w:rPr>
        <w:t>Прибалочные лесные полосы размещают вдоль бровок эродированных балок для защиты берега от размыва, регулирования поверхностного стока, для улучшении микроклимата и гидрологического режима прилегающей территории, предотвращения переноса снега в балочную сеть.</w:t>
      </w:r>
    </w:p>
    <w:p w:rsidR="00FB750B" w:rsidRPr="00FB750B" w:rsidRDefault="00FB750B" w:rsidP="00C71B22">
      <w:pPr>
        <w:spacing w:line="276" w:lineRule="auto"/>
        <w:ind w:firstLine="708"/>
        <w:jc w:val="both"/>
        <w:rPr>
          <w:sz w:val="28"/>
          <w:szCs w:val="28"/>
        </w:rPr>
      </w:pPr>
      <w:r w:rsidRPr="00FB750B">
        <w:rPr>
          <w:sz w:val="28"/>
          <w:szCs w:val="28"/>
        </w:rPr>
        <w:t>Лесные приовражные полосы предотвращают рост действующих оврагов, защищают их откосы от размыва, регулируют поверхностный сток, улучшают микроклимат гидрологический режим прилегающей территории и откосов.</w:t>
      </w:r>
    </w:p>
    <w:p w:rsidR="00B233DB" w:rsidRDefault="00FB750B" w:rsidP="00104187">
      <w:pPr>
        <w:spacing w:after="240" w:line="276" w:lineRule="auto"/>
        <w:ind w:firstLine="708"/>
        <w:jc w:val="both"/>
        <w:rPr>
          <w:sz w:val="28"/>
          <w:szCs w:val="28"/>
        </w:rPr>
      </w:pPr>
      <w:r w:rsidRPr="00FB750B">
        <w:rPr>
          <w:sz w:val="28"/>
          <w:szCs w:val="28"/>
        </w:rPr>
        <w:t xml:space="preserve">Овражно-балочные насаждения создают на берегах балок, откосах оврагов, по их днищам и на коренных берегах речных долин для скрепления грунта от размыва, регулирования снеготаяния, поглощения стока и </w:t>
      </w:r>
      <w:r w:rsidRPr="00FB750B">
        <w:rPr>
          <w:sz w:val="28"/>
          <w:szCs w:val="28"/>
        </w:rPr>
        <w:lastRenderedPageBreak/>
        <w:t>загрязняющих веществ.</w:t>
      </w:r>
      <w:r w:rsidR="00183888">
        <w:rPr>
          <w:sz w:val="28"/>
          <w:szCs w:val="28"/>
        </w:rPr>
        <w:t xml:space="preserve"> </w:t>
      </w:r>
      <w:r w:rsidRPr="00FB750B">
        <w:rPr>
          <w:sz w:val="28"/>
          <w:szCs w:val="28"/>
        </w:rPr>
        <w:t>Овражно-балочные насаждения создаются загущенными, с большим участием кустарников. Способы частичной подготовки почвы и ассортимент древесных пород и кустарников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B233DB" w:rsidRPr="00B233DB" w:rsidRDefault="00B233DB" w:rsidP="00C71B22">
      <w:pPr>
        <w:spacing w:line="276" w:lineRule="auto"/>
        <w:jc w:val="center"/>
        <w:rPr>
          <w:b/>
          <w:sz w:val="28"/>
          <w:szCs w:val="28"/>
        </w:rPr>
      </w:pPr>
      <w:r w:rsidRPr="00183888">
        <w:rPr>
          <w:b/>
          <w:sz w:val="28"/>
          <w:szCs w:val="28"/>
        </w:rPr>
        <w:t>Выводы:</w:t>
      </w:r>
    </w:p>
    <w:p w:rsidR="00B233DB" w:rsidRPr="00183888" w:rsidRDefault="00B233DB" w:rsidP="00C71B22">
      <w:pPr>
        <w:spacing w:line="276" w:lineRule="auto"/>
        <w:ind w:firstLine="708"/>
        <w:rPr>
          <w:sz w:val="28"/>
          <w:szCs w:val="28"/>
        </w:rPr>
      </w:pPr>
      <w:r w:rsidRPr="00183888">
        <w:rPr>
          <w:sz w:val="28"/>
          <w:szCs w:val="28"/>
        </w:rPr>
        <w:t>Среди деградационных процессов наиболее распространенными являются водная и ветровая эрозия.</w:t>
      </w:r>
    </w:p>
    <w:p w:rsidR="00B233DB" w:rsidRDefault="00B233DB" w:rsidP="00C71B22">
      <w:pPr>
        <w:spacing w:line="276" w:lineRule="auto"/>
        <w:ind w:firstLine="708"/>
        <w:rPr>
          <w:sz w:val="28"/>
          <w:szCs w:val="28"/>
        </w:rPr>
      </w:pPr>
      <w:r w:rsidRPr="00183888">
        <w:rPr>
          <w:sz w:val="28"/>
          <w:szCs w:val="28"/>
        </w:rPr>
        <w:t>В состав биоинженерных сооружений входят различные виды лесных защитных насаждений:</w:t>
      </w:r>
    </w:p>
    <w:p w:rsidR="00B233DB" w:rsidRPr="00D5733A" w:rsidRDefault="00B233DB" w:rsidP="00C643C3">
      <w:pPr>
        <w:pStyle w:val="afd"/>
        <w:numPr>
          <w:ilvl w:val="0"/>
          <w:numId w:val="18"/>
        </w:numPr>
        <w:spacing w:line="276" w:lineRule="auto"/>
        <w:jc w:val="left"/>
        <w:rPr>
          <w:lang w:val="ru-RU"/>
        </w:rPr>
      </w:pPr>
      <w:r>
        <w:rPr>
          <w:lang w:val="ru-RU"/>
        </w:rPr>
        <w:t>ветро</w:t>
      </w:r>
      <w:r w:rsidRPr="00D5733A">
        <w:rPr>
          <w:lang w:val="ru-RU"/>
        </w:rPr>
        <w:t xml:space="preserve"> и стокорегулирующие лесные полосы; </w:t>
      </w:r>
    </w:p>
    <w:p w:rsidR="00B233DB" w:rsidRPr="00B233DB" w:rsidRDefault="00B233DB" w:rsidP="00C643C3">
      <w:pPr>
        <w:pStyle w:val="afd"/>
        <w:numPr>
          <w:ilvl w:val="0"/>
          <w:numId w:val="18"/>
        </w:numPr>
        <w:spacing w:line="276" w:lineRule="auto"/>
        <w:jc w:val="left"/>
        <w:rPr>
          <w:lang w:val="ru-RU"/>
        </w:rPr>
      </w:pPr>
      <w:r w:rsidRPr="00B233DB">
        <w:rPr>
          <w:lang w:val="ru-RU"/>
        </w:rPr>
        <w:t xml:space="preserve">противоэрозионные – приовражные и прибалочные полосы; </w:t>
      </w:r>
    </w:p>
    <w:p w:rsidR="00183888" w:rsidRPr="00B233DB" w:rsidRDefault="00B233DB" w:rsidP="00C643C3">
      <w:pPr>
        <w:pStyle w:val="afd"/>
        <w:numPr>
          <w:ilvl w:val="0"/>
          <w:numId w:val="18"/>
        </w:numPr>
        <w:spacing w:line="276" w:lineRule="auto"/>
      </w:pPr>
      <w:r w:rsidRPr="00B233DB">
        <w:t>насаждения на песках.</w:t>
      </w:r>
    </w:p>
    <w:p w:rsidR="00680B90" w:rsidRPr="000403F5" w:rsidRDefault="00680B90" w:rsidP="000403F5">
      <w:pPr>
        <w:spacing w:line="276" w:lineRule="auto"/>
        <w:jc w:val="both"/>
      </w:pPr>
    </w:p>
    <w:p w:rsidR="00183888" w:rsidRPr="009A4A77" w:rsidRDefault="00183888" w:rsidP="000403F5">
      <w:pPr>
        <w:spacing w:line="276" w:lineRule="auto"/>
        <w:jc w:val="both"/>
        <w:rPr>
          <w:b/>
          <w:i/>
          <w:sz w:val="28"/>
          <w:szCs w:val="28"/>
        </w:rPr>
      </w:pPr>
      <w:r w:rsidRPr="009A4A77">
        <w:rPr>
          <w:b/>
          <w:i/>
          <w:sz w:val="28"/>
          <w:szCs w:val="28"/>
        </w:rPr>
        <w:t>Состояние растительного покрова</w:t>
      </w:r>
    </w:p>
    <w:p w:rsidR="00183888" w:rsidRPr="00183888" w:rsidRDefault="00183888" w:rsidP="00C71B22">
      <w:pPr>
        <w:spacing w:line="276" w:lineRule="auto"/>
        <w:jc w:val="both"/>
        <w:rPr>
          <w:sz w:val="28"/>
          <w:szCs w:val="28"/>
        </w:rPr>
      </w:pPr>
      <w:r w:rsidRPr="00183888">
        <w:rPr>
          <w:sz w:val="28"/>
          <w:szCs w:val="28"/>
        </w:rPr>
        <w:t xml:space="preserve">    </w:t>
      </w:r>
      <w:r>
        <w:rPr>
          <w:sz w:val="28"/>
          <w:szCs w:val="28"/>
        </w:rPr>
        <w:tab/>
      </w:r>
      <w:r w:rsidRPr="00183888">
        <w:rPr>
          <w:sz w:val="28"/>
          <w:szCs w:val="28"/>
        </w:rPr>
        <w:t xml:space="preserve">Структура растительного покрова территории </w:t>
      </w:r>
      <w:r w:rsidR="00CE0E6A">
        <w:rPr>
          <w:sz w:val="28"/>
          <w:szCs w:val="28"/>
        </w:rPr>
        <w:t xml:space="preserve">Имекского сельсовета </w:t>
      </w:r>
      <w:r w:rsidRPr="00183888">
        <w:rPr>
          <w:sz w:val="28"/>
          <w:szCs w:val="28"/>
        </w:rPr>
        <w:t xml:space="preserve">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83888" w:rsidRPr="001F2C94" w:rsidRDefault="00183888" w:rsidP="00C643C3">
      <w:pPr>
        <w:pStyle w:val="afd"/>
        <w:numPr>
          <w:ilvl w:val="0"/>
          <w:numId w:val="7"/>
        </w:numPr>
        <w:spacing w:line="276" w:lineRule="auto"/>
        <w:rPr>
          <w:lang w:val="ru-RU"/>
        </w:rPr>
      </w:pPr>
      <w:r w:rsidRPr="001F2C94">
        <w:rPr>
          <w:lang w:val="ru-RU"/>
        </w:rPr>
        <w:t>Естественные растительные сообщества – леса, луга.</w:t>
      </w:r>
    </w:p>
    <w:p w:rsidR="00183888" w:rsidRPr="009B4DCF" w:rsidRDefault="00183888" w:rsidP="00C643C3">
      <w:pPr>
        <w:pStyle w:val="afd"/>
        <w:numPr>
          <w:ilvl w:val="0"/>
          <w:numId w:val="7"/>
        </w:numPr>
        <w:spacing w:line="276" w:lineRule="auto"/>
      </w:pPr>
      <w:r w:rsidRPr="009B4DCF">
        <w:t>Искусственно созданные зеленые насаждения:</w:t>
      </w:r>
    </w:p>
    <w:p w:rsidR="00183888" w:rsidRPr="001F2C94" w:rsidRDefault="00183888" w:rsidP="00C643C3">
      <w:pPr>
        <w:pStyle w:val="afd"/>
        <w:numPr>
          <w:ilvl w:val="0"/>
          <w:numId w:val="27"/>
        </w:numPr>
        <w:spacing w:line="276" w:lineRule="auto"/>
        <w:rPr>
          <w:lang w:val="ru-RU"/>
        </w:rPr>
      </w:pPr>
      <w:r w:rsidRPr="001F2C94">
        <w:rPr>
          <w:lang w:val="ru-RU"/>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 оздоровительно-рекреационных объектов;</w:t>
      </w:r>
    </w:p>
    <w:p w:rsidR="00183888" w:rsidRPr="001F2C94" w:rsidRDefault="00183888" w:rsidP="00C643C3">
      <w:pPr>
        <w:pStyle w:val="afd"/>
        <w:numPr>
          <w:ilvl w:val="0"/>
          <w:numId w:val="27"/>
        </w:numPr>
        <w:spacing w:line="276" w:lineRule="auto"/>
        <w:rPr>
          <w:lang w:val="ru-RU"/>
        </w:rPr>
      </w:pPr>
      <w:r w:rsidRPr="001F2C94">
        <w:rPr>
          <w:lang w:val="ru-RU"/>
        </w:rPr>
        <w:t>озеленение производственной и коммунально-складской застройки;</w:t>
      </w:r>
    </w:p>
    <w:p w:rsidR="00183888" w:rsidRPr="001F2C94" w:rsidRDefault="00183888" w:rsidP="00C643C3">
      <w:pPr>
        <w:pStyle w:val="afd"/>
        <w:numPr>
          <w:ilvl w:val="0"/>
          <w:numId w:val="27"/>
        </w:numPr>
        <w:spacing w:line="276" w:lineRule="auto"/>
        <w:rPr>
          <w:lang w:val="ru-RU"/>
        </w:rPr>
      </w:pPr>
      <w:r w:rsidRPr="001F2C94">
        <w:rPr>
          <w:lang w:val="ru-RU"/>
        </w:rPr>
        <w:t>защитное озеленение вдоль транспортных магистралей;</w:t>
      </w:r>
    </w:p>
    <w:p w:rsidR="00183888" w:rsidRPr="00183888" w:rsidRDefault="00183888" w:rsidP="00C643C3">
      <w:pPr>
        <w:pStyle w:val="afd"/>
        <w:numPr>
          <w:ilvl w:val="0"/>
          <w:numId w:val="27"/>
        </w:numPr>
        <w:spacing w:line="276" w:lineRule="auto"/>
      </w:pPr>
      <w:r w:rsidRPr="00183888">
        <w:t>растительность сельскохозяйственных угодий.</w:t>
      </w:r>
    </w:p>
    <w:p w:rsidR="00183888" w:rsidRPr="00183888" w:rsidRDefault="00183888" w:rsidP="00104187">
      <w:pPr>
        <w:spacing w:after="240" w:line="276" w:lineRule="auto"/>
        <w:jc w:val="both"/>
        <w:rPr>
          <w:sz w:val="28"/>
          <w:szCs w:val="28"/>
        </w:rPr>
      </w:pPr>
      <w:r w:rsidRPr="00183888">
        <w:rPr>
          <w:sz w:val="28"/>
          <w:szCs w:val="28"/>
        </w:rPr>
        <w:t xml:space="preserve">            Основой природного каркаса территории </w:t>
      </w:r>
      <w:r w:rsidR="00C71B22">
        <w:rPr>
          <w:sz w:val="28"/>
          <w:szCs w:val="28"/>
        </w:rPr>
        <w:t xml:space="preserve"> сельсовета</w:t>
      </w:r>
      <w:r w:rsidR="00CE0E6A">
        <w:rPr>
          <w:sz w:val="28"/>
          <w:szCs w:val="28"/>
        </w:rPr>
        <w:t xml:space="preserve"> является реки:</w:t>
      </w:r>
      <w:r w:rsidRPr="00183888">
        <w:rPr>
          <w:sz w:val="28"/>
          <w:szCs w:val="28"/>
        </w:rPr>
        <w:t xml:space="preserve"> </w:t>
      </w:r>
      <w:r w:rsidR="00CE0E6A">
        <w:rPr>
          <w:sz w:val="28"/>
          <w:szCs w:val="28"/>
        </w:rPr>
        <w:t>Таштып, Имек и Харой.</w:t>
      </w:r>
      <w:r w:rsidRPr="00183888">
        <w:rPr>
          <w:sz w:val="28"/>
          <w:szCs w:val="28"/>
        </w:rPr>
        <w:t xml:space="preserve"> Помимо этого, высокую рекреационную привлекательность территории дополняет наличие горно</w:t>
      </w:r>
      <w:r w:rsidR="009A4A77">
        <w:rPr>
          <w:sz w:val="28"/>
          <w:szCs w:val="28"/>
        </w:rPr>
        <w:t xml:space="preserve"> </w:t>
      </w:r>
      <w:r w:rsidR="00104187">
        <w:rPr>
          <w:sz w:val="28"/>
          <w:szCs w:val="28"/>
        </w:rPr>
        <w:t>- лесных массивов.</w:t>
      </w:r>
    </w:p>
    <w:p w:rsidR="00183888" w:rsidRPr="009B4DCF" w:rsidRDefault="00183888" w:rsidP="00CE0E6A">
      <w:pPr>
        <w:spacing w:line="276" w:lineRule="auto"/>
        <w:rPr>
          <w:b/>
          <w:i/>
          <w:sz w:val="28"/>
          <w:szCs w:val="28"/>
        </w:rPr>
      </w:pPr>
      <w:r w:rsidRPr="000403F5">
        <w:rPr>
          <w:b/>
          <w:i/>
          <w:sz w:val="28"/>
          <w:szCs w:val="28"/>
        </w:rPr>
        <w:t>Естественные растительные сообщества</w:t>
      </w:r>
    </w:p>
    <w:p w:rsidR="00183888" w:rsidRPr="00183888" w:rsidRDefault="00183888" w:rsidP="00C71B22">
      <w:pPr>
        <w:spacing w:line="276" w:lineRule="auto"/>
        <w:jc w:val="both"/>
        <w:rPr>
          <w:sz w:val="28"/>
          <w:szCs w:val="28"/>
        </w:rPr>
      </w:pPr>
      <w:r w:rsidRPr="00183888">
        <w:rPr>
          <w:sz w:val="28"/>
          <w:szCs w:val="28"/>
        </w:rPr>
        <w:t xml:space="preserve">          Фитоценозы территории </w:t>
      </w:r>
      <w:r w:rsidR="00C71B22">
        <w:rPr>
          <w:sz w:val="28"/>
          <w:szCs w:val="28"/>
        </w:rPr>
        <w:t xml:space="preserve"> сельсовета</w:t>
      </w:r>
      <w:r w:rsidR="00CE0E6A">
        <w:rPr>
          <w:sz w:val="28"/>
          <w:szCs w:val="28"/>
        </w:rPr>
        <w:t xml:space="preserve">  </w:t>
      </w:r>
      <w:r w:rsidRPr="00183888">
        <w:rPr>
          <w:sz w:val="28"/>
          <w:szCs w:val="28"/>
        </w:rPr>
        <w:t xml:space="preserve"> представлены растительностью лесных, болотных, луговых сообществ.  </w:t>
      </w:r>
    </w:p>
    <w:p w:rsidR="00183888" w:rsidRPr="00183888" w:rsidRDefault="00183888" w:rsidP="00CE0E6A">
      <w:pPr>
        <w:spacing w:line="276" w:lineRule="auto"/>
        <w:ind w:firstLine="708"/>
        <w:jc w:val="both"/>
        <w:rPr>
          <w:sz w:val="28"/>
          <w:szCs w:val="28"/>
        </w:rPr>
      </w:pPr>
      <w:r w:rsidRPr="00183888">
        <w:rPr>
          <w:sz w:val="28"/>
          <w:szCs w:val="28"/>
        </w:rPr>
        <w:lastRenderedPageBreak/>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183888" w:rsidRPr="00183888" w:rsidRDefault="00183888" w:rsidP="00C71B22">
      <w:pPr>
        <w:spacing w:line="276" w:lineRule="auto"/>
        <w:jc w:val="both"/>
        <w:rPr>
          <w:sz w:val="28"/>
          <w:szCs w:val="28"/>
        </w:rPr>
      </w:pPr>
      <w:r w:rsidRPr="00183888">
        <w:rPr>
          <w:sz w:val="28"/>
          <w:szCs w:val="28"/>
        </w:rPr>
        <w:t xml:space="preserve"> </w:t>
      </w:r>
      <w:r w:rsidR="009B4DCF">
        <w:rPr>
          <w:sz w:val="28"/>
          <w:szCs w:val="28"/>
        </w:rPr>
        <w:t xml:space="preserve">   </w:t>
      </w:r>
      <w:r w:rsidR="009B4DCF">
        <w:rPr>
          <w:sz w:val="28"/>
          <w:szCs w:val="28"/>
        </w:rPr>
        <w:tab/>
      </w:r>
      <w:r w:rsidR="00CE0E6A">
        <w:rPr>
          <w:sz w:val="28"/>
          <w:szCs w:val="28"/>
        </w:rPr>
        <w:t xml:space="preserve"> </w:t>
      </w:r>
      <w:r w:rsidRPr="00183888">
        <w:rPr>
          <w:sz w:val="28"/>
          <w:szCs w:val="28"/>
        </w:rPr>
        <w:t xml:space="preserve">Лес выполняет водоохранную, защитную, санитарно-гигиеническую, и оздоровительную функции. Важную роль играет приречный характер территории, расположенный у отрезка долины реки </w:t>
      </w:r>
      <w:r w:rsidR="00CE0E6A">
        <w:rPr>
          <w:sz w:val="28"/>
          <w:szCs w:val="28"/>
        </w:rPr>
        <w:t>Таштып</w:t>
      </w:r>
      <w:r w:rsidRPr="00183888">
        <w:rPr>
          <w:sz w:val="28"/>
          <w:szCs w:val="28"/>
        </w:rPr>
        <w:t>. Крупные речные долины являются миграционными путями для различных флористических элементов при освоении ими новых территорий. Поэтому растительный покров отличается большим разнообразием.</w:t>
      </w:r>
    </w:p>
    <w:p w:rsidR="00183888" w:rsidRPr="00183888" w:rsidRDefault="00183888" w:rsidP="00C71B22">
      <w:pPr>
        <w:spacing w:line="276" w:lineRule="auto"/>
        <w:ind w:firstLine="708"/>
        <w:jc w:val="both"/>
        <w:rPr>
          <w:sz w:val="28"/>
          <w:szCs w:val="28"/>
        </w:rPr>
      </w:pPr>
      <w:r w:rsidRPr="00183888">
        <w:rPr>
          <w:sz w:val="28"/>
          <w:szCs w:val="28"/>
        </w:rPr>
        <w:t>Все леса территории отнесены к I группе и следующим категориям защитности:</w:t>
      </w:r>
    </w:p>
    <w:p w:rsidR="00183888" w:rsidRPr="00BB345B" w:rsidRDefault="00183888" w:rsidP="00C643C3">
      <w:pPr>
        <w:pStyle w:val="afd"/>
        <w:numPr>
          <w:ilvl w:val="0"/>
          <w:numId w:val="19"/>
        </w:numPr>
        <w:spacing w:line="276" w:lineRule="auto"/>
        <w:rPr>
          <w:lang w:val="ru-RU"/>
        </w:rPr>
      </w:pPr>
      <w:r w:rsidRPr="00BB345B">
        <w:rPr>
          <w:lang w:val="ru-RU"/>
        </w:rPr>
        <w:t>леса, выполняющие преимущественно водоохранные функции;</w:t>
      </w:r>
    </w:p>
    <w:p w:rsidR="00183888" w:rsidRPr="00BB345B" w:rsidRDefault="00183888" w:rsidP="00C643C3">
      <w:pPr>
        <w:pStyle w:val="afd"/>
        <w:numPr>
          <w:ilvl w:val="0"/>
          <w:numId w:val="19"/>
        </w:numPr>
        <w:spacing w:line="276" w:lineRule="auto"/>
        <w:rPr>
          <w:lang w:val="ru-RU"/>
        </w:rPr>
      </w:pPr>
      <w:r w:rsidRPr="00BB345B">
        <w:rPr>
          <w:lang w:val="ru-RU"/>
        </w:rPr>
        <w:t>леса, выполняющие преимущественно защитные функции;</w:t>
      </w:r>
    </w:p>
    <w:p w:rsidR="00183888" w:rsidRPr="00BB345B" w:rsidRDefault="00183888" w:rsidP="00C643C3">
      <w:pPr>
        <w:pStyle w:val="afd"/>
        <w:numPr>
          <w:ilvl w:val="0"/>
          <w:numId w:val="19"/>
        </w:numPr>
        <w:spacing w:line="276" w:lineRule="auto"/>
        <w:rPr>
          <w:lang w:val="ru-RU"/>
        </w:rPr>
      </w:pPr>
      <w:r w:rsidRPr="00BB345B">
        <w:rPr>
          <w:lang w:val="ru-RU"/>
        </w:rPr>
        <w:t>леса, выполняющие преимущественно санитарно-гигиенические и оздоровительные функции</w:t>
      </w:r>
      <w:r w:rsidR="00BB345B">
        <w:rPr>
          <w:lang w:val="ru-RU"/>
        </w:rPr>
        <w:t>.</w:t>
      </w:r>
      <w:r w:rsidRPr="00BB345B">
        <w:rPr>
          <w:lang w:val="ru-RU"/>
        </w:rPr>
        <w:t xml:space="preserve"> </w:t>
      </w:r>
    </w:p>
    <w:p w:rsidR="00183888" w:rsidRPr="00183888" w:rsidRDefault="00183888" w:rsidP="00C71B22">
      <w:pPr>
        <w:spacing w:line="276" w:lineRule="auto"/>
        <w:ind w:firstLine="708"/>
        <w:jc w:val="both"/>
        <w:rPr>
          <w:sz w:val="28"/>
          <w:szCs w:val="28"/>
        </w:rPr>
      </w:pPr>
      <w:r w:rsidRPr="00183888">
        <w:rPr>
          <w:sz w:val="28"/>
          <w:szCs w:val="28"/>
        </w:rPr>
        <w:t>По лесорастительному районированию территория леса относятся к горнотаёжной зоне.</w:t>
      </w:r>
    </w:p>
    <w:p w:rsidR="00183888" w:rsidRPr="00183888" w:rsidRDefault="00183888" w:rsidP="00C71B22">
      <w:pPr>
        <w:spacing w:line="276" w:lineRule="auto"/>
        <w:ind w:firstLine="708"/>
        <w:jc w:val="both"/>
        <w:rPr>
          <w:sz w:val="28"/>
          <w:szCs w:val="28"/>
        </w:rPr>
      </w:pPr>
      <w:r w:rsidRPr="00183888">
        <w:rPr>
          <w:sz w:val="28"/>
          <w:szCs w:val="28"/>
        </w:rPr>
        <w:t xml:space="preserve">Лесообразующими породами являются: сосна, ель, лиственница, кедр, клен, береза, осина, тополь, ивы древовидные. </w:t>
      </w:r>
    </w:p>
    <w:p w:rsidR="00CE0E6A" w:rsidRPr="00183888" w:rsidRDefault="00BB345B" w:rsidP="00104187">
      <w:pPr>
        <w:spacing w:after="240" w:line="276" w:lineRule="auto"/>
        <w:jc w:val="both"/>
        <w:rPr>
          <w:sz w:val="28"/>
          <w:szCs w:val="28"/>
        </w:rPr>
      </w:pPr>
      <w:r>
        <w:rPr>
          <w:sz w:val="28"/>
          <w:szCs w:val="28"/>
        </w:rPr>
        <w:t xml:space="preserve">           </w:t>
      </w:r>
      <w:r w:rsidR="00183888" w:rsidRPr="00183888">
        <w:rPr>
          <w:sz w:val="28"/>
          <w:szCs w:val="28"/>
        </w:rPr>
        <w:t>Защитные насаждения в промышленной зоне, в основном, базируются на существующих лесных массивах</w:t>
      </w:r>
      <w:r w:rsidR="00CE0E6A">
        <w:rPr>
          <w:sz w:val="28"/>
          <w:szCs w:val="28"/>
        </w:rPr>
        <w:t>.</w:t>
      </w:r>
    </w:p>
    <w:p w:rsidR="00183888" w:rsidRPr="009B4DCF" w:rsidRDefault="00183888" w:rsidP="00CE0E6A">
      <w:pPr>
        <w:spacing w:line="276" w:lineRule="auto"/>
        <w:rPr>
          <w:b/>
          <w:i/>
          <w:sz w:val="28"/>
          <w:szCs w:val="28"/>
        </w:rPr>
      </w:pPr>
      <w:r w:rsidRPr="000403F5">
        <w:rPr>
          <w:b/>
          <w:i/>
          <w:sz w:val="28"/>
          <w:szCs w:val="28"/>
        </w:rPr>
        <w:t>Искусственно созданные зеленые насаждения</w:t>
      </w:r>
    </w:p>
    <w:p w:rsidR="00183888" w:rsidRPr="00183888" w:rsidRDefault="00183888" w:rsidP="00C71B22">
      <w:pPr>
        <w:spacing w:line="276" w:lineRule="auto"/>
        <w:jc w:val="both"/>
        <w:rPr>
          <w:sz w:val="28"/>
          <w:szCs w:val="28"/>
        </w:rPr>
      </w:pPr>
      <w:r w:rsidRPr="00183888">
        <w:rPr>
          <w:sz w:val="28"/>
          <w:szCs w:val="28"/>
        </w:rPr>
        <w:t xml:space="preserve">          Наряду с лесами большое значение имеет древесно-кустарниковая растительность (на землях сельскохозяйственного назначения, автомобильного транспорта и</w:t>
      </w:r>
      <w:r w:rsidR="00B04C6D">
        <w:rPr>
          <w:sz w:val="28"/>
          <w:szCs w:val="28"/>
        </w:rPr>
        <w:t xml:space="preserve"> территорий</w:t>
      </w:r>
      <w:r w:rsidR="00FB4663">
        <w:rPr>
          <w:sz w:val="28"/>
          <w:szCs w:val="28"/>
        </w:rPr>
        <w:t xml:space="preserve"> поселений</w:t>
      </w:r>
      <w:r w:rsidRPr="00183888">
        <w:rPr>
          <w:sz w:val="28"/>
          <w:szCs w:val="28"/>
        </w:rPr>
        <w:t>).</w:t>
      </w:r>
    </w:p>
    <w:p w:rsidR="00183888" w:rsidRPr="00183888" w:rsidRDefault="00183888" w:rsidP="00C71B22">
      <w:pPr>
        <w:spacing w:line="276" w:lineRule="auto"/>
        <w:jc w:val="both"/>
        <w:rPr>
          <w:sz w:val="28"/>
          <w:szCs w:val="28"/>
        </w:rPr>
      </w:pPr>
      <w:r w:rsidRPr="00183888">
        <w:rPr>
          <w:sz w:val="28"/>
          <w:szCs w:val="28"/>
        </w:rPr>
        <w:t xml:space="preserve">         Древесно-кустарниковая растительность, расположенная на землях с/х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(Гл.19 ст.134 Лесного кодекса РФ).</w:t>
      </w:r>
    </w:p>
    <w:p w:rsidR="00183888" w:rsidRPr="00183888" w:rsidRDefault="00183888" w:rsidP="00C71B22">
      <w:pPr>
        <w:spacing w:line="276" w:lineRule="auto"/>
        <w:jc w:val="both"/>
        <w:rPr>
          <w:sz w:val="28"/>
          <w:szCs w:val="28"/>
        </w:rPr>
      </w:pPr>
      <w:r w:rsidRPr="00183888">
        <w:rPr>
          <w:sz w:val="28"/>
          <w:szCs w:val="28"/>
        </w:rPr>
        <w:t xml:space="preserve">       </w:t>
      </w:r>
      <w:r w:rsidR="00FB4663">
        <w:rPr>
          <w:sz w:val="28"/>
          <w:szCs w:val="28"/>
        </w:rPr>
        <w:t>В  о</w:t>
      </w:r>
      <w:r w:rsidRPr="00183888">
        <w:rPr>
          <w:sz w:val="28"/>
          <w:szCs w:val="28"/>
        </w:rPr>
        <w:t xml:space="preserve">зеленение жилых участков селитебных территорий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183888" w:rsidRPr="00183888" w:rsidRDefault="00183888" w:rsidP="00C71B22">
      <w:pPr>
        <w:spacing w:line="276" w:lineRule="auto"/>
        <w:jc w:val="both"/>
        <w:rPr>
          <w:sz w:val="28"/>
          <w:szCs w:val="28"/>
        </w:rPr>
      </w:pPr>
      <w:r w:rsidRPr="00183888">
        <w:rPr>
          <w:sz w:val="28"/>
          <w:szCs w:val="28"/>
        </w:rPr>
        <w:t xml:space="preserve">      Территории общественных организаций в границах жилой застройки (больницы, школы, детские сады, административные учреждения) в целом озеленены хорошо. В большинстве случаев на территории имеются декоративные посадки из кустарников и цветники.</w:t>
      </w:r>
    </w:p>
    <w:p w:rsidR="00183888" w:rsidRPr="009B4DCF" w:rsidRDefault="00183888" w:rsidP="00C71B22">
      <w:pPr>
        <w:spacing w:line="276" w:lineRule="auto"/>
        <w:jc w:val="center"/>
        <w:rPr>
          <w:b/>
          <w:sz w:val="28"/>
          <w:szCs w:val="28"/>
        </w:rPr>
      </w:pPr>
      <w:r w:rsidRPr="00183888">
        <w:rPr>
          <w:b/>
          <w:sz w:val="28"/>
          <w:szCs w:val="28"/>
        </w:rPr>
        <w:lastRenderedPageBreak/>
        <w:t>Выводы:</w:t>
      </w:r>
    </w:p>
    <w:p w:rsidR="00183888" w:rsidRPr="001F2C94" w:rsidRDefault="009B4DCF" w:rsidP="00C643C3">
      <w:pPr>
        <w:pStyle w:val="afd"/>
        <w:numPr>
          <w:ilvl w:val="0"/>
          <w:numId w:val="20"/>
        </w:numPr>
        <w:spacing w:line="276" w:lineRule="auto"/>
        <w:rPr>
          <w:lang w:val="ru-RU"/>
        </w:rPr>
      </w:pPr>
      <w:r w:rsidRPr="001F2C94">
        <w:rPr>
          <w:lang w:val="ru-RU"/>
        </w:rPr>
        <w:t>Т</w:t>
      </w:r>
      <w:r w:rsidR="00183888" w:rsidRPr="001F2C94">
        <w:rPr>
          <w:lang w:val="ru-RU"/>
        </w:rPr>
        <w:t xml:space="preserve">ерритория относится к лесным районам, все леса относятся к </w:t>
      </w:r>
      <w:r w:rsidR="00183888" w:rsidRPr="00B04C6D">
        <w:t>I</w:t>
      </w:r>
      <w:r w:rsidR="00183888" w:rsidRPr="001F2C94">
        <w:rPr>
          <w:lang w:val="ru-RU"/>
        </w:rPr>
        <w:t xml:space="preserve"> группе;</w:t>
      </w:r>
    </w:p>
    <w:p w:rsidR="00183888" w:rsidRPr="001F2C94" w:rsidRDefault="00183888" w:rsidP="00C643C3">
      <w:pPr>
        <w:pStyle w:val="afd"/>
        <w:numPr>
          <w:ilvl w:val="0"/>
          <w:numId w:val="20"/>
        </w:numPr>
        <w:spacing w:line="276" w:lineRule="auto"/>
        <w:rPr>
          <w:lang w:val="ru-RU"/>
        </w:rPr>
      </w:pPr>
      <w:r w:rsidRPr="001F2C94">
        <w:rPr>
          <w:lang w:val="ru-RU"/>
        </w:rPr>
        <w:t>в настоящее время состояние лесных насаждений удовлетворительное. Преобладают 25 – 40 летние насаждения, что позволяет говорить об их относительной устойчивости к антропогенным воздействиям;</w:t>
      </w:r>
    </w:p>
    <w:p w:rsidR="00183888" w:rsidRPr="001F2C94" w:rsidRDefault="00183888" w:rsidP="00C643C3">
      <w:pPr>
        <w:pStyle w:val="afd"/>
        <w:numPr>
          <w:ilvl w:val="0"/>
          <w:numId w:val="20"/>
        </w:numPr>
        <w:spacing w:line="276" w:lineRule="auto"/>
        <w:rPr>
          <w:lang w:val="ru-RU"/>
        </w:rPr>
      </w:pPr>
      <w:r w:rsidRPr="001F2C94">
        <w:rPr>
          <w:lang w:val="ru-RU"/>
        </w:rPr>
        <w:t xml:space="preserve">проводимые рубки обновления в порядке промежуточного пользования, переформирования и сплошные санитарные рубки в сочетании с посадкой саженцев деревьев, позволят повысить устойчивость к антропогенным воздействиям; </w:t>
      </w:r>
    </w:p>
    <w:p w:rsidR="00183888" w:rsidRPr="001F2C94" w:rsidRDefault="00183888" w:rsidP="00C643C3">
      <w:pPr>
        <w:pStyle w:val="afd"/>
        <w:numPr>
          <w:ilvl w:val="0"/>
          <w:numId w:val="20"/>
        </w:numPr>
        <w:spacing w:line="276" w:lineRule="auto"/>
        <w:rPr>
          <w:lang w:val="ru-RU"/>
        </w:rPr>
      </w:pPr>
      <w:r w:rsidRPr="001F2C94">
        <w:rPr>
          <w:lang w:val="ru-RU"/>
        </w:rPr>
        <w:t>приоритетным направлением на территории лесного фонда является аренда участков в культурно-оздоровительных целях, что необходимо поддерживать, и расширять сферу услуг;</w:t>
      </w:r>
    </w:p>
    <w:p w:rsidR="00680B90" w:rsidRDefault="00183888" w:rsidP="00C643C3">
      <w:pPr>
        <w:pStyle w:val="afd"/>
        <w:numPr>
          <w:ilvl w:val="0"/>
          <w:numId w:val="20"/>
        </w:numPr>
        <w:spacing w:line="276" w:lineRule="auto"/>
        <w:rPr>
          <w:lang w:val="ru-RU"/>
        </w:rPr>
      </w:pPr>
      <w:r w:rsidRPr="001F2C94">
        <w:rPr>
          <w:lang w:val="ru-RU"/>
        </w:rPr>
        <w:t>сохранение и рациональное использование генетических ресурсов лесных древесных растений, и перевод лесовыращивания на сортовую основу с целью повышения продуктивности, качества и биологической устойчивости, создаваемых насаждений – ближайшая задача лесного хозяйств</w:t>
      </w:r>
      <w:r w:rsidR="00FB4663">
        <w:rPr>
          <w:lang w:val="ru-RU"/>
        </w:rPr>
        <w:t>а.</w:t>
      </w:r>
    </w:p>
    <w:p w:rsidR="009A4A77" w:rsidRPr="00104187" w:rsidRDefault="009A4A77" w:rsidP="00104187">
      <w:pPr>
        <w:spacing w:line="276" w:lineRule="auto"/>
        <w:ind w:left="360"/>
      </w:pPr>
    </w:p>
    <w:p w:rsidR="009B4DCF" w:rsidRPr="009B4DCF" w:rsidRDefault="009B4DCF" w:rsidP="000403F5">
      <w:pPr>
        <w:spacing w:line="276" w:lineRule="auto"/>
        <w:rPr>
          <w:b/>
          <w:i/>
          <w:sz w:val="28"/>
          <w:szCs w:val="28"/>
        </w:rPr>
      </w:pPr>
      <w:r w:rsidRPr="009A4A77">
        <w:rPr>
          <w:b/>
          <w:sz w:val="28"/>
          <w:szCs w:val="28"/>
        </w:rPr>
        <w:t>Состояние животного мира</w:t>
      </w:r>
    </w:p>
    <w:p w:rsidR="009B4DCF" w:rsidRPr="009B4DCF" w:rsidRDefault="009B4DCF" w:rsidP="00C71B22">
      <w:pPr>
        <w:spacing w:line="276" w:lineRule="auto"/>
        <w:jc w:val="both"/>
        <w:rPr>
          <w:sz w:val="28"/>
          <w:szCs w:val="28"/>
        </w:rPr>
      </w:pPr>
      <w:r w:rsidRPr="009B4DCF">
        <w:rPr>
          <w:sz w:val="28"/>
          <w:szCs w:val="28"/>
        </w:rPr>
        <w:t xml:space="preserve">        Видовое разнообразие живых организмов, их благополучие являются показателем состояния биосферы и происходящих в ней процессов. </w:t>
      </w:r>
    </w:p>
    <w:p w:rsidR="009B4DCF" w:rsidRPr="009B4DCF" w:rsidRDefault="009B4DCF" w:rsidP="00C71B22">
      <w:pPr>
        <w:spacing w:line="276" w:lineRule="auto"/>
        <w:jc w:val="both"/>
        <w:rPr>
          <w:sz w:val="28"/>
          <w:szCs w:val="28"/>
        </w:rPr>
      </w:pPr>
      <w:r w:rsidRPr="009B4DCF">
        <w:rPr>
          <w:sz w:val="28"/>
          <w:szCs w:val="28"/>
        </w:rPr>
        <w:t xml:space="preserve">        С зоогеографической точки зрения, основную часть фауны территории составляют широко распространенные виды и виды, свойственные собственно горнотаёжной зоне.</w:t>
      </w:r>
    </w:p>
    <w:p w:rsidR="009B4DCF" w:rsidRPr="009B4DCF" w:rsidRDefault="009B4DCF" w:rsidP="00C71B22">
      <w:pPr>
        <w:spacing w:line="276" w:lineRule="auto"/>
        <w:jc w:val="both"/>
        <w:rPr>
          <w:sz w:val="28"/>
          <w:szCs w:val="28"/>
        </w:rPr>
      </w:pPr>
      <w:r w:rsidRPr="009B4DCF">
        <w:rPr>
          <w:sz w:val="28"/>
          <w:szCs w:val="28"/>
        </w:rPr>
        <w:t xml:space="preserve">   </w:t>
      </w:r>
      <w:r>
        <w:rPr>
          <w:sz w:val="28"/>
          <w:szCs w:val="28"/>
        </w:rPr>
        <w:tab/>
      </w:r>
      <w:r w:rsidRPr="009B4DCF">
        <w:rPr>
          <w:sz w:val="28"/>
          <w:szCs w:val="28"/>
        </w:rPr>
        <w:t xml:space="preserve"> Млекопитающие, встречающиеся на территории, принадлежат  к 6 отрядам: насекомоядных, рукокрылых, зайцеобразных, грызунов, хищников, парнокопытных. Типичными представителями млекопитающих являются: лисица, заяц-русак, крапчатый суслик. Наиболее разнообразны и многочисленны грызуны. </w:t>
      </w:r>
    </w:p>
    <w:p w:rsidR="009B4DCF" w:rsidRPr="009B4DCF" w:rsidRDefault="009B4DCF" w:rsidP="00C71B22">
      <w:pPr>
        <w:spacing w:line="276" w:lineRule="auto"/>
        <w:jc w:val="both"/>
        <w:rPr>
          <w:sz w:val="28"/>
          <w:szCs w:val="28"/>
        </w:rPr>
      </w:pPr>
      <w:r w:rsidRPr="009B4DCF">
        <w:rPr>
          <w:sz w:val="28"/>
          <w:szCs w:val="28"/>
        </w:rPr>
        <w:t xml:space="preserve">      </w:t>
      </w:r>
      <w:r w:rsidR="00565944">
        <w:rPr>
          <w:sz w:val="28"/>
          <w:szCs w:val="28"/>
        </w:rPr>
        <w:t xml:space="preserve">  Земноводные принадлежат к двум</w:t>
      </w:r>
      <w:r w:rsidRPr="009B4DCF">
        <w:rPr>
          <w:sz w:val="28"/>
          <w:szCs w:val="28"/>
        </w:rPr>
        <w:t xml:space="preserve"> отрядам (хвостатых и бесхвостых). </w:t>
      </w:r>
    </w:p>
    <w:p w:rsidR="009B4DCF" w:rsidRPr="009B4DCF" w:rsidRDefault="009B4DCF" w:rsidP="00C71B22">
      <w:pPr>
        <w:spacing w:line="276" w:lineRule="auto"/>
        <w:jc w:val="both"/>
        <w:rPr>
          <w:sz w:val="28"/>
          <w:szCs w:val="28"/>
        </w:rPr>
      </w:pPr>
      <w:r w:rsidRPr="009B4DCF">
        <w:rPr>
          <w:sz w:val="28"/>
          <w:szCs w:val="28"/>
        </w:rPr>
        <w:t>Пресмыкающиеся принадлежат к двум отрядам.</w:t>
      </w:r>
    </w:p>
    <w:p w:rsidR="009A4A77" w:rsidRPr="00573111" w:rsidRDefault="009B4DCF" w:rsidP="00573111">
      <w:pPr>
        <w:spacing w:line="276" w:lineRule="auto"/>
        <w:jc w:val="both"/>
        <w:rPr>
          <w:sz w:val="28"/>
          <w:szCs w:val="28"/>
        </w:rPr>
      </w:pPr>
      <w:r w:rsidRPr="009B4DCF">
        <w:rPr>
          <w:sz w:val="28"/>
          <w:szCs w:val="28"/>
        </w:rPr>
        <w:t xml:space="preserve">   </w:t>
      </w:r>
      <w:r>
        <w:rPr>
          <w:sz w:val="28"/>
          <w:szCs w:val="28"/>
        </w:rPr>
        <w:tab/>
      </w:r>
      <w:r w:rsidRPr="009B4DCF">
        <w:rPr>
          <w:sz w:val="28"/>
          <w:szCs w:val="28"/>
        </w:rPr>
        <w:t xml:space="preserve"> Видовой состав птиц достаточно разнообразен, что обусловлено экологическими условиями обитания пти</w:t>
      </w:r>
      <w:r w:rsidR="00971BF2">
        <w:rPr>
          <w:sz w:val="28"/>
          <w:szCs w:val="28"/>
        </w:rPr>
        <w:t>ц  в близости рек</w:t>
      </w:r>
      <w:r w:rsidRPr="009B4DCF">
        <w:rPr>
          <w:sz w:val="28"/>
          <w:szCs w:val="28"/>
        </w:rPr>
        <w:t>. Список оседлых и зимующих птиц представлен 65 видами. К типичным представителям перелетных  птиц относятся: скворцы, жаворонки, ласто</w:t>
      </w:r>
      <w:r w:rsidR="00573111">
        <w:rPr>
          <w:sz w:val="28"/>
          <w:szCs w:val="28"/>
        </w:rPr>
        <w:t>чки, иволга, кукушки и соловьи.</w:t>
      </w:r>
    </w:p>
    <w:p w:rsidR="00104187" w:rsidRDefault="00104187" w:rsidP="00573111">
      <w:pPr>
        <w:shd w:val="clear" w:color="auto" w:fill="FFFFFF"/>
        <w:tabs>
          <w:tab w:val="left" w:pos="0"/>
        </w:tabs>
        <w:autoSpaceDE w:val="0"/>
        <w:spacing w:before="240" w:line="276" w:lineRule="auto"/>
        <w:rPr>
          <w:b/>
          <w:bCs/>
          <w:color w:val="000000"/>
          <w:sz w:val="28"/>
          <w:szCs w:val="28"/>
        </w:rPr>
      </w:pPr>
    </w:p>
    <w:p w:rsidR="00565944" w:rsidRPr="006A00D5" w:rsidRDefault="003B7B43" w:rsidP="00573111">
      <w:pPr>
        <w:shd w:val="clear" w:color="auto" w:fill="FFFFFF"/>
        <w:tabs>
          <w:tab w:val="left" w:pos="0"/>
        </w:tabs>
        <w:autoSpaceDE w:val="0"/>
        <w:spacing w:before="240" w:line="276" w:lineRule="auto"/>
        <w:rPr>
          <w:b/>
          <w:bCs/>
          <w:color w:val="000000"/>
          <w:sz w:val="28"/>
          <w:szCs w:val="28"/>
        </w:rPr>
      </w:pPr>
      <w:r>
        <w:rPr>
          <w:b/>
          <w:bCs/>
          <w:color w:val="000000"/>
          <w:sz w:val="28"/>
          <w:szCs w:val="28"/>
        </w:rPr>
        <w:lastRenderedPageBreak/>
        <w:t>3.1</w:t>
      </w:r>
      <w:r w:rsidR="00CC64FC" w:rsidRPr="006A00D5">
        <w:rPr>
          <w:b/>
          <w:bCs/>
          <w:color w:val="000000"/>
          <w:sz w:val="28"/>
          <w:szCs w:val="28"/>
        </w:rPr>
        <w:t>.5</w:t>
      </w:r>
      <w:r w:rsidR="003260E3" w:rsidRPr="006A00D5">
        <w:rPr>
          <w:b/>
          <w:bCs/>
          <w:color w:val="000000"/>
          <w:sz w:val="28"/>
          <w:szCs w:val="28"/>
        </w:rPr>
        <w:t>.</w:t>
      </w:r>
      <w:r w:rsidR="00CC64FC" w:rsidRPr="006A00D5">
        <w:rPr>
          <w:b/>
          <w:bCs/>
          <w:color w:val="000000"/>
          <w:sz w:val="28"/>
          <w:szCs w:val="28"/>
        </w:rPr>
        <w:t xml:space="preserve"> Экологическая ситуация в жилых,</w:t>
      </w:r>
      <w:r w:rsidR="009A4A77" w:rsidRPr="006A00D5">
        <w:rPr>
          <w:b/>
          <w:bCs/>
          <w:color w:val="000000"/>
          <w:sz w:val="28"/>
          <w:szCs w:val="28"/>
        </w:rPr>
        <w:t xml:space="preserve"> </w:t>
      </w:r>
      <w:r w:rsidR="00CC64FC" w:rsidRPr="006A00D5">
        <w:rPr>
          <w:b/>
          <w:bCs/>
          <w:color w:val="000000"/>
          <w:sz w:val="28"/>
          <w:szCs w:val="28"/>
        </w:rPr>
        <w:t xml:space="preserve"> промышленных и ландшафтно-рекреационных зонах</w:t>
      </w:r>
    </w:p>
    <w:p w:rsidR="00CC64FC" w:rsidRPr="00565944" w:rsidRDefault="00CC64FC" w:rsidP="00C71B22">
      <w:pPr>
        <w:shd w:val="clear" w:color="auto" w:fill="FFFFFF"/>
        <w:tabs>
          <w:tab w:val="left" w:pos="0"/>
        </w:tabs>
        <w:spacing w:line="276" w:lineRule="auto"/>
        <w:ind w:firstLine="709"/>
        <w:jc w:val="both"/>
        <w:rPr>
          <w:sz w:val="28"/>
          <w:szCs w:val="28"/>
        </w:rPr>
      </w:pPr>
      <w:r w:rsidRPr="00565944">
        <w:rPr>
          <w:color w:val="000000"/>
          <w:spacing w:val="3"/>
          <w:sz w:val="28"/>
          <w:szCs w:val="28"/>
        </w:rPr>
        <w:t xml:space="preserve">Исследование исходной экологической ситуации территории </w:t>
      </w:r>
      <w:r w:rsidR="00E61A82">
        <w:rPr>
          <w:color w:val="000000"/>
          <w:spacing w:val="3"/>
          <w:sz w:val="28"/>
          <w:szCs w:val="28"/>
        </w:rPr>
        <w:t>Имекского сельсовета</w:t>
      </w:r>
      <w:r w:rsidR="00B2010B" w:rsidRPr="00565944">
        <w:rPr>
          <w:color w:val="000000"/>
          <w:spacing w:val="3"/>
          <w:sz w:val="28"/>
          <w:szCs w:val="28"/>
        </w:rPr>
        <w:t xml:space="preserve"> </w:t>
      </w:r>
      <w:r w:rsidRPr="00565944">
        <w:rPr>
          <w:color w:val="000000"/>
          <w:spacing w:val="3"/>
          <w:sz w:val="28"/>
          <w:szCs w:val="28"/>
        </w:rPr>
        <w:t>выявило</w:t>
      </w:r>
      <w:r w:rsidRPr="00565944">
        <w:rPr>
          <w:sz w:val="28"/>
          <w:szCs w:val="28"/>
        </w:rPr>
        <w:t>:</w:t>
      </w:r>
    </w:p>
    <w:p w:rsidR="00CC64FC" w:rsidRPr="009A4A77" w:rsidRDefault="00971BF2" w:rsidP="00C643C3">
      <w:pPr>
        <w:pStyle w:val="afd"/>
        <w:numPr>
          <w:ilvl w:val="0"/>
          <w:numId w:val="28"/>
        </w:numPr>
        <w:shd w:val="clear" w:color="auto" w:fill="FFFFFF"/>
        <w:tabs>
          <w:tab w:val="left" w:pos="0"/>
        </w:tabs>
        <w:spacing w:line="276" w:lineRule="auto"/>
        <w:ind w:left="1134" w:hanging="425"/>
        <w:rPr>
          <w:color w:val="000000"/>
          <w:lang w:val="ru-RU"/>
        </w:rPr>
      </w:pPr>
      <w:r w:rsidRPr="009A4A77">
        <w:rPr>
          <w:color w:val="000000"/>
          <w:spacing w:val="1"/>
          <w:lang w:val="ru-RU"/>
        </w:rPr>
        <w:t xml:space="preserve">Имекский сельсовет </w:t>
      </w:r>
      <w:r w:rsidR="00CC64FC" w:rsidRPr="009A4A77">
        <w:rPr>
          <w:color w:val="000000"/>
          <w:spacing w:val="1"/>
          <w:lang w:val="ru-RU"/>
        </w:rPr>
        <w:t xml:space="preserve">обладает природным потенциалом, позволяющим сохранять в ближайшей </w:t>
      </w:r>
      <w:r w:rsidR="00CC64FC" w:rsidRPr="009A4A77">
        <w:rPr>
          <w:color w:val="000000"/>
          <w:lang w:val="ru-RU"/>
        </w:rPr>
        <w:t>перспективе нормативы безопасного качества окружающей среды;</w:t>
      </w:r>
    </w:p>
    <w:p w:rsidR="00CC64FC" w:rsidRPr="009A4A77" w:rsidRDefault="00CC64FC" w:rsidP="00C643C3">
      <w:pPr>
        <w:pStyle w:val="afd"/>
        <w:numPr>
          <w:ilvl w:val="0"/>
          <w:numId w:val="28"/>
        </w:numPr>
        <w:shd w:val="clear" w:color="auto" w:fill="FFFFFF"/>
        <w:tabs>
          <w:tab w:val="left" w:pos="0"/>
        </w:tabs>
        <w:spacing w:line="276" w:lineRule="auto"/>
        <w:ind w:left="1134" w:hanging="425"/>
        <w:rPr>
          <w:color w:val="000000"/>
          <w:spacing w:val="-6"/>
          <w:lang w:val="ru-RU"/>
        </w:rPr>
      </w:pPr>
      <w:r w:rsidRPr="009A4A77">
        <w:rPr>
          <w:color w:val="000000"/>
          <w:spacing w:val="2"/>
          <w:lang w:val="ru-RU"/>
        </w:rPr>
        <w:t xml:space="preserve">строительство в объемах предусмотренных проектом генерального плана </w:t>
      </w:r>
      <w:r w:rsidRPr="009A4A77">
        <w:rPr>
          <w:color w:val="000000"/>
          <w:spacing w:val="1"/>
          <w:lang w:val="ru-RU"/>
        </w:rPr>
        <w:t>может быть реализовано без необратимого ущерба для качества окружающей сре</w:t>
      </w:r>
      <w:r w:rsidRPr="009A4A77">
        <w:rPr>
          <w:color w:val="000000"/>
          <w:spacing w:val="-6"/>
          <w:lang w:val="ru-RU"/>
        </w:rPr>
        <w:t>ды;</w:t>
      </w:r>
    </w:p>
    <w:p w:rsidR="00CC64FC" w:rsidRPr="009A4A77" w:rsidRDefault="00CC64FC" w:rsidP="00C643C3">
      <w:pPr>
        <w:pStyle w:val="afd"/>
        <w:numPr>
          <w:ilvl w:val="0"/>
          <w:numId w:val="28"/>
        </w:numPr>
        <w:shd w:val="clear" w:color="auto" w:fill="FFFFFF"/>
        <w:tabs>
          <w:tab w:val="left" w:pos="0"/>
        </w:tabs>
        <w:spacing w:line="276" w:lineRule="auto"/>
        <w:ind w:left="1134" w:hanging="425"/>
        <w:rPr>
          <w:color w:val="000000"/>
          <w:spacing w:val="-1"/>
          <w:lang w:val="ru-RU"/>
        </w:rPr>
      </w:pPr>
      <w:r w:rsidRPr="009A4A77">
        <w:rPr>
          <w:color w:val="000000"/>
          <w:spacing w:val="-1"/>
          <w:lang w:val="ru-RU"/>
        </w:rPr>
        <w:t xml:space="preserve">по объему </w:t>
      </w:r>
      <w:r w:rsidR="00971BF2" w:rsidRPr="009A4A77">
        <w:rPr>
          <w:color w:val="000000"/>
          <w:spacing w:val="-1"/>
          <w:lang w:val="ru-RU"/>
        </w:rPr>
        <w:t>сельсовет</w:t>
      </w:r>
      <w:r w:rsidR="00B2010B" w:rsidRPr="009A4A77">
        <w:rPr>
          <w:color w:val="000000"/>
          <w:spacing w:val="-1"/>
          <w:lang w:val="ru-RU"/>
        </w:rPr>
        <w:t xml:space="preserve"> </w:t>
      </w:r>
      <w:r w:rsidRPr="009A4A77">
        <w:rPr>
          <w:color w:val="000000"/>
          <w:spacing w:val="-1"/>
          <w:lang w:val="ru-RU"/>
        </w:rPr>
        <w:t>обеспечен</w:t>
      </w:r>
      <w:r w:rsidR="00B2010B" w:rsidRPr="009A4A77">
        <w:rPr>
          <w:color w:val="000000"/>
          <w:spacing w:val="-1"/>
          <w:lang w:val="ru-RU"/>
        </w:rPr>
        <w:t xml:space="preserve"> водой полностью и</w:t>
      </w:r>
      <w:r w:rsidRPr="009A4A77">
        <w:rPr>
          <w:color w:val="000000"/>
          <w:spacing w:val="-1"/>
          <w:lang w:val="ru-RU"/>
        </w:rPr>
        <w:t xml:space="preserve"> имеет необходимые запасы;</w:t>
      </w:r>
    </w:p>
    <w:p w:rsidR="00CC64FC" w:rsidRPr="009A4A77" w:rsidRDefault="00000F63" w:rsidP="00C643C3">
      <w:pPr>
        <w:pStyle w:val="afd"/>
        <w:numPr>
          <w:ilvl w:val="0"/>
          <w:numId w:val="28"/>
        </w:numPr>
        <w:shd w:val="clear" w:color="auto" w:fill="FFFFFF"/>
        <w:tabs>
          <w:tab w:val="left" w:pos="0"/>
        </w:tabs>
        <w:spacing w:line="276" w:lineRule="auto"/>
        <w:ind w:left="1134" w:hanging="425"/>
        <w:rPr>
          <w:lang w:val="ru-RU"/>
        </w:rPr>
      </w:pPr>
      <w:r w:rsidRPr="009A4A77">
        <w:rPr>
          <w:color w:val="000000" w:themeColor="text1"/>
          <w:lang w:val="ru-RU"/>
        </w:rPr>
        <w:t>выявлены зоны</w:t>
      </w:r>
      <w:r w:rsidR="00CC64FC" w:rsidRPr="009A4A77">
        <w:rPr>
          <w:color w:val="000000" w:themeColor="text1"/>
          <w:lang w:val="ru-RU"/>
        </w:rPr>
        <w:t xml:space="preserve"> недопустимого строительства</w:t>
      </w:r>
      <w:r w:rsidRPr="009A4A77">
        <w:rPr>
          <w:color w:val="000000" w:themeColor="text1"/>
          <w:lang w:val="ru-RU"/>
        </w:rPr>
        <w:t xml:space="preserve"> и</w:t>
      </w:r>
      <w:r w:rsidRPr="009A4A77">
        <w:rPr>
          <w:lang w:val="ru-RU"/>
        </w:rPr>
        <w:t xml:space="preserve"> о</w:t>
      </w:r>
      <w:r w:rsidR="00CC64FC" w:rsidRPr="009A4A77">
        <w:rPr>
          <w:lang w:val="ru-RU"/>
        </w:rPr>
        <w:t>тмечены зоны неблагоприятного градостроительного освоения.</w:t>
      </w:r>
    </w:p>
    <w:p w:rsidR="00565944" w:rsidRPr="00565944" w:rsidRDefault="00565944" w:rsidP="00C71B22">
      <w:pPr>
        <w:shd w:val="clear" w:color="auto" w:fill="FFFFFF"/>
        <w:tabs>
          <w:tab w:val="left" w:pos="0"/>
        </w:tabs>
        <w:spacing w:line="276" w:lineRule="auto"/>
        <w:jc w:val="both"/>
        <w:rPr>
          <w:sz w:val="28"/>
          <w:szCs w:val="28"/>
        </w:rPr>
      </w:pPr>
    </w:p>
    <w:p w:rsidR="00971BF2" w:rsidRPr="009A4A77" w:rsidRDefault="00CC64FC" w:rsidP="009A4A77">
      <w:pPr>
        <w:shd w:val="clear" w:color="auto" w:fill="FFFFFF"/>
        <w:tabs>
          <w:tab w:val="left" w:pos="0"/>
        </w:tabs>
        <w:spacing w:line="276" w:lineRule="auto"/>
        <w:rPr>
          <w:b/>
          <w:i/>
          <w:color w:val="000000"/>
          <w:spacing w:val="1"/>
          <w:sz w:val="28"/>
          <w:szCs w:val="28"/>
          <w:highlight w:val="lightGray"/>
        </w:rPr>
      </w:pPr>
      <w:r w:rsidRPr="00565944">
        <w:rPr>
          <w:b/>
          <w:i/>
          <w:color w:val="000000"/>
          <w:spacing w:val="1"/>
          <w:sz w:val="28"/>
          <w:szCs w:val="28"/>
        </w:rPr>
        <w:t>Нарушения экологических параметров состояния территорий:</w:t>
      </w:r>
    </w:p>
    <w:p w:rsidR="00CC64FC" w:rsidRPr="00971BF2" w:rsidRDefault="009A4A77" w:rsidP="00C643C3">
      <w:pPr>
        <w:pStyle w:val="afd"/>
        <w:numPr>
          <w:ilvl w:val="0"/>
          <w:numId w:val="29"/>
        </w:numPr>
        <w:shd w:val="clear" w:color="auto" w:fill="FFFFFF"/>
        <w:tabs>
          <w:tab w:val="left" w:pos="0"/>
          <w:tab w:val="left" w:pos="1701"/>
        </w:tabs>
        <w:spacing w:line="276" w:lineRule="auto"/>
        <w:ind w:left="1134" w:hanging="425"/>
        <w:rPr>
          <w:spacing w:val="-2"/>
          <w:lang w:val="ru-RU"/>
        </w:rPr>
      </w:pPr>
      <w:r>
        <w:rPr>
          <w:lang w:val="ru-RU"/>
        </w:rPr>
        <w:t xml:space="preserve"> </w:t>
      </w:r>
      <w:r w:rsidR="00CC64FC" w:rsidRPr="00971BF2">
        <w:rPr>
          <w:lang w:val="ru-RU"/>
        </w:rPr>
        <w:t>состояние водных объе</w:t>
      </w:r>
      <w:r>
        <w:rPr>
          <w:lang w:val="ru-RU"/>
        </w:rPr>
        <w:t xml:space="preserve">ктов по санитарно-гигиеническим </w:t>
      </w:r>
      <w:r w:rsidR="00CC64FC" w:rsidRPr="00971BF2">
        <w:rPr>
          <w:lang w:val="ru-RU"/>
        </w:rPr>
        <w:t>показателям неблагопо</w:t>
      </w:r>
      <w:r w:rsidR="00CC64FC" w:rsidRPr="00971BF2">
        <w:rPr>
          <w:spacing w:val="-2"/>
          <w:lang w:val="ru-RU"/>
        </w:rPr>
        <w:t>лучное;</w:t>
      </w:r>
    </w:p>
    <w:p w:rsidR="00CC64FC" w:rsidRPr="00971BF2" w:rsidRDefault="009A4A77" w:rsidP="00C643C3">
      <w:pPr>
        <w:pStyle w:val="afd"/>
        <w:widowControl w:val="0"/>
        <w:numPr>
          <w:ilvl w:val="0"/>
          <w:numId w:val="29"/>
        </w:numPr>
        <w:shd w:val="clear" w:color="auto" w:fill="FFFFFF"/>
        <w:tabs>
          <w:tab w:val="left" w:pos="0"/>
          <w:tab w:val="left" w:pos="970"/>
        </w:tabs>
        <w:autoSpaceDE w:val="0"/>
        <w:spacing w:line="276" w:lineRule="auto"/>
        <w:ind w:left="1134" w:hanging="425"/>
        <w:rPr>
          <w:spacing w:val="2"/>
          <w:lang w:val="ru-RU"/>
        </w:rPr>
      </w:pPr>
      <w:r>
        <w:rPr>
          <w:spacing w:val="1"/>
          <w:lang w:val="ru-RU"/>
        </w:rPr>
        <w:t xml:space="preserve">   </w:t>
      </w:r>
      <w:r w:rsidR="00CC64FC" w:rsidRPr="00971BF2">
        <w:rPr>
          <w:spacing w:val="1"/>
          <w:lang w:val="ru-RU"/>
        </w:rPr>
        <w:t>сложившееся зонирование</w:t>
      </w:r>
      <w:r>
        <w:rPr>
          <w:spacing w:val="1"/>
          <w:lang w:val="ru-RU"/>
        </w:rPr>
        <w:t xml:space="preserve">, состояние объектов окружающей </w:t>
      </w:r>
      <w:r w:rsidR="00CC64FC" w:rsidRPr="00971BF2">
        <w:rPr>
          <w:spacing w:val="1"/>
          <w:lang w:val="ru-RU"/>
        </w:rPr>
        <w:t>среды не соответст</w:t>
      </w:r>
      <w:r w:rsidR="00CC64FC" w:rsidRPr="00971BF2">
        <w:rPr>
          <w:spacing w:val="2"/>
          <w:lang w:val="ru-RU"/>
        </w:rPr>
        <w:t>вуют критериям экологически благоприятной территории;</w:t>
      </w:r>
    </w:p>
    <w:p w:rsidR="00CC64FC" w:rsidRPr="00971BF2" w:rsidRDefault="009A4A77" w:rsidP="00C643C3">
      <w:pPr>
        <w:pStyle w:val="afd"/>
        <w:widowControl w:val="0"/>
        <w:numPr>
          <w:ilvl w:val="0"/>
          <w:numId w:val="29"/>
        </w:numPr>
        <w:shd w:val="clear" w:color="auto" w:fill="FFFFFF"/>
        <w:tabs>
          <w:tab w:val="left" w:pos="0"/>
          <w:tab w:val="left" w:pos="970"/>
        </w:tabs>
        <w:autoSpaceDE w:val="0"/>
        <w:spacing w:line="276" w:lineRule="auto"/>
        <w:ind w:left="1134" w:hanging="425"/>
        <w:rPr>
          <w:spacing w:val="-1"/>
          <w:lang w:val="ru-RU"/>
        </w:rPr>
      </w:pPr>
      <w:r>
        <w:rPr>
          <w:spacing w:val="1"/>
          <w:lang w:val="ru-RU"/>
        </w:rPr>
        <w:t xml:space="preserve">  </w:t>
      </w:r>
      <w:r w:rsidR="00CC64FC" w:rsidRPr="00971BF2">
        <w:rPr>
          <w:spacing w:val="1"/>
          <w:lang w:val="ru-RU"/>
        </w:rPr>
        <w:t>воздействие на окружающую среду все более связывается с урбанизацией террито</w:t>
      </w:r>
      <w:r w:rsidR="00CC64FC" w:rsidRPr="00971BF2">
        <w:rPr>
          <w:spacing w:val="4"/>
          <w:lang w:val="ru-RU"/>
        </w:rPr>
        <w:t xml:space="preserve">рии, жизнедеятельностью населения, с ростом числа автомобилей, с состоянием отраслей </w:t>
      </w:r>
      <w:r w:rsidR="00CC64FC" w:rsidRPr="00971BF2">
        <w:rPr>
          <w:spacing w:val="-1"/>
          <w:lang w:val="ru-RU"/>
        </w:rPr>
        <w:t>коммунального хозяйства и промышленных объектов;</w:t>
      </w:r>
    </w:p>
    <w:p w:rsidR="00565944" w:rsidRPr="009A4A77" w:rsidRDefault="00565944" w:rsidP="00DE394C">
      <w:pPr>
        <w:tabs>
          <w:tab w:val="left" w:pos="0"/>
        </w:tabs>
        <w:spacing w:line="276" w:lineRule="auto"/>
        <w:jc w:val="both"/>
        <w:rPr>
          <w:i/>
          <w:color w:val="0070C0"/>
          <w:sz w:val="28"/>
          <w:szCs w:val="28"/>
        </w:rPr>
      </w:pPr>
    </w:p>
    <w:p w:rsidR="00FE7357" w:rsidRPr="009A4A77" w:rsidRDefault="00FE7357" w:rsidP="00DE394C">
      <w:pPr>
        <w:spacing w:line="276" w:lineRule="auto"/>
        <w:rPr>
          <w:b/>
          <w:i/>
          <w:sz w:val="28"/>
          <w:szCs w:val="28"/>
        </w:rPr>
      </w:pPr>
      <w:r w:rsidRPr="009A4A77">
        <w:rPr>
          <w:b/>
          <w:i/>
          <w:sz w:val="28"/>
          <w:szCs w:val="28"/>
        </w:rPr>
        <w:t>Объекты экологической опасности</w:t>
      </w:r>
    </w:p>
    <w:p w:rsidR="009527B0" w:rsidRDefault="00FE7357" w:rsidP="00C71B22">
      <w:pPr>
        <w:spacing w:line="276" w:lineRule="auto"/>
        <w:jc w:val="both"/>
        <w:rPr>
          <w:sz w:val="28"/>
          <w:szCs w:val="28"/>
        </w:rPr>
      </w:pPr>
      <w:r w:rsidRPr="000D6962">
        <w:t xml:space="preserve">    </w:t>
      </w:r>
      <w:r w:rsidRPr="000D6962">
        <w:tab/>
      </w:r>
      <w:r w:rsidRPr="00565944">
        <w:rPr>
          <w:sz w:val="28"/>
          <w:szCs w:val="28"/>
        </w:rPr>
        <w:t>Обеспечение экологической безопасности от любого экологически негативного воздействия на человека и природную среду является целью и средством создания нормальных усл</w:t>
      </w:r>
      <w:r w:rsidR="009527B0">
        <w:rPr>
          <w:sz w:val="28"/>
          <w:szCs w:val="28"/>
        </w:rPr>
        <w:t>овий жизнедеятельности человека.</w:t>
      </w:r>
    </w:p>
    <w:p w:rsidR="00FE7357" w:rsidRPr="00565944" w:rsidRDefault="009527B0" w:rsidP="00C71B22">
      <w:pPr>
        <w:spacing w:line="276" w:lineRule="auto"/>
        <w:jc w:val="both"/>
        <w:rPr>
          <w:sz w:val="28"/>
          <w:szCs w:val="28"/>
        </w:rPr>
      </w:pPr>
      <w:r>
        <w:rPr>
          <w:sz w:val="28"/>
          <w:szCs w:val="28"/>
        </w:rPr>
        <w:t xml:space="preserve">         </w:t>
      </w:r>
      <w:r w:rsidR="00FE7357" w:rsidRPr="00565944">
        <w:rPr>
          <w:sz w:val="28"/>
          <w:szCs w:val="28"/>
        </w:rPr>
        <w:t xml:space="preserve">Основными источниками техногенных воздействий на природную среду на территории  </w:t>
      </w:r>
      <w:r w:rsidR="00C71B22">
        <w:rPr>
          <w:sz w:val="28"/>
          <w:szCs w:val="28"/>
        </w:rPr>
        <w:t xml:space="preserve"> сельсовета</w:t>
      </w:r>
      <w:r w:rsidR="00FE7357" w:rsidRPr="00565944">
        <w:rPr>
          <w:sz w:val="28"/>
          <w:szCs w:val="28"/>
        </w:rPr>
        <w:t xml:space="preserve"> являются объекты промышленности, коммунального хозяйства,</w:t>
      </w:r>
      <w:r w:rsidR="001F2C94">
        <w:rPr>
          <w:sz w:val="28"/>
          <w:szCs w:val="28"/>
        </w:rPr>
        <w:t xml:space="preserve"> </w:t>
      </w:r>
      <w:r w:rsidR="00FE7357" w:rsidRPr="00565944">
        <w:rPr>
          <w:sz w:val="28"/>
          <w:szCs w:val="28"/>
        </w:rPr>
        <w:t xml:space="preserve"> все виды транспорта и транспортные магистрали, трубопроводы, карьеры, свалки, кладбища, и другие объекты инженерной и хозяйственной деятельности человека. </w:t>
      </w:r>
    </w:p>
    <w:p w:rsidR="005F3A83" w:rsidRPr="00565944" w:rsidRDefault="00FE7357" w:rsidP="00DE394C">
      <w:pPr>
        <w:spacing w:line="276" w:lineRule="auto"/>
        <w:ind w:firstLine="708"/>
        <w:jc w:val="both"/>
        <w:rPr>
          <w:sz w:val="28"/>
          <w:szCs w:val="28"/>
        </w:rPr>
      </w:pPr>
      <w:r w:rsidRPr="00565944">
        <w:rPr>
          <w:sz w:val="28"/>
          <w:szCs w:val="28"/>
        </w:rPr>
        <w:t xml:space="preserve">К факторам наибольшей экологической опасности на территории </w:t>
      </w:r>
      <w:r w:rsidR="009527B0">
        <w:rPr>
          <w:sz w:val="28"/>
          <w:szCs w:val="28"/>
        </w:rPr>
        <w:t xml:space="preserve">сельсовета </w:t>
      </w:r>
      <w:r w:rsidRPr="00565944">
        <w:rPr>
          <w:sz w:val="28"/>
          <w:szCs w:val="28"/>
        </w:rPr>
        <w:t xml:space="preserve">относится деятельность </w:t>
      </w:r>
      <w:r w:rsidR="00565944">
        <w:rPr>
          <w:sz w:val="28"/>
          <w:szCs w:val="28"/>
        </w:rPr>
        <w:t xml:space="preserve">промышленных </w:t>
      </w:r>
      <w:r w:rsidRPr="00565944">
        <w:rPr>
          <w:sz w:val="28"/>
          <w:szCs w:val="28"/>
        </w:rPr>
        <w:t xml:space="preserve">предприятий - стоки, захоронение и накопление отходов в природной среде. </w:t>
      </w:r>
    </w:p>
    <w:p w:rsidR="00FE7357" w:rsidRPr="00565944" w:rsidRDefault="00FE7357" w:rsidP="00C71B22">
      <w:pPr>
        <w:spacing w:line="276" w:lineRule="auto"/>
        <w:rPr>
          <w:sz w:val="28"/>
          <w:szCs w:val="28"/>
        </w:rPr>
      </w:pPr>
      <w:r w:rsidRPr="00565944">
        <w:rPr>
          <w:sz w:val="28"/>
          <w:szCs w:val="28"/>
        </w:rPr>
        <w:lastRenderedPageBreak/>
        <w:t xml:space="preserve">   Техногенные системы, определя</w:t>
      </w:r>
      <w:r w:rsidR="00DE394C">
        <w:rPr>
          <w:sz w:val="28"/>
          <w:szCs w:val="28"/>
        </w:rPr>
        <w:t xml:space="preserve">ющие состояние природной среды </w:t>
      </w:r>
    </w:p>
    <w:p w:rsidR="00FE7357" w:rsidRPr="00565944" w:rsidRDefault="00DD3547" w:rsidP="00C71B22">
      <w:pPr>
        <w:spacing w:line="276" w:lineRule="auto"/>
        <w:jc w:val="right"/>
        <w:rPr>
          <w:sz w:val="28"/>
          <w:szCs w:val="28"/>
        </w:rPr>
      </w:pPr>
      <w:r>
        <w:rPr>
          <w:sz w:val="28"/>
          <w:szCs w:val="28"/>
        </w:rPr>
        <w:t>Таблица №</w:t>
      </w:r>
      <w:r>
        <w:rPr>
          <w:sz w:val="28"/>
          <w:szCs w:val="28"/>
        </w:rPr>
        <w:tab/>
        <w:t xml:space="preserve"> </w:t>
      </w:r>
      <w:r w:rsidR="00ED2B38">
        <w:rPr>
          <w:sz w:val="28"/>
          <w:szCs w:val="28"/>
        </w:rPr>
        <w:t>6</w:t>
      </w:r>
    </w:p>
    <w:tbl>
      <w:tblPr>
        <w:tblW w:w="0" w:type="auto"/>
        <w:tblInd w:w="116"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ook w:val="0000"/>
      </w:tblPr>
      <w:tblGrid>
        <w:gridCol w:w="2000"/>
        <w:gridCol w:w="2067"/>
        <w:gridCol w:w="2286"/>
        <w:gridCol w:w="3100"/>
      </w:tblGrid>
      <w:tr w:rsidR="005F3A83" w:rsidRPr="00573111" w:rsidTr="00DE394C">
        <w:trPr>
          <w:trHeight w:val="397"/>
        </w:trPr>
        <w:tc>
          <w:tcPr>
            <w:tcW w:w="0" w:type="auto"/>
            <w:vAlign w:val="center"/>
          </w:tcPr>
          <w:p w:rsidR="005F3A83" w:rsidRPr="00573111" w:rsidRDefault="005F3A83" w:rsidP="00C71B22">
            <w:pPr>
              <w:spacing w:line="276" w:lineRule="auto"/>
              <w:jc w:val="center"/>
            </w:pPr>
            <w:r w:rsidRPr="00573111">
              <w:t>ТИП</w:t>
            </w:r>
          </w:p>
        </w:tc>
        <w:tc>
          <w:tcPr>
            <w:tcW w:w="0" w:type="auto"/>
            <w:vAlign w:val="center"/>
          </w:tcPr>
          <w:p w:rsidR="005F3A83" w:rsidRPr="00573111" w:rsidRDefault="005F3A83" w:rsidP="00C71B22">
            <w:pPr>
              <w:spacing w:line="276" w:lineRule="auto"/>
              <w:jc w:val="center"/>
            </w:pPr>
            <w:r w:rsidRPr="00573111">
              <w:t>ПОДТИП</w:t>
            </w:r>
          </w:p>
        </w:tc>
        <w:tc>
          <w:tcPr>
            <w:tcW w:w="0" w:type="auto"/>
            <w:vAlign w:val="center"/>
          </w:tcPr>
          <w:p w:rsidR="005F3A83" w:rsidRPr="00573111" w:rsidRDefault="005F3A83" w:rsidP="00C71B22">
            <w:pPr>
              <w:spacing w:line="276" w:lineRule="auto"/>
              <w:jc w:val="center"/>
            </w:pPr>
            <w:r w:rsidRPr="00573111">
              <w:t>ВИД</w:t>
            </w:r>
          </w:p>
        </w:tc>
        <w:tc>
          <w:tcPr>
            <w:tcW w:w="0" w:type="auto"/>
          </w:tcPr>
          <w:p w:rsidR="005F3A83" w:rsidRPr="00573111" w:rsidRDefault="005F3A83" w:rsidP="00C71B22">
            <w:pPr>
              <w:spacing w:line="276" w:lineRule="auto"/>
              <w:jc w:val="center"/>
            </w:pPr>
          </w:p>
          <w:p w:rsidR="005F3A83" w:rsidRPr="00573111" w:rsidRDefault="005F3A83" w:rsidP="00C71B22">
            <w:pPr>
              <w:spacing w:line="276" w:lineRule="auto"/>
              <w:jc w:val="center"/>
            </w:pPr>
            <w:r w:rsidRPr="00573111">
              <w:t>ПРИРОДНЫЕ СРЕДЫ, ПОДВЕРГАЕМЫЕ ЭКОЛОГИЧЕСКОМУ РИСКУ</w:t>
            </w:r>
          </w:p>
        </w:tc>
      </w:tr>
      <w:tr w:rsidR="005F3A83" w:rsidRPr="00573111" w:rsidTr="00DE394C">
        <w:trPr>
          <w:trHeight w:val="397"/>
        </w:trPr>
        <w:tc>
          <w:tcPr>
            <w:tcW w:w="0" w:type="auto"/>
            <w:vAlign w:val="center"/>
          </w:tcPr>
          <w:p w:rsidR="005F3A83" w:rsidRPr="00573111" w:rsidRDefault="005F3A83" w:rsidP="00C71B22">
            <w:pPr>
              <w:spacing w:line="276" w:lineRule="auto"/>
            </w:pPr>
            <w:r w:rsidRPr="00573111">
              <w:t>I.Сельскохозяй-ственный</w:t>
            </w:r>
          </w:p>
        </w:tc>
        <w:tc>
          <w:tcPr>
            <w:tcW w:w="0" w:type="auto"/>
            <w:vAlign w:val="center"/>
          </w:tcPr>
          <w:p w:rsidR="005F3A83" w:rsidRPr="00573111" w:rsidRDefault="005F3A83" w:rsidP="00C71B22">
            <w:pPr>
              <w:spacing w:line="276" w:lineRule="auto"/>
            </w:pPr>
            <w:r w:rsidRPr="00573111">
              <w:t>Земледельче-ский, Животноводче-ский</w:t>
            </w:r>
          </w:p>
        </w:tc>
        <w:tc>
          <w:tcPr>
            <w:tcW w:w="0" w:type="auto"/>
            <w:vAlign w:val="center"/>
          </w:tcPr>
          <w:p w:rsidR="005F3A83" w:rsidRPr="00573111" w:rsidRDefault="005F3A83" w:rsidP="00C71B22">
            <w:pPr>
              <w:spacing w:line="276" w:lineRule="auto"/>
            </w:pPr>
            <w:r w:rsidRPr="00573111">
              <w:t>фермы, силосные ямы</w:t>
            </w:r>
          </w:p>
        </w:tc>
        <w:tc>
          <w:tcPr>
            <w:tcW w:w="0" w:type="auto"/>
            <w:vAlign w:val="center"/>
          </w:tcPr>
          <w:p w:rsidR="005F3A83" w:rsidRPr="00573111" w:rsidRDefault="005F3A83" w:rsidP="00DE394C">
            <w:pPr>
              <w:spacing w:line="276" w:lineRule="auto"/>
              <w:jc w:val="center"/>
            </w:pPr>
            <w:r w:rsidRPr="00573111">
              <w:t>Почвы, подземные и поверхностные воды,</w:t>
            </w:r>
          </w:p>
        </w:tc>
      </w:tr>
      <w:tr w:rsidR="005F3A83" w:rsidRPr="00573111" w:rsidTr="00DE394C">
        <w:trPr>
          <w:trHeight w:val="397"/>
        </w:trPr>
        <w:tc>
          <w:tcPr>
            <w:tcW w:w="0" w:type="auto"/>
            <w:vMerge w:val="restart"/>
            <w:vAlign w:val="center"/>
          </w:tcPr>
          <w:p w:rsidR="005F3A83" w:rsidRPr="00573111" w:rsidRDefault="005F3A83" w:rsidP="00C71B22">
            <w:pPr>
              <w:spacing w:line="276" w:lineRule="auto"/>
            </w:pPr>
            <w:r w:rsidRPr="00573111">
              <w:t>II.Водоснабжен-ческий</w:t>
            </w:r>
          </w:p>
        </w:tc>
        <w:tc>
          <w:tcPr>
            <w:tcW w:w="0" w:type="auto"/>
            <w:vMerge w:val="restart"/>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сброс сточных вод в природные объекты</w:t>
            </w:r>
          </w:p>
        </w:tc>
        <w:tc>
          <w:tcPr>
            <w:tcW w:w="0" w:type="auto"/>
            <w:vAlign w:val="center"/>
          </w:tcPr>
          <w:p w:rsidR="005F3A83" w:rsidRPr="00573111" w:rsidRDefault="005F3A83" w:rsidP="00DE394C">
            <w:pPr>
              <w:spacing w:line="276" w:lineRule="auto"/>
              <w:jc w:val="center"/>
            </w:pPr>
            <w:r w:rsidRPr="00573111">
              <w:t>-«-</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Merge/>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водозаборы подземных вод</w:t>
            </w:r>
          </w:p>
        </w:tc>
        <w:tc>
          <w:tcPr>
            <w:tcW w:w="0" w:type="auto"/>
            <w:vAlign w:val="center"/>
          </w:tcPr>
          <w:p w:rsidR="005F3A83" w:rsidRPr="00573111" w:rsidRDefault="005F3A83" w:rsidP="00DE394C">
            <w:pPr>
              <w:spacing w:line="276" w:lineRule="auto"/>
              <w:jc w:val="center"/>
            </w:pPr>
            <w:r w:rsidRPr="00573111">
              <w:t>-«-</w:t>
            </w:r>
          </w:p>
        </w:tc>
      </w:tr>
      <w:tr w:rsidR="005F3A83" w:rsidRPr="00573111" w:rsidTr="00DE394C">
        <w:trPr>
          <w:trHeight w:val="397"/>
        </w:trPr>
        <w:tc>
          <w:tcPr>
            <w:tcW w:w="0" w:type="auto"/>
            <w:vMerge w:val="restart"/>
            <w:vAlign w:val="center"/>
          </w:tcPr>
          <w:p w:rsidR="005F3A83" w:rsidRPr="00573111" w:rsidRDefault="005F3A83" w:rsidP="00C71B22">
            <w:pPr>
              <w:spacing w:line="276" w:lineRule="auto"/>
            </w:pPr>
            <w:r w:rsidRPr="00573111">
              <w:t>III.Промышлен-ный</w:t>
            </w:r>
          </w:p>
        </w:tc>
        <w:tc>
          <w:tcPr>
            <w:tcW w:w="0" w:type="auto"/>
            <w:vAlign w:val="center"/>
          </w:tcPr>
          <w:p w:rsidR="005F3A83" w:rsidRPr="00573111" w:rsidRDefault="005F3A83" w:rsidP="00C71B22">
            <w:pPr>
              <w:spacing w:line="276" w:lineRule="auto"/>
            </w:pPr>
            <w:r w:rsidRPr="00573111">
              <w:t>Стройматериа-лов,</w:t>
            </w:r>
          </w:p>
          <w:p w:rsidR="005F3A83" w:rsidRPr="00573111" w:rsidRDefault="005F3A83" w:rsidP="00C71B22">
            <w:pPr>
              <w:spacing w:line="276" w:lineRule="auto"/>
            </w:pPr>
            <w:r w:rsidRPr="00573111">
              <w:t>деревообработ-ка</w:t>
            </w:r>
          </w:p>
        </w:tc>
        <w:tc>
          <w:tcPr>
            <w:tcW w:w="0" w:type="auto"/>
            <w:vAlign w:val="center"/>
          </w:tcPr>
          <w:p w:rsidR="005F3A83" w:rsidRPr="00573111" w:rsidRDefault="005F3A83" w:rsidP="005F3A83">
            <w:pPr>
              <w:spacing w:line="276" w:lineRule="auto"/>
            </w:pPr>
            <w:r w:rsidRPr="00573111">
              <w:t>деревообработка</w:t>
            </w:r>
          </w:p>
        </w:tc>
        <w:tc>
          <w:tcPr>
            <w:tcW w:w="0" w:type="auto"/>
            <w:vAlign w:val="center"/>
          </w:tcPr>
          <w:p w:rsidR="005F3A83" w:rsidRPr="00573111" w:rsidRDefault="005F3A83" w:rsidP="00DE394C">
            <w:pPr>
              <w:spacing w:line="276" w:lineRule="auto"/>
              <w:jc w:val="center"/>
            </w:pPr>
            <w:r w:rsidRPr="00573111">
              <w:t>Воздух, почвы</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Пищевой промышл.</w:t>
            </w:r>
          </w:p>
        </w:tc>
        <w:tc>
          <w:tcPr>
            <w:tcW w:w="0" w:type="auto"/>
            <w:vAlign w:val="center"/>
          </w:tcPr>
          <w:p w:rsidR="005F3A83" w:rsidRPr="00573111" w:rsidRDefault="005F3A83" w:rsidP="00C71B22">
            <w:pPr>
              <w:spacing w:line="276" w:lineRule="auto"/>
            </w:pPr>
            <w:r w:rsidRPr="00573111">
              <w:t>пекарни</w:t>
            </w:r>
          </w:p>
        </w:tc>
        <w:tc>
          <w:tcPr>
            <w:tcW w:w="0" w:type="auto"/>
            <w:vAlign w:val="center"/>
          </w:tcPr>
          <w:p w:rsidR="005F3A83" w:rsidRPr="00573111" w:rsidRDefault="005F3A83" w:rsidP="00DE394C">
            <w:pPr>
              <w:spacing w:line="276" w:lineRule="auto"/>
              <w:jc w:val="center"/>
            </w:pPr>
            <w:r w:rsidRPr="00573111">
              <w:t>Почвы, водные ресурсы</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Merge w:val="restart"/>
            <w:vAlign w:val="center"/>
          </w:tcPr>
          <w:p w:rsidR="005F3A83" w:rsidRPr="00573111" w:rsidRDefault="005F3A83" w:rsidP="00C71B22">
            <w:pPr>
              <w:spacing w:line="276" w:lineRule="auto"/>
            </w:pPr>
            <w:r w:rsidRPr="00573111">
              <w:t>Коммуникации ЖКХ</w:t>
            </w:r>
          </w:p>
        </w:tc>
        <w:tc>
          <w:tcPr>
            <w:tcW w:w="0" w:type="auto"/>
            <w:vAlign w:val="center"/>
          </w:tcPr>
          <w:p w:rsidR="005F3A83" w:rsidRPr="00573111" w:rsidRDefault="005F3A83" w:rsidP="00C71B22">
            <w:pPr>
              <w:spacing w:line="276" w:lineRule="auto"/>
            </w:pPr>
            <w:r w:rsidRPr="00573111">
              <w:t>канализационные сети</w:t>
            </w:r>
          </w:p>
        </w:tc>
        <w:tc>
          <w:tcPr>
            <w:tcW w:w="0" w:type="auto"/>
            <w:vAlign w:val="center"/>
          </w:tcPr>
          <w:p w:rsidR="005F3A83" w:rsidRPr="00573111" w:rsidRDefault="005F3A83" w:rsidP="00DE394C">
            <w:pPr>
              <w:spacing w:line="276" w:lineRule="auto"/>
              <w:jc w:val="center"/>
            </w:pPr>
            <w:r w:rsidRPr="00573111">
              <w:t>Почвы, водные ресурсы</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Merge/>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водопроводные сети</w:t>
            </w:r>
          </w:p>
        </w:tc>
        <w:tc>
          <w:tcPr>
            <w:tcW w:w="0" w:type="auto"/>
            <w:vAlign w:val="center"/>
          </w:tcPr>
          <w:p w:rsidR="005F3A83" w:rsidRPr="00573111" w:rsidRDefault="005F3A83" w:rsidP="00DE394C">
            <w:pPr>
              <w:spacing w:line="276" w:lineRule="auto"/>
              <w:jc w:val="center"/>
            </w:pPr>
            <w:r w:rsidRPr="00573111">
              <w:t>Водные ресурсы</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Merge/>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автодорожный</w:t>
            </w:r>
          </w:p>
        </w:tc>
        <w:tc>
          <w:tcPr>
            <w:tcW w:w="0" w:type="auto"/>
            <w:vAlign w:val="center"/>
          </w:tcPr>
          <w:p w:rsidR="005F3A83" w:rsidRPr="00573111" w:rsidRDefault="005F3A83" w:rsidP="00DE394C">
            <w:pPr>
              <w:spacing w:line="276" w:lineRule="auto"/>
              <w:jc w:val="center"/>
            </w:pPr>
            <w:r w:rsidRPr="00573111">
              <w:t>Воздух, почвы, водные ресурсы</w:t>
            </w:r>
          </w:p>
        </w:tc>
      </w:tr>
      <w:tr w:rsidR="00DE394C" w:rsidRPr="00573111" w:rsidTr="00DE394C">
        <w:trPr>
          <w:trHeight w:val="1518"/>
        </w:trPr>
        <w:tc>
          <w:tcPr>
            <w:tcW w:w="0" w:type="auto"/>
            <w:vMerge w:val="restart"/>
            <w:vAlign w:val="center"/>
          </w:tcPr>
          <w:p w:rsidR="00DE394C" w:rsidRPr="00573111" w:rsidRDefault="00DE394C" w:rsidP="00C71B22">
            <w:pPr>
              <w:spacing w:line="276" w:lineRule="auto"/>
            </w:pPr>
            <w:r w:rsidRPr="00573111">
              <w:t>V.Специализи</w:t>
            </w:r>
          </w:p>
          <w:p w:rsidR="00DE394C" w:rsidRPr="00573111" w:rsidRDefault="00DE394C" w:rsidP="00C71B22">
            <w:pPr>
              <w:spacing w:line="276" w:lineRule="auto"/>
            </w:pPr>
            <w:r w:rsidRPr="00573111">
              <w:t>рованные</w:t>
            </w:r>
          </w:p>
          <w:p w:rsidR="00DE394C" w:rsidRPr="00573111" w:rsidRDefault="00DE394C" w:rsidP="00C71B22">
            <w:pPr>
              <w:spacing w:line="276" w:lineRule="auto"/>
            </w:pPr>
            <w:r w:rsidRPr="00573111">
              <w:t>объекты интенсивного</w:t>
            </w:r>
          </w:p>
          <w:p w:rsidR="00DE394C" w:rsidRPr="00573111" w:rsidRDefault="00DE394C" w:rsidP="00C71B22">
            <w:pPr>
              <w:spacing w:line="276" w:lineRule="auto"/>
            </w:pPr>
            <w:r w:rsidRPr="00573111">
              <w:t>воздействия</w:t>
            </w:r>
          </w:p>
          <w:p w:rsidR="00DE394C" w:rsidRPr="00573111" w:rsidRDefault="00DE394C" w:rsidP="00C71B22">
            <w:pPr>
              <w:spacing w:line="276" w:lineRule="auto"/>
            </w:pPr>
            <w:r w:rsidRPr="00573111">
              <w:t xml:space="preserve"> на  природную среду</w:t>
            </w:r>
          </w:p>
        </w:tc>
        <w:tc>
          <w:tcPr>
            <w:tcW w:w="0" w:type="auto"/>
            <w:vAlign w:val="center"/>
          </w:tcPr>
          <w:p w:rsidR="00DE394C" w:rsidRPr="00573111" w:rsidRDefault="00DE394C" w:rsidP="00C71B22">
            <w:pPr>
              <w:spacing w:line="276" w:lineRule="auto"/>
            </w:pPr>
            <w:r w:rsidRPr="00573111">
              <w:t>Очистки сбросов</w:t>
            </w:r>
          </w:p>
        </w:tc>
        <w:tc>
          <w:tcPr>
            <w:tcW w:w="0" w:type="auto"/>
            <w:vAlign w:val="center"/>
          </w:tcPr>
          <w:p w:rsidR="00DE394C" w:rsidRPr="00573111" w:rsidRDefault="00DE394C" w:rsidP="00C71B22">
            <w:pPr>
              <w:spacing w:line="276" w:lineRule="auto"/>
            </w:pPr>
            <w:r w:rsidRPr="00573111">
              <w:t>Организованные сбросы стоков  в водоем</w:t>
            </w:r>
          </w:p>
        </w:tc>
        <w:tc>
          <w:tcPr>
            <w:tcW w:w="0" w:type="auto"/>
            <w:vAlign w:val="center"/>
          </w:tcPr>
          <w:p w:rsidR="00DE394C" w:rsidRPr="00573111" w:rsidRDefault="00DE394C" w:rsidP="00DE394C">
            <w:pPr>
              <w:spacing w:line="276" w:lineRule="auto"/>
              <w:jc w:val="center"/>
            </w:pPr>
            <w:r w:rsidRPr="00573111">
              <w:t>Поверхностные воды</w:t>
            </w:r>
          </w:p>
        </w:tc>
      </w:tr>
      <w:tr w:rsidR="005F3A83" w:rsidRPr="00573111" w:rsidTr="00DE394C">
        <w:trPr>
          <w:trHeight w:val="397"/>
        </w:trPr>
        <w:tc>
          <w:tcPr>
            <w:tcW w:w="0" w:type="auto"/>
            <w:vMerge/>
            <w:vAlign w:val="center"/>
          </w:tcPr>
          <w:p w:rsidR="005F3A83" w:rsidRPr="00573111" w:rsidRDefault="005F3A83" w:rsidP="00C71B22">
            <w:pPr>
              <w:spacing w:line="276" w:lineRule="auto"/>
            </w:pPr>
          </w:p>
        </w:tc>
        <w:tc>
          <w:tcPr>
            <w:tcW w:w="0" w:type="auto"/>
            <w:vAlign w:val="center"/>
          </w:tcPr>
          <w:p w:rsidR="005F3A83" w:rsidRPr="00573111" w:rsidRDefault="005F3A83" w:rsidP="00C71B22">
            <w:pPr>
              <w:spacing w:line="276" w:lineRule="auto"/>
            </w:pPr>
            <w:r w:rsidRPr="00573111">
              <w:t>Складирование отходов, свалки</w:t>
            </w:r>
          </w:p>
        </w:tc>
        <w:tc>
          <w:tcPr>
            <w:tcW w:w="0" w:type="auto"/>
            <w:vAlign w:val="center"/>
          </w:tcPr>
          <w:p w:rsidR="005F3A83" w:rsidRPr="00573111" w:rsidRDefault="005F3A83" w:rsidP="00C71B22">
            <w:pPr>
              <w:spacing w:line="276" w:lineRule="auto"/>
            </w:pPr>
            <w:r w:rsidRPr="00573111">
              <w:t>учаски ТБО</w:t>
            </w:r>
          </w:p>
        </w:tc>
        <w:tc>
          <w:tcPr>
            <w:tcW w:w="0" w:type="auto"/>
            <w:vAlign w:val="center"/>
          </w:tcPr>
          <w:p w:rsidR="005F3A83" w:rsidRPr="00573111" w:rsidRDefault="005F3A83" w:rsidP="00DE394C">
            <w:pPr>
              <w:spacing w:line="276" w:lineRule="auto"/>
              <w:jc w:val="center"/>
            </w:pPr>
            <w:r w:rsidRPr="00573111">
              <w:t>Воздух. Подземные и поверхностные воды</w:t>
            </w:r>
          </w:p>
        </w:tc>
      </w:tr>
    </w:tbl>
    <w:p w:rsidR="00DE394C" w:rsidRPr="009A4A77" w:rsidRDefault="009A4A77" w:rsidP="009A4A77">
      <w:pPr>
        <w:spacing w:line="276" w:lineRule="auto"/>
      </w:pPr>
      <w:r>
        <w:t xml:space="preserve">    </w:t>
      </w:r>
    </w:p>
    <w:p w:rsidR="006A00D5" w:rsidRDefault="006A00D5" w:rsidP="00DE394C">
      <w:pPr>
        <w:spacing w:line="276" w:lineRule="auto"/>
        <w:rPr>
          <w:b/>
          <w:i/>
          <w:sz w:val="28"/>
          <w:szCs w:val="28"/>
        </w:rPr>
      </w:pPr>
    </w:p>
    <w:p w:rsidR="006A00D5" w:rsidRDefault="006A00D5" w:rsidP="00DE394C">
      <w:pPr>
        <w:spacing w:line="276" w:lineRule="auto"/>
        <w:rPr>
          <w:b/>
          <w:i/>
          <w:sz w:val="28"/>
          <w:szCs w:val="28"/>
        </w:rPr>
      </w:pPr>
    </w:p>
    <w:p w:rsidR="006A00D5" w:rsidRDefault="006A00D5" w:rsidP="00DE394C">
      <w:pPr>
        <w:spacing w:line="276" w:lineRule="auto"/>
        <w:rPr>
          <w:b/>
          <w:i/>
          <w:sz w:val="28"/>
          <w:szCs w:val="28"/>
        </w:rPr>
      </w:pPr>
    </w:p>
    <w:p w:rsidR="00104187" w:rsidRDefault="00104187" w:rsidP="00DE394C">
      <w:pPr>
        <w:spacing w:line="276" w:lineRule="auto"/>
        <w:rPr>
          <w:b/>
          <w:i/>
          <w:sz w:val="28"/>
          <w:szCs w:val="28"/>
        </w:rPr>
      </w:pPr>
    </w:p>
    <w:p w:rsidR="00104187" w:rsidRDefault="00104187" w:rsidP="00DE394C">
      <w:pPr>
        <w:spacing w:line="276" w:lineRule="auto"/>
        <w:rPr>
          <w:b/>
          <w:i/>
          <w:sz w:val="28"/>
          <w:szCs w:val="28"/>
        </w:rPr>
      </w:pPr>
    </w:p>
    <w:p w:rsidR="004510B7" w:rsidRDefault="004510B7" w:rsidP="00DE394C">
      <w:pPr>
        <w:spacing w:line="276" w:lineRule="auto"/>
        <w:rPr>
          <w:b/>
          <w:i/>
          <w:sz w:val="28"/>
          <w:szCs w:val="28"/>
        </w:rPr>
      </w:pPr>
    </w:p>
    <w:p w:rsidR="004510B7" w:rsidRDefault="004510B7" w:rsidP="00DE394C">
      <w:pPr>
        <w:spacing w:line="276" w:lineRule="auto"/>
        <w:rPr>
          <w:b/>
          <w:i/>
          <w:sz w:val="28"/>
          <w:szCs w:val="28"/>
        </w:rPr>
      </w:pPr>
    </w:p>
    <w:p w:rsidR="004510B7" w:rsidRDefault="004510B7" w:rsidP="00DE394C">
      <w:pPr>
        <w:spacing w:line="276" w:lineRule="auto"/>
        <w:rPr>
          <w:b/>
          <w:i/>
          <w:sz w:val="28"/>
          <w:szCs w:val="28"/>
        </w:rPr>
      </w:pPr>
    </w:p>
    <w:p w:rsidR="00680B90" w:rsidRPr="00981C2D" w:rsidRDefault="00FE7357" w:rsidP="00DE394C">
      <w:pPr>
        <w:spacing w:line="276" w:lineRule="auto"/>
        <w:rPr>
          <w:b/>
          <w:i/>
          <w:sz w:val="28"/>
          <w:szCs w:val="28"/>
        </w:rPr>
      </w:pPr>
      <w:r w:rsidRPr="00981C2D">
        <w:rPr>
          <w:b/>
          <w:i/>
          <w:sz w:val="28"/>
          <w:szCs w:val="28"/>
        </w:rPr>
        <w:lastRenderedPageBreak/>
        <w:t>Воздействие транспортного комплекса на воздушный бассейн</w:t>
      </w:r>
    </w:p>
    <w:p w:rsidR="00FE7357" w:rsidRPr="00981C2D" w:rsidRDefault="00FE7357" w:rsidP="00C71B22">
      <w:pPr>
        <w:spacing w:line="276" w:lineRule="auto"/>
        <w:jc w:val="both"/>
        <w:rPr>
          <w:sz w:val="28"/>
          <w:szCs w:val="28"/>
        </w:rPr>
      </w:pPr>
      <w:r w:rsidRPr="00981C2D">
        <w:rPr>
          <w:sz w:val="28"/>
          <w:szCs w:val="28"/>
        </w:rPr>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FE7357" w:rsidRPr="00981C2D" w:rsidRDefault="00FE7357" w:rsidP="00C71B22">
      <w:pPr>
        <w:spacing w:line="276" w:lineRule="auto"/>
        <w:jc w:val="both"/>
        <w:rPr>
          <w:sz w:val="28"/>
          <w:szCs w:val="28"/>
        </w:rPr>
      </w:pPr>
      <w:r w:rsidRPr="00981C2D">
        <w:rPr>
          <w:sz w:val="28"/>
          <w:szCs w:val="28"/>
        </w:rPr>
        <w:t xml:space="preserve">        Одним из основных источников загрязнения окружающей среды является автомобильный транспорт. </w:t>
      </w:r>
    </w:p>
    <w:p w:rsidR="00FE7357" w:rsidRPr="00981C2D" w:rsidRDefault="00FE7357" w:rsidP="00C71B22">
      <w:pPr>
        <w:spacing w:line="276" w:lineRule="auto"/>
        <w:jc w:val="both"/>
        <w:rPr>
          <w:sz w:val="28"/>
          <w:szCs w:val="28"/>
        </w:rPr>
      </w:pPr>
      <w:r w:rsidRPr="00981C2D">
        <w:rPr>
          <w:sz w:val="28"/>
          <w:szCs w:val="28"/>
        </w:rPr>
        <w:t xml:space="preserve">         Загрязняющие вещества от выбросов автотранспорта распространяются от автомобильных дорог на расстояние до 300-500м. </w:t>
      </w:r>
    </w:p>
    <w:p w:rsidR="00FE7357" w:rsidRPr="00981C2D" w:rsidRDefault="00FE7357" w:rsidP="00C71B22">
      <w:pPr>
        <w:spacing w:line="276" w:lineRule="auto"/>
        <w:jc w:val="both"/>
        <w:rPr>
          <w:sz w:val="28"/>
          <w:szCs w:val="28"/>
        </w:rPr>
      </w:pPr>
      <w:r w:rsidRPr="00981C2D">
        <w:rPr>
          <w:sz w:val="28"/>
          <w:szCs w:val="28"/>
        </w:rPr>
        <w:t xml:space="preserve">         Концентрация по отдельным веществам превышает установленные нормативы, в том числе по оксиду углерода, по окислам азота и пыли.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81C2D" w:rsidRPr="00981C2D" w:rsidRDefault="00FE7357" w:rsidP="00104187">
      <w:pPr>
        <w:spacing w:after="240" w:line="276" w:lineRule="auto"/>
        <w:jc w:val="both"/>
        <w:rPr>
          <w:sz w:val="28"/>
          <w:szCs w:val="28"/>
        </w:rPr>
      </w:pPr>
      <w:r w:rsidRPr="00981C2D">
        <w:rPr>
          <w:sz w:val="28"/>
          <w:szCs w:val="28"/>
        </w:rPr>
        <w:t xml:space="preserve">          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w:t>
      </w:r>
    </w:p>
    <w:p w:rsidR="00680B90" w:rsidRPr="00981C2D" w:rsidRDefault="00FE7357" w:rsidP="00DE394C">
      <w:pPr>
        <w:spacing w:line="276" w:lineRule="auto"/>
        <w:jc w:val="center"/>
        <w:rPr>
          <w:b/>
          <w:i/>
          <w:sz w:val="28"/>
          <w:szCs w:val="28"/>
        </w:rPr>
      </w:pPr>
      <w:r w:rsidRPr="00981C2D">
        <w:rPr>
          <w:b/>
          <w:i/>
          <w:sz w:val="28"/>
          <w:szCs w:val="28"/>
        </w:rPr>
        <w:t xml:space="preserve">Воздействие на состояние здоровья </w:t>
      </w:r>
      <w:r w:rsidR="00981C2D" w:rsidRPr="00981C2D">
        <w:rPr>
          <w:b/>
          <w:i/>
          <w:sz w:val="28"/>
          <w:szCs w:val="28"/>
        </w:rPr>
        <w:t>населения и на окружающую среду</w:t>
      </w:r>
    </w:p>
    <w:p w:rsidR="00FE7357" w:rsidRPr="00981C2D" w:rsidRDefault="00FE7357" w:rsidP="00C71B22">
      <w:pPr>
        <w:spacing w:line="276" w:lineRule="auto"/>
        <w:jc w:val="both"/>
        <w:rPr>
          <w:sz w:val="28"/>
          <w:szCs w:val="28"/>
        </w:rPr>
      </w:pPr>
      <w:r w:rsidRPr="00981C2D">
        <w:rPr>
          <w:sz w:val="28"/>
          <w:szCs w:val="28"/>
        </w:rPr>
        <w:t xml:space="preserve">         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680B90" w:rsidRPr="00981C2D" w:rsidRDefault="00FE7357" w:rsidP="00104187">
      <w:pPr>
        <w:spacing w:after="240" w:line="276" w:lineRule="auto"/>
        <w:jc w:val="both"/>
        <w:rPr>
          <w:sz w:val="28"/>
          <w:szCs w:val="28"/>
        </w:rPr>
      </w:pPr>
      <w:r w:rsidRPr="00981C2D">
        <w:rPr>
          <w:sz w:val="28"/>
          <w:szCs w:val="28"/>
        </w:rPr>
        <w:t xml:space="preserve">         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981C2D" w:rsidRPr="00FE7357" w:rsidRDefault="00981C2D" w:rsidP="009A4A77">
      <w:pPr>
        <w:spacing w:before="240" w:line="276" w:lineRule="auto"/>
        <w:rPr>
          <w:b/>
          <w:i/>
          <w:sz w:val="28"/>
          <w:szCs w:val="28"/>
        </w:rPr>
      </w:pPr>
      <w:r w:rsidRPr="00FE7357">
        <w:rPr>
          <w:b/>
          <w:i/>
          <w:sz w:val="28"/>
          <w:szCs w:val="28"/>
        </w:rPr>
        <w:t>Санитарно-защитные зоны (СЗЗ)</w:t>
      </w:r>
    </w:p>
    <w:p w:rsidR="00981C2D" w:rsidRPr="00FE7357" w:rsidRDefault="00981C2D" w:rsidP="00C71B22">
      <w:pPr>
        <w:spacing w:line="276" w:lineRule="auto"/>
        <w:jc w:val="both"/>
        <w:rPr>
          <w:sz w:val="28"/>
          <w:szCs w:val="28"/>
        </w:rPr>
      </w:pPr>
      <w:r w:rsidRPr="00FE7357">
        <w:rPr>
          <w:sz w:val="28"/>
          <w:szCs w:val="28"/>
        </w:rPr>
        <w:t xml:space="preserve">           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который был введен в действие 15 июня 2003г.</w:t>
      </w:r>
    </w:p>
    <w:p w:rsidR="00680B90" w:rsidRDefault="00981C2D" w:rsidP="00C71B22">
      <w:pPr>
        <w:spacing w:line="276" w:lineRule="auto"/>
        <w:jc w:val="both"/>
        <w:rPr>
          <w:sz w:val="28"/>
          <w:szCs w:val="28"/>
        </w:rPr>
      </w:pPr>
      <w:r w:rsidRPr="00FE7357">
        <w:rPr>
          <w:sz w:val="28"/>
          <w:szCs w:val="28"/>
        </w:rPr>
        <w:tab/>
      </w:r>
    </w:p>
    <w:p w:rsidR="00680B90" w:rsidRDefault="00680B90" w:rsidP="00C71B22">
      <w:pPr>
        <w:spacing w:line="276" w:lineRule="auto"/>
        <w:jc w:val="both"/>
        <w:rPr>
          <w:sz w:val="28"/>
          <w:szCs w:val="28"/>
        </w:rPr>
      </w:pPr>
    </w:p>
    <w:p w:rsidR="00680B90" w:rsidRDefault="00680B90" w:rsidP="00C71B22">
      <w:pPr>
        <w:spacing w:line="276" w:lineRule="auto"/>
        <w:jc w:val="both"/>
        <w:rPr>
          <w:sz w:val="28"/>
          <w:szCs w:val="28"/>
        </w:rPr>
      </w:pPr>
    </w:p>
    <w:p w:rsidR="00981C2D" w:rsidRPr="00FE7357" w:rsidRDefault="00981C2D" w:rsidP="00C71B22">
      <w:pPr>
        <w:spacing w:line="276" w:lineRule="auto"/>
        <w:jc w:val="both"/>
        <w:rPr>
          <w:sz w:val="28"/>
          <w:szCs w:val="28"/>
        </w:rPr>
      </w:pPr>
      <w:r w:rsidRPr="00FE7357">
        <w:rPr>
          <w:sz w:val="28"/>
          <w:szCs w:val="28"/>
        </w:rPr>
        <w:lastRenderedPageBreak/>
        <w:t xml:space="preserve"> Перечень основных производственных объектов с указанием размеров нормативных санитарно-защитных зон приведен в таблице.</w:t>
      </w:r>
    </w:p>
    <w:p w:rsidR="00981C2D" w:rsidRPr="00FE7357" w:rsidRDefault="00ED2B38" w:rsidP="00C71B22">
      <w:pPr>
        <w:spacing w:line="276" w:lineRule="auto"/>
        <w:jc w:val="right"/>
        <w:rPr>
          <w:sz w:val="28"/>
          <w:szCs w:val="28"/>
        </w:rPr>
      </w:pPr>
      <w:r>
        <w:rPr>
          <w:sz w:val="28"/>
          <w:szCs w:val="28"/>
        </w:rPr>
        <w:t>Таблица №</w:t>
      </w:r>
      <w:r>
        <w:rPr>
          <w:sz w:val="28"/>
          <w:szCs w:val="28"/>
        </w:rPr>
        <w:tab/>
        <w:t xml:space="preserve"> 7</w:t>
      </w:r>
    </w:p>
    <w:tbl>
      <w:tblPr>
        <w:tblW w:w="0" w:type="auto"/>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ook w:val="0000"/>
      </w:tblPr>
      <w:tblGrid>
        <w:gridCol w:w="598"/>
        <w:gridCol w:w="4875"/>
        <w:gridCol w:w="1598"/>
        <w:gridCol w:w="2498"/>
      </w:tblGrid>
      <w:tr w:rsidR="00DE394C" w:rsidRPr="00981C2D" w:rsidTr="006A00D5">
        <w:trPr>
          <w:trHeight w:val="397"/>
        </w:trPr>
        <w:tc>
          <w:tcPr>
            <w:tcW w:w="0" w:type="auto"/>
            <w:vAlign w:val="center"/>
          </w:tcPr>
          <w:p w:rsidR="00DE394C" w:rsidRPr="00981C2D" w:rsidRDefault="00DE394C" w:rsidP="00C71B22">
            <w:pPr>
              <w:spacing w:line="276" w:lineRule="auto"/>
              <w:jc w:val="center"/>
              <w:rPr>
                <w:sz w:val="20"/>
                <w:szCs w:val="20"/>
              </w:rPr>
            </w:pPr>
          </w:p>
          <w:p w:rsidR="00DE394C" w:rsidRPr="00981C2D" w:rsidRDefault="00DE394C" w:rsidP="00C71B22">
            <w:pPr>
              <w:spacing w:line="276" w:lineRule="auto"/>
              <w:jc w:val="center"/>
              <w:rPr>
                <w:sz w:val="20"/>
                <w:szCs w:val="20"/>
              </w:rPr>
            </w:pPr>
            <w:r w:rsidRPr="00981C2D">
              <w:rPr>
                <w:sz w:val="20"/>
                <w:szCs w:val="20"/>
              </w:rPr>
              <w:t>№№</w:t>
            </w:r>
          </w:p>
          <w:p w:rsidR="00DE394C" w:rsidRPr="00981C2D" w:rsidRDefault="00DE394C" w:rsidP="00C71B22">
            <w:pPr>
              <w:spacing w:line="276" w:lineRule="auto"/>
              <w:jc w:val="center"/>
              <w:rPr>
                <w:sz w:val="20"/>
                <w:szCs w:val="20"/>
              </w:rPr>
            </w:pPr>
            <w:r w:rsidRPr="00981C2D">
              <w:rPr>
                <w:sz w:val="20"/>
                <w:szCs w:val="20"/>
              </w:rPr>
              <w:t>П/П</w:t>
            </w:r>
          </w:p>
        </w:tc>
        <w:tc>
          <w:tcPr>
            <w:tcW w:w="0" w:type="auto"/>
            <w:vAlign w:val="center"/>
          </w:tcPr>
          <w:p w:rsidR="00DE394C" w:rsidRPr="00981C2D" w:rsidRDefault="00DE394C" w:rsidP="00C71B22">
            <w:pPr>
              <w:spacing w:line="276" w:lineRule="auto"/>
              <w:jc w:val="center"/>
              <w:rPr>
                <w:sz w:val="20"/>
                <w:szCs w:val="20"/>
              </w:rPr>
            </w:pPr>
          </w:p>
          <w:p w:rsidR="00DE394C" w:rsidRPr="00981C2D" w:rsidRDefault="00DE394C" w:rsidP="00C71B22">
            <w:pPr>
              <w:spacing w:line="276" w:lineRule="auto"/>
              <w:jc w:val="center"/>
              <w:rPr>
                <w:sz w:val="20"/>
                <w:szCs w:val="20"/>
              </w:rPr>
            </w:pPr>
          </w:p>
          <w:p w:rsidR="00DE394C" w:rsidRPr="00981C2D" w:rsidRDefault="00DE394C" w:rsidP="00C71B22">
            <w:pPr>
              <w:spacing w:line="276" w:lineRule="auto"/>
              <w:jc w:val="center"/>
              <w:rPr>
                <w:sz w:val="20"/>
                <w:szCs w:val="20"/>
              </w:rPr>
            </w:pPr>
            <w:r w:rsidRPr="00981C2D">
              <w:rPr>
                <w:sz w:val="20"/>
                <w:szCs w:val="20"/>
              </w:rPr>
              <w:t>НАИМЕНОВАНИЕ ПРЕДПРИЯТИЯ</w:t>
            </w:r>
          </w:p>
          <w:p w:rsidR="00DE394C" w:rsidRPr="00981C2D" w:rsidRDefault="00DE394C" w:rsidP="00C71B22">
            <w:pPr>
              <w:spacing w:line="276" w:lineRule="auto"/>
              <w:jc w:val="center"/>
              <w:rPr>
                <w:sz w:val="20"/>
                <w:szCs w:val="20"/>
              </w:rPr>
            </w:pPr>
          </w:p>
        </w:tc>
        <w:tc>
          <w:tcPr>
            <w:tcW w:w="0" w:type="auto"/>
            <w:vAlign w:val="center"/>
          </w:tcPr>
          <w:p w:rsidR="00DE394C" w:rsidRPr="00981C2D" w:rsidRDefault="00DE394C" w:rsidP="00C71B22">
            <w:pPr>
              <w:spacing w:line="276" w:lineRule="auto"/>
              <w:jc w:val="center"/>
              <w:rPr>
                <w:sz w:val="20"/>
                <w:szCs w:val="20"/>
              </w:rPr>
            </w:pPr>
            <w:r w:rsidRPr="00981C2D">
              <w:rPr>
                <w:sz w:val="20"/>
                <w:szCs w:val="20"/>
              </w:rPr>
              <w:t>КЛАСС ОПАСНОСТИ</w:t>
            </w:r>
          </w:p>
        </w:tc>
        <w:tc>
          <w:tcPr>
            <w:tcW w:w="0" w:type="auto"/>
            <w:vAlign w:val="center"/>
          </w:tcPr>
          <w:p w:rsidR="00DE394C" w:rsidRPr="00981C2D" w:rsidRDefault="00DE394C" w:rsidP="00C71B22">
            <w:pPr>
              <w:spacing w:line="276" w:lineRule="auto"/>
              <w:jc w:val="center"/>
              <w:rPr>
                <w:sz w:val="20"/>
                <w:szCs w:val="20"/>
              </w:rPr>
            </w:pPr>
          </w:p>
          <w:p w:rsidR="00DE394C" w:rsidRPr="00981C2D" w:rsidRDefault="00DE394C" w:rsidP="00C71B22">
            <w:pPr>
              <w:spacing w:line="276" w:lineRule="auto"/>
              <w:jc w:val="center"/>
              <w:rPr>
                <w:sz w:val="20"/>
                <w:szCs w:val="20"/>
              </w:rPr>
            </w:pPr>
            <w:r w:rsidRPr="00981C2D">
              <w:rPr>
                <w:sz w:val="20"/>
                <w:szCs w:val="20"/>
              </w:rPr>
              <w:t>САНИТАРНО-ЗАЩИТНАЯ ЗОНА ПО САНПИН 2.2.1-2.1.1 1200-03</w:t>
            </w:r>
          </w:p>
        </w:tc>
      </w:tr>
      <w:tr w:rsidR="00DE394C" w:rsidRPr="00981C2D" w:rsidTr="006A00D5">
        <w:trPr>
          <w:trHeight w:val="397"/>
        </w:trPr>
        <w:tc>
          <w:tcPr>
            <w:tcW w:w="0" w:type="auto"/>
          </w:tcPr>
          <w:p w:rsidR="00DE394C" w:rsidRPr="00981C2D" w:rsidRDefault="00DE394C" w:rsidP="0048018A">
            <w:pPr>
              <w:spacing w:line="276" w:lineRule="auto"/>
              <w:jc w:val="center"/>
            </w:pPr>
            <w:r w:rsidRPr="00981C2D">
              <w:t>1</w:t>
            </w:r>
          </w:p>
        </w:tc>
        <w:tc>
          <w:tcPr>
            <w:tcW w:w="0" w:type="auto"/>
          </w:tcPr>
          <w:p w:rsidR="00DE394C" w:rsidRPr="00981C2D" w:rsidRDefault="00DE394C" w:rsidP="0048018A">
            <w:pPr>
              <w:spacing w:line="276" w:lineRule="auto"/>
              <w:jc w:val="center"/>
            </w:pPr>
            <w:r w:rsidRPr="00981C2D">
              <w:t>2</w:t>
            </w:r>
          </w:p>
        </w:tc>
        <w:tc>
          <w:tcPr>
            <w:tcW w:w="0" w:type="auto"/>
          </w:tcPr>
          <w:p w:rsidR="00DE394C" w:rsidRPr="00981C2D" w:rsidRDefault="00DE394C" w:rsidP="0048018A">
            <w:pPr>
              <w:spacing w:line="276" w:lineRule="auto"/>
              <w:jc w:val="center"/>
            </w:pPr>
            <w:r w:rsidRPr="00981C2D">
              <w:t>3</w:t>
            </w:r>
          </w:p>
        </w:tc>
        <w:tc>
          <w:tcPr>
            <w:tcW w:w="0" w:type="auto"/>
          </w:tcPr>
          <w:p w:rsidR="00DE394C" w:rsidRPr="00981C2D" w:rsidRDefault="00DE394C" w:rsidP="0048018A">
            <w:pPr>
              <w:spacing w:line="276" w:lineRule="auto"/>
              <w:jc w:val="center"/>
            </w:pPr>
            <w:r w:rsidRPr="00981C2D">
              <w:t>4</w:t>
            </w:r>
          </w:p>
        </w:tc>
      </w:tr>
      <w:tr w:rsidR="00DE394C" w:rsidRPr="00981C2D" w:rsidTr="006A00D5">
        <w:trPr>
          <w:trHeight w:val="397"/>
        </w:trPr>
        <w:tc>
          <w:tcPr>
            <w:tcW w:w="0" w:type="auto"/>
            <w:vAlign w:val="center"/>
          </w:tcPr>
          <w:p w:rsidR="00DE394C" w:rsidRPr="00981C2D" w:rsidRDefault="0048018A" w:rsidP="0048018A">
            <w:pPr>
              <w:spacing w:line="276" w:lineRule="auto"/>
              <w:jc w:val="center"/>
            </w:pPr>
            <w:r>
              <w:t>1</w:t>
            </w:r>
          </w:p>
        </w:tc>
        <w:tc>
          <w:tcPr>
            <w:tcW w:w="0" w:type="auto"/>
            <w:vAlign w:val="center"/>
          </w:tcPr>
          <w:p w:rsidR="00DE394C" w:rsidRPr="006A00D5" w:rsidRDefault="0048018A" w:rsidP="006A00D5">
            <w:pPr>
              <w:spacing w:line="276" w:lineRule="auto"/>
              <w:rPr>
                <w:sz w:val="28"/>
                <w:szCs w:val="28"/>
              </w:rPr>
            </w:pPr>
            <w:r w:rsidRPr="006A00D5">
              <w:rPr>
                <w:sz w:val="28"/>
                <w:szCs w:val="28"/>
              </w:rPr>
              <w:t>Подсобные хозяйсва с содержанием</w:t>
            </w:r>
          </w:p>
          <w:p w:rsidR="0048018A" w:rsidRPr="006A00D5" w:rsidRDefault="0048018A" w:rsidP="006A00D5">
            <w:pPr>
              <w:spacing w:line="276" w:lineRule="auto"/>
              <w:rPr>
                <w:sz w:val="28"/>
                <w:szCs w:val="28"/>
              </w:rPr>
            </w:pPr>
            <w:r w:rsidRPr="006A00D5">
              <w:rPr>
                <w:sz w:val="28"/>
                <w:szCs w:val="28"/>
              </w:rPr>
              <w:t>животных до 50 голов</w:t>
            </w:r>
          </w:p>
          <w:p w:rsidR="00DE394C" w:rsidRPr="006A00D5" w:rsidRDefault="00DE394C" w:rsidP="006A00D5">
            <w:pPr>
              <w:spacing w:line="276" w:lineRule="auto"/>
              <w:rPr>
                <w:sz w:val="28"/>
                <w:szCs w:val="28"/>
              </w:rPr>
            </w:pPr>
          </w:p>
        </w:tc>
        <w:tc>
          <w:tcPr>
            <w:tcW w:w="0" w:type="auto"/>
            <w:vAlign w:val="center"/>
          </w:tcPr>
          <w:p w:rsidR="00DE394C" w:rsidRPr="006A00D5" w:rsidRDefault="0048018A" w:rsidP="006A00D5">
            <w:pPr>
              <w:spacing w:line="276" w:lineRule="auto"/>
              <w:jc w:val="center"/>
              <w:rPr>
                <w:sz w:val="28"/>
                <w:szCs w:val="28"/>
              </w:rPr>
            </w:pPr>
            <w:r w:rsidRPr="006A00D5">
              <w:rPr>
                <w:sz w:val="28"/>
                <w:szCs w:val="28"/>
              </w:rPr>
              <w:t>4</w:t>
            </w:r>
          </w:p>
        </w:tc>
        <w:tc>
          <w:tcPr>
            <w:tcW w:w="0" w:type="auto"/>
            <w:vAlign w:val="center"/>
          </w:tcPr>
          <w:p w:rsidR="00DE394C" w:rsidRPr="006A00D5" w:rsidRDefault="0048018A" w:rsidP="006A00D5">
            <w:pPr>
              <w:spacing w:line="276" w:lineRule="auto"/>
              <w:rPr>
                <w:sz w:val="28"/>
                <w:szCs w:val="28"/>
              </w:rPr>
            </w:pPr>
            <w:r w:rsidRPr="006A00D5">
              <w:rPr>
                <w:sz w:val="28"/>
                <w:szCs w:val="28"/>
              </w:rPr>
              <w:t>100 м от границы предприятия</w:t>
            </w:r>
          </w:p>
        </w:tc>
      </w:tr>
      <w:tr w:rsidR="0048018A" w:rsidRPr="00981C2D" w:rsidTr="006A00D5">
        <w:trPr>
          <w:trHeight w:val="397"/>
        </w:trPr>
        <w:tc>
          <w:tcPr>
            <w:tcW w:w="0" w:type="auto"/>
            <w:vAlign w:val="center"/>
          </w:tcPr>
          <w:p w:rsidR="0048018A" w:rsidRPr="00981C2D" w:rsidRDefault="0048018A" w:rsidP="0048018A">
            <w:pPr>
              <w:spacing w:line="276" w:lineRule="auto"/>
              <w:jc w:val="center"/>
            </w:pPr>
            <w:r>
              <w:t>2</w:t>
            </w:r>
          </w:p>
        </w:tc>
        <w:tc>
          <w:tcPr>
            <w:tcW w:w="0" w:type="auto"/>
            <w:vAlign w:val="center"/>
          </w:tcPr>
          <w:p w:rsidR="0048018A" w:rsidRPr="006A00D5" w:rsidRDefault="0048018A" w:rsidP="006A00D5">
            <w:pPr>
              <w:spacing w:line="276" w:lineRule="auto"/>
              <w:rPr>
                <w:sz w:val="28"/>
                <w:szCs w:val="28"/>
              </w:rPr>
            </w:pPr>
            <w:r w:rsidRPr="006A00D5">
              <w:rPr>
                <w:sz w:val="28"/>
                <w:szCs w:val="28"/>
              </w:rPr>
              <w:t>Деревообрабатывающие предприятия</w:t>
            </w:r>
          </w:p>
          <w:p w:rsidR="0048018A" w:rsidRPr="006A00D5" w:rsidRDefault="0048018A" w:rsidP="006A00D5">
            <w:pPr>
              <w:spacing w:line="276" w:lineRule="auto"/>
              <w:rPr>
                <w:sz w:val="28"/>
                <w:szCs w:val="28"/>
              </w:rPr>
            </w:pPr>
          </w:p>
        </w:tc>
        <w:tc>
          <w:tcPr>
            <w:tcW w:w="0" w:type="auto"/>
            <w:vAlign w:val="center"/>
          </w:tcPr>
          <w:p w:rsidR="0048018A" w:rsidRPr="006A00D5" w:rsidRDefault="0048018A" w:rsidP="006A00D5">
            <w:pPr>
              <w:spacing w:line="276" w:lineRule="auto"/>
              <w:jc w:val="center"/>
              <w:rPr>
                <w:sz w:val="28"/>
                <w:szCs w:val="28"/>
              </w:rPr>
            </w:pPr>
            <w:r w:rsidRPr="006A00D5">
              <w:rPr>
                <w:sz w:val="28"/>
                <w:szCs w:val="28"/>
              </w:rPr>
              <w:t>4</w:t>
            </w:r>
          </w:p>
        </w:tc>
        <w:tc>
          <w:tcPr>
            <w:tcW w:w="0" w:type="auto"/>
            <w:vAlign w:val="center"/>
          </w:tcPr>
          <w:p w:rsidR="0048018A" w:rsidRPr="006A00D5" w:rsidRDefault="0048018A" w:rsidP="006A00D5">
            <w:pPr>
              <w:spacing w:line="276" w:lineRule="auto"/>
              <w:rPr>
                <w:sz w:val="28"/>
                <w:szCs w:val="28"/>
              </w:rPr>
            </w:pPr>
            <w:r w:rsidRPr="006A00D5">
              <w:rPr>
                <w:sz w:val="28"/>
                <w:szCs w:val="28"/>
              </w:rPr>
              <w:t>100 м от границы предприятия</w:t>
            </w:r>
          </w:p>
        </w:tc>
      </w:tr>
      <w:tr w:rsidR="0048018A" w:rsidRPr="00981C2D" w:rsidTr="006A00D5">
        <w:trPr>
          <w:trHeight w:val="397"/>
        </w:trPr>
        <w:tc>
          <w:tcPr>
            <w:tcW w:w="0" w:type="auto"/>
            <w:vAlign w:val="center"/>
          </w:tcPr>
          <w:p w:rsidR="0048018A" w:rsidRPr="00981C2D" w:rsidRDefault="0048018A" w:rsidP="0048018A">
            <w:pPr>
              <w:spacing w:line="276" w:lineRule="auto"/>
              <w:jc w:val="center"/>
            </w:pPr>
            <w:r>
              <w:t>3</w:t>
            </w:r>
          </w:p>
        </w:tc>
        <w:tc>
          <w:tcPr>
            <w:tcW w:w="0" w:type="auto"/>
            <w:vAlign w:val="center"/>
          </w:tcPr>
          <w:p w:rsidR="0048018A" w:rsidRPr="006A00D5" w:rsidRDefault="0048018A" w:rsidP="006A00D5">
            <w:pPr>
              <w:spacing w:line="276" w:lineRule="auto"/>
              <w:rPr>
                <w:sz w:val="28"/>
                <w:szCs w:val="28"/>
              </w:rPr>
            </w:pPr>
            <w:r w:rsidRPr="006A00D5">
              <w:rPr>
                <w:sz w:val="28"/>
                <w:szCs w:val="28"/>
              </w:rPr>
              <w:t>Автозаправочные станции для заправки грузового и легкового автотранспорта жидким и газовым топливом</w:t>
            </w:r>
          </w:p>
        </w:tc>
        <w:tc>
          <w:tcPr>
            <w:tcW w:w="0" w:type="auto"/>
            <w:vAlign w:val="center"/>
          </w:tcPr>
          <w:p w:rsidR="0048018A" w:rsidRPr="006A00D5" w:rsidRDefault="0048018A" w:rsidP="006A00D5">
            <w:pPr>
              <w:spacing w:line="276" w:lineRule="auto"/>
              <w:jc w:val="center"/>
              <w:rPr>
                <w:sz w:val="28"/>
                <w:szCs w:val="28"/>
              </w:rPr>
            </w:pPr>
            <w:r w:rsidRPr="006A00D5">
              <w:rPr>
                <w:sz w:val="28"/>
                <w:szCs w:val="28"/>
              </w:rPr>
              <w:t>4</w:t>
            </w:r>
          </w:p>
        </w:tc>
        <w:tc>
          <w:tcPr>
            <w:tcW w:w="0" w:type="auto"/>
            <w:vAlign w:val="center"/>
          </w:tcPr>
          <w:p w:rsidR="0048018A" w:rsidRPr="006A00D5" w:rsidRDefault="0048018A" w:rsidP="006A00D5">
            <w:pPr>
              <w:spacing w:line="276" w:lineRule="auto"/>
              <w:rPr>
                <w:sz w:val="28"/>
                <w:szCs w:val="28"/>
              </w:rPr>
            </w:pPr>
            <w:r w:rsidRPr="006A00D5">
              <w:rPr>
                <w:sz w:val="28"/>
                <w:szCs w:val="28"/>
              </w:rPr>
              <w:t>100 м от границы предприятия</w:t>
            </w:r>
          </w:p>
        </w:tc>
      </w:tr>
      <w:tr w:rsidR="0048018A" w:rsidRPr="00981C2D" w:rsidTr="006A00D5">
        <w:trPr>
          <w:trHeight w:val="397"/>
        </w:trPr>
        <w:tc>
          <w:tcPr>
            <w:tcW w:w="0" w:type="auto"/>
            <w:vAlign w:val="center"/>
          </w:tcPr>
          <w:p w:rsidR="0048018A" w:rsidRPr="00981C2D" w:rsidRDefault="0048018A" w:rsidP="0048018A">
            <w:pPr>
              <w:spacing w:line="276" w:lineRule="auto"/>
              <w:jc w:val="center"/>
            </w:pPr>
            <w:r>
              <w:t>4</w:t>
            </w:r>
          </w:p>
        </w:tc>
        <w:tc>
          <w:tcPr>
            <w:tcW w:w="0" w:type="auto"/>
            <w:vAlign w:val="center"/>
          </w:tcPr>
          <w:p w:rsidR="0048018A" w:rsidRPr="006A00D5" w:rsidRDefault="0048018A" w:rsidP="006A00D5">
            <w:pPr>
              <w:spacing w:line="276" w:lineRule="auto"/>
              <w:rPr>
                <w:sz w:val="28"/>
                <w:szCs w:val="28"/>
              </w:rPr>
            </w:pPr>
            <w:r w:rsidRPr="006A00D5">
              <w:rPr>
                <w:sz w:val="28"/>
                <w:szCs w:val="28"/>
              </w:rPr>
              <w:t>Участок складирования и компостирования твёрдых бытовых отходов</w:t>
            </w:r>
          </w:p>
        </w:tc>
        <w:tc>
          <w:tcPr>
            <w:tcW w:w="0" w:type="auto"/>
            <w:vAlign w:val="center"/>
          </w:tcPr>
          <w:p w:rsidR="0048018A" w:rsidRPr="006A00D5" w:rsidRDefault="0048018A" w:rsidP="006A00D5">
            <w:pPr>
              <w:spacing w:line="276" w:lineRule="auto"/>
              <w:jc w:val="center"/>
              <w:rPr>
                <w:sz w:val="28"/>
                <w:szCs w:val="28"/>
              </w:rPr>
            </w:pPr>
            <w:r w:rsidRPr="006A00D5">
              <w:rPr>
                <w:sz w:val="28"/>
                <w:szCs w:val="28"/>
              </w:rPr>
              <w:t>2</w:t>
            </w:r>
          </w:p>
        </w:tc>
        <w:tc>
          <w:tcPr>
            <w:tcW w:w="0" w:type="auto"/>
            <w:vAlign w:val="center"/>
          </w:tcPr>
          <w:p w:rsidR="0048018A" w:rsidRPr="006A00D5" w:rsidRDefault="0048018A" w:rsidP="006A00D5">
            <w:pPr>
              <w:spacing w:line="276" w:lineRule="auto"/>
              <w:rPr>
                <w:sz w:val="28"/>
                <w:szCs w:val="28"/>
              </w:rPr>
            </w:pPr>
            <w:r w:rsidRPr="006A00D5">
              <w:rPr>
                <w:sz w:val="28"/>
                <w:szCs w:val="28"/>
              </w:rPr>
              <w:t>500м от границы территории</w:t>
            </w:r>
          </w:p>
        </w:tc>
      </w:tr>
      <w:tr w:rsidR="0048018A" w:rsidRPr="00981C2D" w:rsidTr="006A00D5">
        <w:trPr>
          <w:trHeight w:val="397"/>
        </w:trPr>
        <w:tc>
          <w:tcPr>
            <w:tcW w:w="0" w:type="auto"/>
            <w:vAlign w:val="center"/>
          </w:tcPr>
          <w:p w:rsidR="0048018A" w:rsidRPr="001F2C94" w:rsidRDefault="0048018A" w:rsidP="0048018A">
            <w:pPr>
              <w:spacing w:line="276" w:lineRule="auto"/>
              <w:jc w:val="center"/>
            </w:pPr>
            <w:r>
              <w:t>5</w:t>
            </w:r>
          </w:p>
        </w:tc>
        <w:tc>
          <w:tcPr>
            <w:tcW w:w="0" w:type="auto"/>
            <w:vAlign w:val="center"/>
          </w:tcPr>
          <w:p w:rsidR="0048018A" w:rsidRPr="006A00D5" w:rsidRDefault="0048018A" w:rsidP="006A00D5">
            <w:pPr>
              <w:spacing w:line="276" w:lineRule="auto"/>
              <w:rPr>
                <w:sz w:val="28"/>
                <w:szCs w:val="28"/>
              </w:rPr>
            </w:pPr>
            <w:r w:rsidRPr="006A00D5">
              <w:rPr>
                <w:sz w:val="28"/>
                <w:szCs w:val="28"/>
              </w:rPr>
              <w:t>водозабор</w:t>
            </w:r>
          </w:p>
          <w:p w:rsidR="0048018A" w:rsidRPr="006A00D5" w:rsidRDefault="0048018A" w:rsidP="006A00D5">
            <w:pPr>
              <w:spacing w:line="276" w:lineRule="auto"/>
              <w:rPr>
                <w:sz w:val="28"/>
                <w:szCs w:val="28"/>
              </w:rPr>
            </w:pPr>
          </w:p>
        </w:tc>
        <w:tc>
          <w:tcPr>
            <w:tcW w:w="0" w:type="auto"/>
            <w:vAlign w:val="center"/>
          </w:tcPr>
          <w:p w:rsidR="0048018A" w:rsidRPr="006A00D5" w:rsidRDefault="0048018A" w:rsidP="006A00D5">
            <w:pPr>
              <w:spacing w:line="276" w:lineRule="auto"/>
              <w:jc w:val="center"/>
              <w:rPr>
                <w:sz w:val="28"/>
                <w:szCs w:val="28"/>
              </w:rPr>
            </w:pPr>
            <w:r w:rsidRPr="006A00D5">
              <w:rPr>
                <w:sz w:val="28"/>
                <w:szCs w:val="28"/>
              </w:rPr>
              <w:t>4</w:t>
            </w:r>
          </w:p>
        </w:tc>
        <w:tc>
          <w:tcPr>
            <w:tcW w:w="0" w:type="auto"/>
            <w:vAlign w:val="center"/>
          </w:tcPr>
          <w:p w:rsidR="0048018A" w:rsidRPr="006A00D5" w:rsidRDefault="0048018A" w:rsidP="006A00D5">
            <w:pPr>
              <w:spacing w:line="276" w:lineRule="auto"/>
              <w:rPr>
                <w:sz w:val="28"/>
                <w:szCs w:val="28"/>
              </w:rPr>
            </w:pPr>
            <w:r w:rsidRPr="006A00D5">
              <w:rPr>
                <w:sz w:val="28"/>
                <w:szCs w:val="28"/>
              </w:rPr>
              <w:t>100 м от границы предприятия</w:t>
            </w:r>
          </w:p>
        </w:tc>
      </w:tr>
      <w:tr w:rsidR="0048018A" w:rsidRPr="00981C2D" w:rsidTr="006A00D5">
        <w:trPr>
          <w:trHeight w:val="397"/>
        </w:trPr>
        <w:tc>
          <w:tcPr>
            <w:tcW w:w="0" w:type="auto"/>
            <w:vAlign w:val="center"/>
          </w:tcPr>
          <w:p w:rsidR="0048018A" w:rsidRPr="00981C2D" w:rsidRDefault="0048018A" w:rsidP="0048018A">
            <w:pPr>
              <w:spacing w:line="276" w:lineRule="auto"/>
              <w:jc w:val="center"/>
            </w:pPr>
            <w:r>
              <w:t>6</w:t>
            </w:r>
          </w:p>
        </w:tc>
        <w:tc>
          <w:tcPr>
            <w:tcW w:w="0" w:type="auto"/>
            <w:vAlign w:val="center"/>
          </w:tcPr>
          <w:p w:rsidR="0048018A" w:rsidRPr="006A00D5" w:rsidRDefault="0048018A" w:rsidP="006A00D5">
            <w:pPr>
              <w:spacing w:line="276" w:lineRule="auto"/>
              <w:rPr>
                <w:sz w:val="28"/>
                <w:szCs w:val="28"/>
              </w:rPr>
            </w:pPr>
            <w:r w:rsidRPr="006A00D5">
              <w:rPr>
                <w:sz w:val="28"/>
                <w:szCs w:val="28"/>
              </w:rPr>
              <w:t>Кладбище существующее</w:t>
            </w:r>
          </w:p>
          <w:p w:rsidR="0048018A" w:rsidRPr="006A00D5" w:rsidRDefault="0048018A" w:rsidP="006A00D5">
            <w:pPr>
              <w:spacing w:line="276" w:lineRule="auto"/>
              <w:rPr>
                <w:sz w:val="28"/>
                <w:szCs w:val="28"/>
              </w:rPr>
            </w:pPr>
          </w:p>
        </w:tc>
        <w:tc>
          <w:tcPr>
            <w:tcW w:w="0" w:type="auto"/>
            <w:vAlign w:val="center"/>
          </w:tcPr>
          <w:p w:rsidR="0048018A" w:rsidRPr="006A00D5" w:rsidRDefault="0048018A" w:rsidP="006A00D5">
            <w:pPr>
              <w:spacing w:line="276" w:lineRule="auto"/>
              <w:jc w:val="center"/>
              <w:rPr>
                <w:sz w:val="28"/>
                <w:szCs w:val="28"/>
              </w:rPr>
            </w:pPr>
            <w:r w:rsidRPr="006A00D5">
              <w:rPr>
                <w:sz w:val="28"/>
                <w:szCs w:val="28"/>
              </w:rPr>
              <w:t>4</w:t>
            </w:r>
          </w:p>
        </w:tc>
        <w:tc>
          <w:tcPr>
            <w:tcW w:w="0" w:type="auto"/>
            <w:vAlign w:val="center"/>
          </w:tcPr>
          <w:p w:rsidR="0048018A" w:rsidRPr="006A00D5" w:rsidRDefault="0048018A" w:rsidP="006A00D5">
            <w:pPr>
              <w:spacing w:line="276" w:lineRule="auto"/>
              <w:rPr>
                <w:sz w:val="28"/>
                <w:szCs w:val="28"/>
              </w:rPr>
            </w:pPr>
            <w:r w:rsidRPr="006A00D5">
              <w:rPr>
                <w:sz w:val="28"/>
                <w:szCs w:val="28"/>
              </w:rPr>
              <w:t xml:space="preserve">100 м от границы </w:t>
            </w:r>
          </w:p>
        </w:tc>
      </w:tr>
    </w:tbl>
    <w:p w:rsidR="00981C2D" w:rsidRPr="00FE7357" w:rsidRDefault="00981C2D" w:rsidP="00C71B22">
      <w:pPr>
        <w:spacing w:line="276" w:lineRule="auto"/>
        <w:jc w:val="both"/>
        <w:rPr>
          <w:sz w:val="28"/>
          <w:szCs w:val="28"/>
        </w:rPr>
      </w:pPr>
    </w:p>
    <w:p w:rsidR="00981C2D" w:rsidRPr="009A4A77" w:rsidRDefault="009A4A77" w:rsidP="009A4A77">
      <w:pPr>
        <w:spacing w:line="276" w:lineRule="auto"/>
        <w:jc w:val="center"/>
        <w:rPr>
          <w:b/>
          <w:sz w:val="28"/>
          <w:szCs w:val="28"/>
        </w:rPr>
      </w:pPr>
      <w:r>
        <w:rPr>
          <w:b/>
          <w:sz w:val="28"/>
          <w:szCs w:val="28"/>
        </w:rPr>
        <w:t>Выводы:</w:t>
      </w:r>
    </w:p>
    <w:p w:rsidR="00981C2D" w:rsidRPr="00981C2D" w:rsidRDefault="00981C2D" w:rsidP="00C643C3">
      <w:pPr>
        <w:pStyle w:val="afd"/>
        <w:numPr>
          <w:ilvl w:val="0"/>
          <w:numId w:val="30"/>
        </w:numPr>
        <w:spacing w:line="276" w:lineRule="auto"/>
        <w:rPr>
          <w:lang w:val="ru-RU"/>
        </w:rPr>
      </w:pPr>
      <w:r w:rsidRPr="00981C2D">
        <w:rPr>
          <w:lang w:val="ru-RU"/>
        </w:rPr>
        <w:t xml:space="preserve">состояние атмосферного воздуха </w:t>
      </w:r>
      <w:r w:rsidR="0027234D">
        <w:rPr>
          <w:lang w:val="ru-RU"/>
        </w:rPr>
        <w:t>сельсовета</w:t>
      </w:r>
      <w:r w:rsidRPr="00981C2D">
        <w:rPr>
          <w:lang w:val="ru-RU"/>
        </w:rPr>
        <w:t xml:space="preserve"> находится на удовлетворительном уровне; </w:t>
      </w:r>
    </w:p>
    <w:p w:rsidR="0048018A" w:rsidRDefault="00981C2D" w:rsidP="00C643C3">
      <w:pPr>
        <w:pStyle w:val="afd"/>
        <w:numPr>
          <w:ilvl w:val="0"/>
          <w:numId w:val="30"/>
        </w:numPr>
        <w:spacing w:line="276" w:lineRule="auto"/>
        <w:rPr>
          <w:lang w:val="ru-RU"/>
        </w:rPr>
      </w:pPr>
      <w:r w:rsidRPr="001F2C94">
        <w:rPr>
          <w:lang w:val="ru-RU"/>
        </w:rPr>
        <w:t>основным источников загрязнения воздуха является автотранспорт</w:t>
      </w:r>
      <w:r w:rsidR="0048018A">
        <w:rPr>
          <w:lang w:val="ru-RU"/>
        </w:rPr>
        <w:t>,</w:t>
      </w:r>
    </w:p>
    <w:p w:rsidR="00981C2D" w:rsidRPr="00EE0884" w:rsidRDefault="00981C2D" w:rsidP="00EE0884">
      <w:pPr>
        <w:spacing w:line="276" w:lineRule="auto"/>
        <w:ind w:left="709"/>
        <w:rPr>
          <w:sz w:val="28"/>
          <w:szCs w:val="28"/>
        </w:rPr>
      </w:pPr>
      <w:r w:rsidRPr="00EE0884">
        <w:rPr>
          <w:sz w:val="28"/>
          <w:szCs w:val="28"/>
        </w:rPr>
        <w:t xml:space="preserve">выбрасываются азота диоксид, серы диоксид и углерода оксид;  </w:t>
      </w:r>
    </w:p>
    <w:p w:rsidR="0048018A" w:rsidRDefault="00981C2D" w:rsidP="00C643C3">
      <w:pPr>
        <w:pStyle w:val="afd"/>
        <w:numPr>
          <w:ilvl w:val="0"/>
          <w:numId w:val="30"/>
        </w:numPr>
        <w:spacing w:line="276" w:lineRule="auto"/>
        <w:rPr>
          <w:lang w:val="ru-RU"/>
        </w:rPr>
      </w:pPr>
      <w:r w:rsidRPr="0048018A">
        <w:rPr>
          <w:lang w:val="ru-RU"/>
        </w:rPr>
        <w:t>в промышленном производстве наибольший вклад в загрязнение атмосферы (по объему выброса)</w:t>
      </w:r>
      <w:r w:rsidR="0048018A">
        <w:rPr>
          <w:lang w:val="ru-RU"/>
        </w:rPr>
        <w:t xml:space="preserve">  вносят предприятия </w:t>
      </w:r>
      <w:r w:rsidRPr="0048018A">
        <w:rPr>
          <w:lang w:val="ru-RU"/>
        </w:rPr>
        <w:t xml:space="preserve"> стройиндустрии</w:t>
      </w:r>
      <w:r w:rsidR="0048018A">
        <w:rPr>
          <w:lang w:val="ru-RU"/>
        </w:rPr>
        <w:t>;</w:t>
      </w:r>
    </w:p>
    <w:p w:rsidR="00981C2D" w:rsidRDefault="001F2C94" w:rsidP="00C643C3">
      <w:pPr>
        <w:pStyle w:val="afd"/>
        <w:numPr>
          <w:ilvl w:val="0"/>
          <w:numId w:val="30"/>
        </w:numPr>
        <w:spacing w:line="276" w:lineRule="auto"/>
        <w:rPr>
          <w:lang w:val="ru-RU"/>
        </w:rPr>
      </w:pPr>
      <w:r w:rsidRPr="00BD6549">
        <w:rPr>
          <w:lang w:val="ru-RU"/>
        </w:rPr>
        <w:t>наибольший вклад в загрязнение</w:t>
      </w:r>
      <w:r>
        <w:rPr>
          <w:lang w:val="ru-RU"/>
        </w:rPr>
        <w:t xml:space="preserve"> также вносит </w:t>
      </w:r>
      <w:r w:rsidRPr="00BD6549">
        <w:rPr>
          <w:lang w:val="ru-RU"/>
        </w:rPr>
        <w:t xml:space="preserve"> </w:t>
      </w:r>
      <w:r w:rsidR="00BD6549" w:rsidRPr="001F2C94">
        <w:rPr>
          <w:lang w:val="ru-RU"/>
        </w:rPr>
        <w:t>с</w:t>
      </w:r>
      <w:r w:rsidR="00981C2D" w:rsidRPr="001F2C94">
        <w:rPr>
          <w:lang w:val="ru-RU"/>
        </w:rPr>
        <w:t>тремительный рост автомобильного транспорта на дорогах.</w:t>
      </w:r>
    </w:p>
    <w:p w:rsidR="001F2C94" w:rsidRPr="001F2C94" w:rsidRDefault="001F2C94" w:rsidP="00C71B22">
      <w:pPr>
        <w:spacing w:line="276" w:lineRule="auto"/>
        <w:ind w:left="360"/>
      </w:pPr>
    </w:p>
    <w:p w:rsidR="006A00D5" w:rsidRDefault="006A00D5" w:rsidP="00C71B22">
      <w:pPr>
        <w:spacing w:line="276" w:lineRule="auto"/>
        <w:jc w:val="both"/>
        <w:rPr>
          <w:b/>
          <w:i/>
          <w:sz w:val="28"/>
          <w:szCs w:val="28"/>
        </w:rPr>
      </w:pPr>
    </w:p>
    <w:p w:rsidR="006A00D5" w:rsidRDefault="006A00D5" w:rsidP="00C71B22">
      <w:pPr>
        <w:spacing w:line="276" w:lineRule="auto"/>
        <w:jc w:val="both"/>
        <w:rPr>
          <w:b/>
          <w:i/>
          <w:sz w:val="28"/>
          <w:szCs w:val="28"/>
        </w:rPr>
      </w:pPr>
    </w:p>
    <w:p w:rsidR="00981C2D" w:rsidRPr="00EE0884" w:rsidRDefault="00981C2D" w:rsidP="00C71B22">
      <w:pPr>
        <w:spacing w:line="276" w:lineRule="auto"/>
        <w:jc w:val="both"/>
        <w:rPr>
          <w:b/>
          <w:i/>
          <w:sz w:val="28"/>
          <w:szCs w:val="28"/>
        </w:rPr>
      </w:pPr>
      <w:r w:rsidRPr="00EE0884">
        <w:rPr>
          <w:b/>
          <w:i/>
          <w:sz w:val="28"/>
          <w:szCs w:val="28"/>
        </w:rPr>
        <w:lastRenderedPageBreak/>
        <w:t xml:space="preserve"> Мероприятия по оздоровлению воздушного бассейна </w:t>
      </w:r>
      <w:r w:rsidR="00C71B22" w:rsidRPr="00EE0884">
        <w:rPr>
          <w:b/>
          <w:i/>
          <w:sz w:val="28"/>
          <w:szCs w:val="28"/>
        </w:rPr>
        <w:t xml:space="preserve"> сельсовета</w:t>
      </w:r>
      <w:r w:rsidRPr="00EE0884">
        <w:rPr>
          <w:b/>
          <w:i/>
          <w:sz w:val="28"/>
          <w:szCs w:val="28"/>
        </w:rPr>
        <w:t xml:space="preserve"> по промышленному комплексу сводятся к следующему:</w:t>
      </w:r>
    </w:p>
    <w:p w:rsidR="00981C2D" w:rsidRPr="001F2C94" w:rsidRDefault="00981C2D" w:rsidP="00C643C3">
      <w:pPr>
        <w:pStyle w:val="afd"/>
        <w:numPr>
          <w:ilvl w:val="0"/>
          <w:numId w:val="31"/>
        </w:numPr>
        <w:spacing w:line="276" w:lineRule="auto"/>
        <w:rPr>
          <w:lang w:val="ru-RU"/>
        </w:rPr>
      </w:pPr>
      <w:r w:rsidRPr="001F2C94">
        <w:rPr>
          <w:lang w:val="ru-RU"/>
        </w:rPr>
        <w:t xml:space="preserve">Реконструкция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 в соответствии с СанПиН 2.2.1/2.1.1.1200-03 "Санитарно-защитные зоны и санитарная классификация предприятий, сооружений и иных объектов". </w:t>
      </w:r>
    </w:p>
    <w:p w:rsidR="00981C2D" w:rsidRPr="001F2C94" w:rsidRDefault="00981C2D" w:rsidP="00C643C3">
      <w:pPr>
        <w:pStyle w:val="afd"/>
        <w:numPr>
          <w:ilvl w:val="0"/>
          <w:numId w:val="31"/>
        </w:numPr>
        <w:spacing w:line="276" w:lineRule="auto"/>
        <w:rPr>
          <w:lang w:val="ru-RU"/>
        </w:rPr>
      </w:pPr>
      <w:r w:rsidRPr="001F2C94">
        <w:rPr>
          <w:lang w:val="ru-RU"/>
        </w:rPr>
        <w:t>Разработка и внедрение энергоресурсосберегающих технологий на промышленных предприятиях.</w:t>
      </w:r>
    </w:p>
    <w:p w:rsidR="00EA37A4" w:rsidRPr="00104187" w:rsidRDefault="00981C2D" w:rsidP="00C643C3">
      <w:pPr>
        <w:pStyle w:val="afd"/>
        <w:numPr>
          <w:ilvl w:val="0"/>
          <w:numId w:val="31"/>
        </w:numPr>
        <w:spacing w:line="276" w:lineRule="auto"/>
        <w:rPr>
          <w:lang w:val="ru-RU"/>
        </w:rPr>
      </w:pPr>
      <w:r w:rsidRPr="001F2C94">
        <w:rPr>
          <w:lang w:val="ru-RU"/>
        </w:rPr>
        <w:t>Ликвидация неорганизованных источников з</w:t>
      </w:r>
      <w:r w:rsidR="00104187">
        <w:rPr>
          <w:lang w:val="ru-RU"/>
        </w:rPr>
        <w:t>агрязнения воздушного бассейна.</w:t>
      </w:r>
    </w:p>
    <w:p w:rsidR="00104187" w:rsidRDefault="00104187" w:rsidP="0069595D">
      <w:pPr>
        <w:spacing w:line="276" w:lineRule="auto"/>
        <w:rPr>
          <w:b/>
          <w:i/>
          <w:sz w:val="28"/>
          <w:szCs w:val="28"/>
        </w:rPr>
      </w:pPr>
    </w:p>
    <w:p w:rsidR="00981C2D" w:rsidRPr="0062735C" w:rsidRDefault="00981C2D" w:rsidP="0069595D">
      <w:pPr>
        <w:spacing w:line="276" w:lineRule="auto"/>
        <w:rPr>
          <w:b/>
          <w:i/>
          <w:sz w:val="28"/>
          <w:szCs w:val="28"/>
        </w:rPr>
      </w:pPr>
      <w:r w:rsidRPr="0062735C">
        <w:rPr>
          <w:b/>
          <w:i/>
          <w:sz w:val="28"/>
          <w:szCs w:val="28"/>
        </w:rPr>
        <w:t>Экореконс</w:t>
      </w:r>
      <w:r w:rsidR="0062735C" w:rsidRPr="0062735C">
        <w:rPr>
          <w:b/>
          <w:i/>
          <w:sz w:val="28"/>
          <w:szCs w:val="28"/>
        </w:rPr>
        <w:t>трукция промышленных территорий</w:t>
      </w:r>
    </w:p>
    <w:p w:rsidR="00104187" w:rsidRDefault="00981C2D" w:rsidP="00104187">
      <w:pPr>
        <w:spacing w:after="240" w:line="276" w:lineRule="auto"/>
        <w:jc w:val="both"/>
        <w:rPr>
          <w:sz w:val="28"/>
          <w:szCs w:val="28"/>
        </w:rPr>
      </w:pPr>
      <w:r w:rsidRPr="00FE7357">
        <w:rPr>
          <w:sz w:val="28"/>
          <w:szCs w:val="28"/>
        </w:rPr>
        <w:t xml:space="preserve">        Экореконструкция промышленных предприятий предусматривает в первую очередь внедрение комплекса мероприятий по минимизации экологического ущерба от деятельности этих предприятий. Ряд мероприятий может быть учтён при разработке генерального плана предприятия, при планировке промышленных зон, может осуществляться в ходе технической реконструкции предприятия.</w:t>
      </w:r>
    </w:p>
    <w:p w:rsidR="00981C2D" w:rsidRPr="00B233DB" w:rsidRDefault="00981C2D" w:rsidP="00C71B22">
      <w:pPr>
        <w:spacing w:line="276" w:lineRule="auto"/>
        <w:jc w:val="both"/>
        <w:rPr>
          <w:i/>
          <w:sz w:val="28"/>
          <w:szCs w:val="28"/>
        </w:rPr>
      </w:pPr>
      <w:r w:rsidRPr="00B233DB">
        <w:rPr>
          <w:i/>
          <w:sz w:val="28"/>
          <w:szCs w:val="28"/>
        </w:rPr>
        <w:t>Основные направления экореконструкции предприятий могут быть следующие:</w:t>
      </w:r>
    </w:p>
    <w:p w:rsidR="00981C2D" w:rsidRPr="001F2C94" w:rsidRDefault="00981C2D" w:rsidP="00C643C3">
      <w:pPr>
        <w:pStyle w:val="afd"/>
        <w:numPr>
          <w:ilvl w:val="0"/>
          <w:numId w:val="21"/>
        </w:numPr>
        <w:spacing w:line="276" w:lineRule="auto"/>
        <w:rPr>
          <w:lang w:val="ru-RU"/>
        </w:rPr>
      </w:pPr>
      <w:r w:rsidRPr="001F2C94">
        <w:rPr>
          <w:lang w:val="ru-RU"/>
        </w:rPr>
        <w:t>исключение небольших объектов, цехов, складских зданий и подъездных путей к ним, и объединение необходимых производств под одной кровлей, с одним подъездным путём;</w:t>
      </w:r>
    </w:p>
    <w:p w:rsidR="00981C2D" w:rsidRPr="001F2C94" w:rsidRDefault="00981C2D" w:rsidP="00C643C3">
      <w:pPr>
        <w:pStyle w:val="afd"/>
        <w:numPr>
          <w:ilvl w:val="0"/>
          <w:numId w:val="21"/>
        </w:numPr>
        <w:spacing w:line="276" w:lineRule="auto"/>
        <w:rPr>
          <w:lang w:val="ru-RU"/>
        </w:rPr>
      </w:pPr>
      <w:r w:rsidRPr="001F2C94">
        <w:rPr>
          <w:lang w:val="ru-RU"/>
        </w:rPr>
        <w:t>исключение всевозможных пустующих территорий, свалок, захламлённых участков с их последующей рекультивацией;</w:t>
      </w:r>
    </w:p>
    <w:p w:rsidR="00981C2D" w:rsidRPr="001F2C94" w:rsidRDefault="00981C2D" w:rsidP="00C643C3">
      <w:pPr>
        <w:pStyle w:val="afd"/>
        <w:numPr>
          <w:ilvl w:val="0"/>
          <w:numId w:val="21"/>
        </w:numPr>
        <w:spacing w:line="276" w:lineRule="auto"/>
        <w:rPr>
          <w:lang w:val="ru-RU"/>
        </w:rPr>
      </w:pPr>
      <w:r w:rsidRPr="001F2C94">
        <w:rPr>
          <w:lang w:val="ru-RU"/>
        </w:rPr>
        <w:t>создание системы утилизации тепла, использование сбросн</w:t>
      </w:r>
      <w:r w:rsidR="0037361C">
        <w:rPr>
          <w:lang w:val="ru-RU"/>
        </w:rPr>
        <w:t>ого тепла, например, для теплиц.</w:t>
      </w:r>
    </w:p>
    <w:p w:rsidR="00680B90" w:rsidRPr="0069595D" w:rsidRDefault="00680B90" w:rsidP="0069595D">
      <w:pPr>
        <w:spacing w:line="276" w:lineRule="auto"/>
        <w:ind w:left="360"/>
      </w:pPr>
    </w:p>
    <w:p w:rsidR="00981C2D" w:rsidRPr="00B233DB" w:rsidRDefault="00981C2D" w:rsidP="00C71B22">
      <w:pPr>
        <w:spacing w:line="276" w:lineRule="auto"/>
        <w:jc w:val="both"/>
        <w:rPr>
          <w:i/>
          <w:sz w:val="28"/>
          <w:szCs w:val="28"/>
        </w:rPr>
      </w:pPr>
      <w:r w:rsidRPr="00B233DB">
        <w:rPr>
          <w:i/>
          <w:sz w:val="28"/>
          <w:szCs w:val="28"/>
        </w:rPr>
        <w:t>Мероприятия по уменьшению воздействия автотранспорта на воздушный бассейн:</w:t>
      </w:r>
    </w:p>
    <w:p w:rsidR="00981C2D" w:rsidRPr="001F2C94" w:rsidRDefault="00E96317" w:rsidP="00C643C3">
      <w:pPr>
        <w:pStyle w:val="afd"/>
        <w:numPr>
          <w:ilvl w:val="0"/>
          <w:numId w:val="22"/>
        </w:numPr>
        <w:spacing w:line="276" w:lineRule="auto"/>
        <w:rPr>
          <w:lang w:val="ru-RU"/>
        </w:rPr>
      </w:pPr>
      <w:r w:rsidRPr="001F2C94">
        <w:rPr>
          <w:lang w:val="ru-RU"/>
        </w:rPr>
        <w:t>с</w:t>
      </w:r>
      <w:r w:rsidR="00981C2D" w:rsidRPr="001F2C94">
        <w:rPr>
          <w:lang w:val="ru-RU"/>
        </w:rPr>
        <w:t xml:space="preserve">овершенствование и развитие сетей автомобильных дорог: </w:t>
      </w:r>
    </w:p>
    <w:p w:rsidR="00981C2D" w:rsidRPr="001F2C94" w:rsidRDefault="00981C2D" w:rsidP="00C643C3">
      <w:pPr>
        <w:pStyle w:val="afd"/>
        <w:numPr>
          <w:ilvl w:val="0"/>
          <w:numId w:val="22"/>
        </w:numPr>
        <w:spacing w:line="276" w:lineRule="auto"/>
        <w:rPr>
          <w:lang w:val="ru-RU"/>
        </w:rPr>
      </w:pPr>
      <w:r w:rsidRPr="001F2C94">
        <w:rPr>
          <w:lang w:val="ru-RU"/>
        </w:rPr>
        <w:t>доведение технического уровня существующих территориальных дорог в соответствии с ростом интенсивности движения;</w:t>
      </w:r>
    </w:p>
    <w:p w:rsidR="00981C2D" w:rsidRPr="00E96317" w:rsidRDefault="00981C2D" w:rsidP="00C643C3">
      <w:pPr>
        <w:pStyle w:val="afd"/>
        <w:numPr>
          <w:ilvl w:val="0"/>
          <w:numId w:val="22"/>
        </w:numPr>
        <w:spacing w:line="276" w:lineRule="auto"/>
        <w:rPr>
          <w:lang w:val="ru-RU"/>
        </w:rPr>
      </w:pPr>
      <w:r w:rsidRPr="00E96317">
        <w:rPr>
          <w:lang w:val="ru-RU"/>
        </w:rPr>
        <w:t xml:space="preserve">строительство обходов </w:t>
      </w:r>
      <w:r w:rsidR="00E96317">
        <w:rPr>
          <w:lang w:val="ru-RU"/>
        </w:rPr>
        <w:t xml:space="preserve">жилых зон </w:t>
      </w:r>
      <w:r w:rsidRPr="00E96317">
        <w:rPr>
          <w:lang w:val="ru-RU"/>
        </w:rPr>
        <w:t>с целью в</w:t>
      </w:r>
      <w:r w:rsidR="0037361C">
        <w:rPr>
          <w:lang w:val="ru-RU"/>
        </w:rPr>
        <w:t>ыноса из них транзитных потоков.</w:t>
      </w:r>
    </w:p>
    <w:p w:rsidR="00A94FA2" w:rsidRPr="0037361C" w:rsidRDefault="00A94FA2" w:rsidP="0037361C">
      <w:pPr>
        <w:spacing w:line="276" w:lineRule="auto"/>
        <w:ind w:left="360"/>
      </w:pPr>
    </w:p>
    <w:p w:rsidR="00981C2D" w:rsidRPr="00FE7357" w:rsidRDefault="00981C2D" w:rsidP="00C71B22">
      <w:pPr>
        <w:spacing w:line="276" w:lineRule="auto"/>
        <w:jc w:val="both"/>
        <w:rPr>
          <w:sz w:val="28"/>
          <w:szCs w:val="28"/>
        </w:rPr>
      </w:pPr>
    </w:p>
    <w:p w:rsidR="00FB750B" w:rsidRPr="006A00D5" w:rsidRDefault="003B7B43" w:rsidP="006A00D5">
      <w:pPr>
        <w:spacing w:line="276" w:lineRule="auto"/>
        <w:rPr>
          <w:b/>
          <w:i/>
          <w:sz w:val="28"/>
          <w:szCs w:val="28"/>
        </w:rPr>
      </w:pPr>
      <w:r>
        <w:rPr>
          <w:b/>
          <w:bCs/>
          <w:i/>
          <w:color w:val="000000"/>
          <w:sz w:val="28"/>
          <w:szCs w:val="28"/>
        </w:rPr>
        <w:lastRenderedPageBreak/>
        <w:t>3.1</w:t>
      </w:r>
      <w:r w:rsidR="00CC64FC" w:rsidRPr="00F95D38">
        <w:rPr>
          <w:b/>
          <w:bCs/>
          <w:i/>
          <w:color w:val="000000"/>
          <w:sz w:val="28"/>
          <w:szCs w:val="28"/>
        </w:rPr>
        <w:t>.6</w:t>
      </w:r>
      <w:r w:rsidR="0037361C" w:rsidRPr="00F95D38">
        <w:rPr>
          <w:b/>
          <w:bCs/>
          <w:i/>
          <w:color w:val="000000"/>
          <w:sz w:val="28"/>
          <w:szCs w:val="28"/>
        </w:rPr>
        <w:t xml:space="preserve"> </w:t>
      </w:r>
      <w:r w:rsidR="00CC64FC" w:rsidRPr="00F95D38">
        <w:rPr>
          <w:b/>
          <w:bCs/>
          <w:i/>
          <w:color w:val="000000"/>
          <w:sz w:val="28"/>
          <w:szCs w:val="28"/>
        </w:rPr>
        <w:t xml:space="preserve"> Оценка возможного дополнительного водообеспечения при перспективах развития </w:t>
      </w:r>
      <w:r w:rsidR="00EE7E16" w:rsidRPr="00F95D38">
        <w:rPr>
          <w:b/>
          <w:i/>
          <w:sz w:val="28"/>
          <w:szCs w:val="28"/>
        </w:rPr>
        <w:t>Имекского сельсовета</w:t>
      </w:r>
    </w:p>
    <w:p w:rsidR="00CC64FC" w:rsidRPr="00FB750B" w:rsidRDefault="00CC64FC" w:rsidP="00C71B22">
      <w:pPr>
        <w:shd w:val="clear" w:color="auto" w:fill="FFFFFF"/>
        <w:tabs>
          <w:tab w:val="left" w:pos="0"/>
        </w:tabs>
        <w:spacing w:line="276" w:lineRule="auto"/>
        <w:ind w:firstLine="709"/>
        <w:jc w:val="both"/>
        <w:rPr>
          <w:color w:val="000000"/>
          <w:sz w:val="28"/>
          <w:szCs w:val="28"/>
        </w:rPr>
      </w:pPr>
      <w:r w:rsidRPr="00FB750B">
        <w:rPr>
          <w:color w:val="000000"/>
          <w:sz w:val="28"/>
          <w:szCs w:val="28"/>
        </w:rPr>
        <w:t>Основными объектами водопотребления являются жилая и общественная застройка, а так же промышленные предприятия.</w:t>
      </w:r>
    </w:p>
    <w:p w:rsidR="00FB750B" w:rsidRPr="006A00D5" w:rsidRDefault="00CC64FC" w:rsidP="006A00D5">
      <w:pPr>
        <w:tabs>
          <w:tab w:val="left" w:pos="0"/>
        </w:tabs>
        <w:spacing w:line="276" w:lineRule="auto"/>
        <w:ind w:firstLine="709"/>
        <w:jc w:val="both"/>
        <w:rPr>
          <w:color w:val="000000"/>
          <w:sz w:val="28"/>
          <w:szCs w:val="28"/>
        </w:rPr>
      </w:pPr>
      <w:r w:rsidRPr="00FB750B">
        <w:rPr>
          <w:color w:val="000000"/>
          <w:sz w:val="28"/>
          <w:szCs w:val="28"/>
        </w:rPr>
        <w:t xml:space="preserve">Эксплуатационные запасы водоносных </w:t>
      </w:r>
      <w:r w:rsidR="00FC60F9" w:rsidRPr="00FB750B">
        <w:rPr>
          <w:color w:val="000000"/>
          <w:sz w:val="28"/>
          <w:szCs w:val="28"/>
        </w:rPr>
        <w:t>ск</w:t>
      </w:r>
      <w:r w:rsidR="0017601F" w:rsidRPr="00FB750B">
        <w:rPr>
          <w:color w:val="000000"/>
          <w:sz w:val="28"/>
          <w:szCs w:val="28"/>
        </w:rPr>
        <w:t>в</w:t>
      </w:r>
      <w:r w:rsidR="00FC60F9" w:rsidRPr="00FB750B">
        <w:rPr>
          <w:color w:val="000000"/>
          <w:sz w:val="28"/>
          <w:szCs w:val="28"/>
        </w:rPr>
        <w:t>ажин я</w:t>
      </w:r>
      <w:r w:rsidRPr="00FB750B">
        <w:rPr>
          <w:color w:val="000000"/>
          <w:sz w:val="28"/>
          <w:szCs w:val="28"/>
        </w:rPr>
        <w:t>вляются достаточными для обеспечения всех хозяйственно-питьевых и производственных потребностей на текущий период.</w:t>
      </w:r>
    </w:p>
    <w:p w:rsidR="00FB750B" w:rsidRPr="00FB750B" w:rsidRDefault="00FB750B" w:rsidP="006A00D5">
      <w:pPr>
        <w:spacing w:before="240" w:line="276" w:lineRule="auto"/>
        <w:rPr>
          <w:b/>
          <w:i/>
          <w:sz w:val="28"/>
          <w:szCs w:val="28"/>
        </w:rPr>
      </w:pPr>
      <w:r w:rsidRPr="00FB750B">
        <w:rPr>
          <w:b/>
          <w:i/>
          <w:sz w:val="28"/>
          <w:szCs w:val="28"/>
        </w:rPr>
        <w:t>Обеспечение населения качественной питьевой водой</w:t>
      </w:r>
    </w:p>
    <w:p w:rsidR="00FB750B" w:rsidRPr="00FB750B" w:rsidRDefault="00FB750B" w:rsidP="00C71B22">
      <w:pPr>
        <w:spacing w:line="276" w:lineRule="auto"/>
        <w:jc w:val="both"/>
        <w:rPr>
          <w:sz w:val="28"/>
          <w:szCs w:val="28"/>
        </w:rPr>
      </w:pPr>
      <w:r w:rsidRPr="00FB750B">
        <w:rPr>
          <w:sz w:val="28"/>
          <w:szCs w:val="28"/>
        </w:rPr>
        <w:t xml:space="preserve">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w:t>
      </w:r>
    </w:p>
    <w:p w:rsidR="00FB750B" w:rsidRPr="00FB750B" w:rsidRDefault="00FB750B" w:rsidP="00C71B22">
      <w:pPr>
        <w:spacing w:line="276" w:lineRule="auto"/>
        <w:jc w:val="both"/>
        <w:rPr>
          <w:sz w:val="28"/>
          <w:szCs w:val="28"/>
        </w:rPr>
      </w:pPr>
      <w:r w:rsidRPr="00FB750B">
        <w:rPr>
          <w:sz w:val="28"/>
          <w:szCs w:val="28"/>
        </w:rPr>
        <w:t xml:space="preserve">  </w:t>
      </w:r>
      <w:r w:rsidR="0037361C">
        <w:rPr>
          <w:sz w:val="28"/>
          <w:szCs w:val="28"/>
        </w:rPr>
        <w:t xml:space="preserve">       Питьевое водоснабжение </w:t>
      </w:r>
      <w:r w:rsidRPr="00FB750B">
        <w:rPr>
          <w:sz w:val="28"/>
          <w:szCs w:val="28"/>
        </w:rPr>
        <w:t xml:space="preserve">обеспечивается полностью за счёт подземных вод. Ситуация по обеспечению населения достаточным количеством питьевой воды в </w:t>
      </w:r>
      <w:r w:rsidR="0037361C">
        <w:rPr>
          <w:sz w:val="28"/>
          <w:szCs w:val="28"/>
        </w:rPr>
        <w:t xml:space="preserve">сельсовете </w:t>
      </w:r>
      <w:r w:rsidRPr="00FB750B">
        <w:rPr>
          <w:sz w:val="28"/>
          <w:szCs w:val="28"/>
        </w:rPr>
        <w:t xml:space="preserve">удовлетворительная. </w:t>
      </w:r>
    </w:p>
    <w:p w:rsidR="00FB750B" w:rsidRPr="00FB750B" w:rsidRDefault="00FB750B" w:rsidP="00C71B22">
      <w:pPr>
        <w:spacing w:line="276" w:lineRule="auto"/>
        <w:jc w:val="both"/>
        <w:rPr>
          <w:sz w:val="28"/>
          <w:szCs w:val="28"/>
        </w:rPr>
      </w:pPr>
      <w:r w:rsidRPr="00FB750B">
        <w:rPr>
          <w:sz w:val="28"/>
          <w:szCs w:val="28"/>
        </w:rPr>
        <w:t xml:space="preserve">         Приоритетными загрязнителями питьевой воды из систем централизованного водоснабжения являются нитраты.</w:t>
      </w:r>
    </w:p>
    <w:p w:rsidR="00FB750B" w:rsidRPr="00FB750B" w:rsidRDefault="00FB750B" w:rsidP="00C71B22">
      <w:pPr>
        <w:spacing w:line="276" w:lineRule="auto"/>
        <w:jc w:val="both"/>
        <w:rPr>
          <w:sz w:val="28"/>
          <w:szCs w:val="28"/>
        </w:rPr>
      </w:pPr>
      <w:r>
        <w:rPr>
          <w:sz w:val="28"/>
          <w:szCs w:val="28"/>
        </w:rPr>
        <w:t xml:space="preserve">         </w:t>
      </w:r>
      <w:r w:rsidRPr="00FB750B">
        <w:rPr>
          <w:sz w:val="28"/>
          <w:szCs w:val="28"/>
        </w:rPr>
        <w:t xml:space="preserve"> Основные мероприятия  питьевого водоснабжения составляют:</w:t>
      </w:r>
    </w:p>
    <w:p w:rsidR="00FB750B" w:rsidRPr="001F2C94" w:rsidRDefault="00FB750B" w:rsidP="00C643C3">
      <w:pPr>
        <w:pStyle w:val="afd"/>
        <w:numPr>
          <w:ilvl w:val="0"/>
          <w:numId w:val="23"/>
        </w:numPr>
        <w:spacing w:line="276" w:lineRule="auto"/>
        <w:rPr>
          <w:lang w:val="ru-RU"/>
        </w:rPr>
      </w:pPr>
      <w:r w:rsidRPr="001F2C94">
        <w:rPr>
          <w:lang w:val="ru-RU"/>
        </w:rPr>
        <w:t xml:space="preserve">обеспечение стабильного финансирования мероприятий, направленных на улучшение качества потребляемой воды; </w:t>
      </w:r>
    </w:p>
    <w:p w:rsidR="00FB750B" w:rsidRPr="001F2C94" w:rsidRDefault="00FB750B" w:rsidP="00C643C3">
      <w:pPr>
        <w:pStyle w:val="afd"/>
        <w:numPr>
          <w:ilvl w:val="0"/>
          <w:numId w:val="23"/>
        </w:numPr>
        <w:spacing w:line="276" w:lineRule="auto"/>
        <w:rPr>
          <w:lang w:val="ru-RU"/>
        </w:rPr>
      </w:pPr>
      <w:r w:rsidRPr="001F2C94">
        <w:rPr>
          <w:lang w:val="ru-RU"/>
        </w:rPr>
        <w:t>организация санитарно-защитных зон всех источников питьевого водоснабжения;</w:t>
      </w:r>
    </w:p>
    <w:p w:rsidR="00FB750B" w:rsidRPr="001F2C94" w:rsidRDefault="00FB750B" w:rsidP="00C643C3">
      <w:pPr>
        <w:pStyle w:val="afd"/>
        <w:numPr>
          <w:ilvl w:val="0"/>
          <w:numId w:val="23"/>
        </w:numPr>
        <w:spacing w:line="276" w:lineRule="auto"/>
        <w:rPr>
          <w:lang w:val="ru-RU"/>
        </w:rPr>
      </w:pPr>
      <w:r w:rsidRPr="001F2C94">
        <w:rPr>
          <w:lang w:val="ru-RU"/>
        </w:rPr>
        <w:t>развитие нормативно – правовой базы и хозяйственного механизма водопользования, стимул</w:t>
      </w:r>
      <w:r w:rsidR="0037361C">
        <w:rPr>
          <w:lang w:val="ru-RU"/>
        </w:rPr>
        <w:t>ирующего экономию питьевой воды.</w:t>
      </w:r>
    </w:p>
    <w:p w:rsidR="00FB750B" w:rsidRPr="00FB750B" w:rsidRDefault="006A00D5" w:rsidP="00C71B22">
      <w:pPr>
        <w:spacing w:line="276" w:lineRule="auto"/>
        <w:jc w:val="both"/>
        <w:rPr>
          <w:sz w:val="28"/>
          <w:szCs w:val="28"/>
        </w:rPr>
      </w:pPr>
      <w:r>
        <w:rPr>
          <w:sz w:val="28"/>
          <w:szCs w:val="28"/>
        </w:rPr>
        <w:t xml:space="preserve">     </w:t>
      </w:r>
    </w:p>
    <w:p w:rsidR="00FB750B" w:rsidRPr="00FB750B" w:rsidRDefault="00FB750B" w:rsidP="0037361C">
      <w:pPr>
        <w:spacing w:line="276" w:lineRule="auto"/>
        <w:rPr>
          <w:b/>
          <w:i/>
          <w:sz w:val="28"/>
          <w:szCs w:val="28"/>
        </w:rPr>
      </w:pPr>
      <w:r w:rsidRPr="00FB750B">
        <w:rPr>
          <w:b/>
          <w:i/>
          <w:sz w:val="28"/>
          <w:szCs w:val="28"/>
        </w:rPr>
        <w:t>Рациональное использование водных ресурсов</w:t>
      </w:r>
    </w:p>
    <w:p w:rsidR="00FB750B" w:rsidRDefault="00FB750B" w:rsidP="00C71B22">
      <w:pPr>
        <w:spacing w:line="276" w:lineRule="auto"/>
        <w:jc w:val="both"/>
        <w:rPr>
          <w:sz w:val="28"/>
          <w:szCs w:val="28"/>
        </w:rPr>
      </w:pPr>
      <w:r w:rsidRPr="00FB750B">
        <w:rPr>
          <w:sz w:val="28"/>
          <w:szCs w:val="28"/>
        </w:rPr>
        <w:t xml:space="preserve">      Рациональное использо</w:t>
      </w:r>
      <w:r w:rsidR="00EA37A4">
        <w:rPr>
          <w:sz w:val="28"/>
          <w:szCs w:val="28"/>
        </w:rPr>
        <w:t xml:space="preserve">вание водных ресурсов в </w:t>
      </w:r>
      <w:r w:rsidR="0037361C">
        <w:rPr>
          <w:sz w:val="28"/>
          <w:szCs w:val="28"/>
        </w:rPr>
        <w:t xml:space="preserve">сельсовете </w:t>
      </w:r>
      <w:r w:rsidRPr="00FB750B">
        <w:rPr>
          <w:sz w:val="28"/>
          <w:szCs w:val="28"/>
        </w:rPr>
        <w:t>включает внедрение комплекса мероприятий по экономии питьевой воды всеми водопотребителями – установка водоизмерительных приборов на всех сооружениях водоподачи, включая внедрение систем поквартирного учёта воды, замена напорно-регулирующей арматуры на разводящих сетях,</w:t>
      </w:r>
      <w:r w:rsidR="0037361C">
        <w:rPr>
          <w:sz w:val="28"/>
          <w:szCs w:val="28"/>
        </w:rPr>
        <w:t xml:space="preserve"> своевременных ремонт проводящих</w:t>
      </w:r>
      <w:r w:rsidR="00EE0884">
        <w:rPr>
          <w:sz w:val="28"/>
          <w:szCs w:val="28"/>
        </w:rPr>
        <w:t xml:space="preserve"> сетей.</w:t>
      </w:r>
    </w:p>
    <w:p w:rsidR="00FB750B" w:rsidRPr="00FB750B" w:rsidRDefault="00FB750B" w:rsidP="006A00D5">
      <w:pPr>
        <w:spacing w:before="240" w:line="276" w:lineRule="auto"/>
        <w:rPr>
          <w:b/>
          <w:i/>
          <w:sz w:val="28"/>
          <w:szCs w:val="28"/>
        </w:rPr>
      </w:pPr>
      <w:r w:rsidRPr="00FB750B">
        <w:rPr>
          <w:b/>
          <w:i/>
          <w:sz w:val="28"/>
          <w:szCs w:val="28"/>
        </w:rPr>
        <w:t>Рекомендации по рациональному использованию и охране питьевых подземных вод</w:t>
      </w:r>
    </w:p>
    <w:p w:rsidR="00FB750B" w:rsidRPr="00FB750B" w:rsidRDefault="00FB750B" w:rsidP="00C71B22">
      <w:pPr>
        <w:spacing w:line="276" w:lineRule="auto"/>
        <w:jc w:val="both"/>
        <w:rPr>
          <w:sz w:val="28"/>
          <w:szCs w:val="28"/>
        </w:rPr>
      </w:pPr>
      <w:r w:rsidRPr="00FB750B">
        <w:rPr>
          <w:sz w:val="28"/>
          <w:szCs w:val="28"/>
        </w:rPr>
        <w:t xml:space="preserve">  </w:t>
      </w:r>
      <w:r>
        <w:rPr>
          <w:sz w:val="28"/>
          <w:szCs w:val="28"/>
        </w:rPr>
        <w:tab/>
      </w:r>
      <w:r w:rsidRPr="00FB750B">
        <w:rPr>
          <w:sz w:val="28"/>
          <w:szCs w:val="28"/>
        </w:rPr>
        <w:t xml:space="preserve">Основой рационального использования и охраны подземных вод является ведение ГМГС, которое включает: </w:t>
      </w:r>
    </w:p>
    <w:p w:rsidR="00FB750B" w:rsidRPr="001F2C94" w:rsidRDefault="00FB750B" w:rsidP="00C643C3">
      <w:pPr>
        <w:pStyle w:val="afd"/>
        <w:numPr>
          <w:ilvl w:val="0"/>
          <w:numId w:val="24"/>
        </w:numPr>
        <w:spacing w:line="276" w:lineRule="auto"/>
        <w:rPr>
          <w:lang w:val="ru-RU"/>
        </w:rPr>
      </w:pPr>
      <w:r w:rsidRPr="001F2C94">
        <w:rPr>
          <w:lang w:val="ru-RU"/>
        </w:rPr>
        <w:lastRenderedPageBreak/>
        <w:t>систему комплексных мероприятий, направленных на предупреждение загрязнения подземных вод, в том числе обязательное соблюдение режима СЗЗ водозаборов;</w:t>
      </w:r>
    </w:p>
    <w:p w:rsidR="00FB750B" w:rsidRPr="00FB750B" w:rsidRDefault="00FB750B" w:rsidP="00C643C3">
      <w:pPr>
        <w:pStyle w:val="afd"/>
        <w:numPr>
          <w:ilvl w:val="0"/>
          <w:numId w:val="24"/>
        </w:numPr>
        <w:spacing w:line="276" w:lineRule="auto"/>
      </w:pPr>
      <w:r w:rsidRPr="00FB750B">
        <w:t>учет водозаборов подземных вод;</w:t>
      </w:r>
    </w:p>
    <w:p w:rsidR="00FB750B" w:rsidRPr="00FB750B" w:rsidRDefault="00FB750B" w:rsidP="00C643C3">
      <w:pPr>
        <w:pStyle w:val="afd"/>
        <w:numPr>
          <w:ilvl w:val="0"/>
          <w:numId w:val="24"/>
        </w:numPr>
        <w:spacing w:line="276" w:lineRule="auto"/>
      </w:pPr>
      <w:r w:rsidRPr="00FB750B">
        <w:t>учет величины водоотбора;</w:t>
      </w:r>
    </w:p>
    <w:p w:rsidR="00FB750B" w:rsidRPr="001F2C94" w:rsidRDefault="00FB750B" w:rsidP="00C643C3">
      <w:pPr>
        <w:pStyle w:val="afd"/>
        <w:numPr>
          <w:ilvl w:val="0"/>
          <w:numId w:val="24"/>
        </w:numPr>
        <w:spacing w:line="276" w:lineRule="auto"/>
        <w:rPr>
          <w:lang w:val="ru-RU"/>
        </w:rPr>
      </w:pPr>
      <w:r w:rsidRPr="001F2C94">
        <w:rPr>
          <w:lang w:val="ru-RU"/>
        </w:rPr>
        <w:t>изучение качества подземных вод и гидродинамического режима на водозаборах и в зонах их влияния;</w:t>
      </w:r>
    </w:p>
    <w:p w:rsidR="00FB750B" w:rsidRPr="001F2C94" w:rsidRDefault="00FB750B" w:rsidP="00C643C3">
      <w:pPr>
        <w:pStyle w:val="afd"/>
        <w:numPr>
          <w:ilvl w:val="0"/>
          <w:numId w:val="24"/>
        </w:numPr>
        <w:spacing w:line="276" w:lineRule="auto"/>
        <w:rPr>
          <w:lang w:val="ru-RU"/>
        </w:rPr>
      </w:pPr>
      <w:r w:rsidRPr="001F2C94">
        <w:rPr>
          <w:lang w:val="ru-RU"/>
        </w:rPr>
        <w:t xml:space="preserve">выяснение особенностей техногенной нагрузки и геоэкологической ситуации. </w:t>
      </w:r>
    </w:p>
    <w:p w:rsidR="00FB750B" w:rsidRPr="00FB750B" w:rsidRDefault="00FB750B" w:rsidP="00C71B22">
      <w:pPr>
        <w:spacing w:line="276" w:lineRule="auto"/>
        <w:jc w:val="both"/>
        <w:rPr>
          <w:sz w:val="28"/>
          <w:szCs w:val="28"/>
        </w:rPr>
      </w:pPr>
      <w:r w:rsidRPr="00FB750B">
        <w:rPr>
          <w:sz w:val="28"/>
          <w:szCs w:val="28"/>
        </w:rPr>
        <w:t xml:space="preserve">         Полученные результаты являются обоснованием при нормировании использования подземных вод и хозяйств</w:t>
      </w:r>
      <w:r w:rsidR="00493DC4">
        <w:rPr>
          <w:sz w:val="28"/>
          <w:szCs w:val="28"/>
        </w:rPr>
        <w:t xml:space="preserve">енной деятельности предприятий </w:t>
      </w:r>
      <w:r w:rsidRPr="00FB750B">
        <w:rPr>
          <w:sz w:val="28"/>
          <w:szCs w:val="28"/>
        </w:rPr>
        <w:t>водопользователей.</w:t>
      </w:r>
    </w:p>
    <w:p w:rsidR="00493DC4" w:rsidRDefault="00493DC4" w:rsidP="00C71B22">
      <w:pPr>
        <w:spacing w:line="276" w:lineRule="auto"/>
        <w:jc w:val="both"/>
        <w:rPr>
          <w:sz w:val="28"/>
          <w:szCs w:val="28"/>
        </w:rPr>
      </w:pPr>
    </w:p>
    <w:p w:rsidR="00493DC4" w:rsidRPr="00680B90" w:rsidRDefault="00493DC4" w:rsidP="00C71B22">
      <w:pPr>
        <w:spacing w:line="276" w:lineRule="auto"/>
        <w:jc w:val="center"/>
        <w:rPr>
          <w:b/>
        </w:rPr>
      </w:pPr>
      <w:r w:rsidRPr="00680B90">
        <w:rPr>
          <w:b/>
          <w:sz w:val="28"/>
          <w:szCs w:val="28"/>
        </w:rPr>
        <w:t>Выводы:</w:t>
      </w:r>
    </w:p>
    <w:p w:rsidR="00EA37A4" w:rsidRPr="00493DC4" w:rsidRDefault="00EA37A4" w:rsidP="00C71B22">
      <w:pPr>
        <w:spacing w:line="276" w:lineRule="auto"/>
        <w:jc w:val="both"/>
        <w:rPr>
          <w:sz w:val="28"/>
          <w:szCs w:val="28"/>
        </w:rPr>
      </w:pPr>
      <w:r w:rsidRPr="00493DC4">
        <w:rPr>
          <w:sz w:val="28"/>
          <w:szCs w:val="28"/>
        </w:rPr>
        <w:t xml:space="preserve">        Основными задачами обеспечения населения качественной питьевой водой и водоотведения на территории </w:t>
      </w:r>
      <w:r w:rsidR="003D53E0">
        <w:rPr>
          <w:sz w:val="28"/>
          <w:szCs w:val="28"/>
        </w:rPr>
        <w:t xml:space="preserve">Имекского сельсовета </w:t>
      </w:r>
      <w:r w:rsidRPr="00493DC4">
        <w:rPr>
          <w:sz w:val="28"/>
          <w:szCs w:val="28"/>
        </w:rPr>
        <w:t>являются:</w:t>
      </w:r>
    </w:p>
    <w:p w:rsidR="00EA37A4" w:rsidRPr="00493DC4" w:rsidRDefault="00EA37A4" w:rsidP="00C643C3">
      <w:pPr>
        <w:pStyle w:val="afd"/>
        <w:numPr>
          <w:ilvl w:val="0"/>
          <w:numId w:val="25"/>
        </w:numPr>
        <w:spacing w:line="276" w:lineRule="auto"/>
        <w:rPr>
          <w:lang w:val="ru-RU"/>
        </w:rPr>
      </w:pPr>
      <w:r w:rsidRPr="00493DC4">
        <w:rPr>
          <w:lang w:val="ru-RU"/>
        </w:rPr>
        <w:t xml:space="preserve">сохранение имеющего потенциала мощности систем водоснабжения и водоотведения за счет проведения необходимых объемов реконструкции, технического перевооружения; </w:t>
      </w:r>
    </w:p>
    <w:p w:rsidR="00EA37A4" w:rsidRPr="00493DC4" w:rsidRDefault="00EA37A4" w:rsidP="00C643C3">
      <w:pPr>
        <w:pStyle w:val="afd"/>
        <w:numPr>
          <w:ilvl w:val="0"/>
          <w:numId w:val="25"/>
        </w:numPr>
        <w:spacing w:line="276" w:lineRule="auto"/>
        <w:rPr>
          <w:lang w:val="ru-RU"/>
        </w:rPr>
      </w:pPr>
      <w:r w:rsidRPr="00493DC4">
        <w:rPr>
          <w:lang w:val="ru-RU"/>
        </w:rPr>
        <w:t xml:space="preserve">развитие и совершенствование систем централизованного хозяйственно-питьевого водоснабжения и водоотведения; </w:t>
      </w:r>
    </w:p>
    <w:p w:rsidR="00EA37A4" w:rsidRPr="00493DC4" w:rsidRDefault="00EA37A4" w:rsidP="00C643C3">
      <w:pPr>
        <w:pStyle w:val="afd"/>
        <w:numPr>
          <w:ilvl w:val="0"/>
          <w:numId w:val="25"/>
        </w:numPr>
        <w:spacing w:line="276" w:lineRule="auto"/>
        <w:rPr>
          <w:lang w:val="ru-RU"/>
        </w:rPr>
      </w:pPr>
      <w:r w:rsidRPr="00493DC4">
        <w:rPr>
          <w:lang w:val="ru-RU"/>
        </w:rPr>
        <w:t xml:space="preserve">обеспечение качества питьевой воды, подаваемой населению, путем внедрения средств очистки; </w:t>
      </w:r>
    </w:p>
    <w:p w:rsidR="00EA37A4" w:rsidRPr="00493DC4" w:rsidRDefault="00EA37A4" w:rsidP="00C643C3">
      <w:pPr>
        <w:pStyle w:val="afd"/>
        <w:numPr>
          <w:ilvl w:val="0"/>
          <w:numId w:val="25"/>
        </w:numPr>
        <w:spacing w:line="276" w:lineRule="auto"/>
        <w:rPr>
          <w:lang w:val="ru-RU"/>
        </w:rPr>
      </w:pPr>
      <w:r w:rsidRPr="00493DC4">
        <w:rPr>
          <w:lang w:val="ru-RU"/>
        </w:rPr>
        <w:t xml:space="preserve">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действующих водозаборах; </w:t>
      </w:r>
    </w:p>
    <w:p w:rsidR="00EA37A4" w:rsidRPr="00493DC4" w:rsidRDefault="00EA37A4" w:rsidP="00C643C3">
      <w:pPr>
        <w:pStyle w:val="afd"/>
        <w:numPr>
          <w:ilvl w:val="0"/>
          <w:numId w:val="25"/>
        </w:numPr>
        <w:spacing w:line="276" w:lineRule="auto"/>
        <w:rPr>
          <w:lang w:val="ru-RU"/>
        </w:rPr>
      </w:pPr>
      <w:r w:rsidRPr="00493DC4">
        <w:rPr>
          <w:lang w:val="ru-RU"/>
        </w:rPr>
        <w:t xml:space="preserve">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EA37A4" w:rsidRPr="00493DC4" w:rsidRDefault="00EA37A4" w:rsidP="00C643C3">
      <w:pPr>
        <w:pStyle w:val="afd"/>
        <w:numPr>
          <w:ilvl w:val="0"/>
          <w:numId w:val="25"/>
        </w:numPr>
        <w:spacing w:line="276" w:lineRule="auto"/>
        <w:rPr>
          <w:lang w:val="ru-RU"/>
        </w:rPr>
      </w:pPr>
      <w:r w:rsidRPr="00493DC4">
        <w:rPr>
          <w:lang w:val="ru-RU"/>
        </w:rPr>
        <w:t xml:space="preserve">совершенствование систем учета и контроля над потреблением питьевой воды; </w:t>
      </w:r>
    </w:p>
    <w:p w:rsidR="00EA37A4" w:rsidRPr="00D67F56" w:rsidRDefault="00EA37A4" w:rsidP="00C643C3">
      <w:pPr>
        <w:pStyle w:val="afd"/>
        <w:numPr>
          <w:ilvl w:val="0"/>
          <w:numId w:val="25"/>
        </w:numPr>
        <w:spacing w:line="276" w:lineRule="auto"/>
        <w:rPr>
          <w:color w:val="548DD4" w:themeColor="text2" w:themeTint="99"/>
          <w:lang w:val="ru-RU"/>
        </w:rPr>
      </w:pPr>
      <w:r w:rsidRPr="00493DC4">
        <w:rPr>
          <w:lang w:val="ru-RU"/>
        </w:rPr>
        <w:t>осуществление развития нормативной правовой базы и хозяйственного механизма водопользования, стимулирующего экономию питьевой воды.</w:t>
      </w:r>
    </w:p>
    <w:p w:rsidR="00EE0884" w:rsidRPr="002A4EBE" w:rsidRDefault="00EE0884" w:rsidP="00C71B22">
      <w:pPr>
        <w:tabs>
          <w:tab w:val="left" w:pos="0"/>
        </w:tabs>
        <w:spacing w:line="276" w:lineRule="auto"/>
        <w:ind w:firstLine="709"/>
        <w:jc w:val="both"/>
        <w:rPr>
          <w:b/>
          <w:color w:val="0070C0"/>
          <w:sz w:val="28"/>
          <w:szCs w:val="28"/>
        </w:rPr>
      </w:pPr>
    </w:p>
    <w:p w:rsidR="003B7B43" w:rsidRDefault="003B7B43" w:rsidP="00104187">
      <w:pPr>
        <w:tabs>
          <w:tab w:val="left" w:pos="0"/>
          <w:tab w:val="left" w:pos="360"/>
        </w:tabs>
        <w:spacing w:after="240" w:line="276" w:lineRule="auto"/>
        <w:rPr>
          <w:b/>
          <w:sz w:val="28"/>
          <w:szCs w:val="28"/>
        </w:rPr>
      </w:pPr>
    </w:p>
    <w:p w:rsidR="003B7B43" w:rsidRDefault="003B7B43" w:rsidP="00104187">
      <w:pPr>
        <w:tabs>
          <w:tab w:val="left" w:pos="0"/>
          <w:tab w:val="left" w:pos="360"/>
        </w:tabs>
        <w:spacing w:after="240" w:line="276" w:lineRule="auto"/>
        <w:rPr>
          <w:b/>
          <w:sz w:val="28"/>
          <w:szCs w:val="28"/>
        </w:rPr>
      </w:pPr>
    </w:p>
    <w:p w:rsidR="00104187" w:rsidRPr="00104187" w:rsidRDefault="003B7B43" w:rsidP="00104187">
      <w:pPr>
        <w:tabs>
          <w:tab w:val="left" w:pos="0"/>
          <w:tab w:val="left" w:pos="360"/>
        </w:tabs>
        <w:spacing w:after="240" w:line="276" w:lineRule="auto"/>
        <w:rPr>
          <w:b/>
          <w:sz w:val="28"/>
          <w:szCs w:val="28"/>
        </w:rPr>
      </w:pPr>
      <w:r>
        <w:rPr>
          <w:b/>
          <w:sz w:val="28"/>
          <w:szCs w:val="28"/>
        </w:rPr>
        <w:lastRenderedPageBreak/>
        <w:t>3.1</w:t>
      </w:r>
      <w:r w:rsidR="00104187">
        <w:rPr>
          <w:b/>
          <w:sz w:val="28"/>
          <w:szCs w:val="28"/>
        </w:rPr>
        <w:t xml:space="preserve">.7 Оценка </w:t>
      </w:r>
      <w:r w:rsidR="00104187" w:rsidRPr="00BE30FB">
        <w:rPr>
          <w:b/>
          <w:sz w:val="28"/>
          <w:szCs w:val="28"/>
        </w:rPr>
        <w:t>состояния атмосферного воздуха</w:t>
      </w:r>
    </w:p>
    <w:p w:rsidR="00104187" w:rsidRPr="00BE30FB" w:rsidRDefault="00104187" w:rsidP="00104187">
      <w:pPr>
        <w:tabs>
          <w:tab w:val="left" w:pos="0"/>
          <w:tab w:val="left" w:pos="360"/>
        </w:tabs>
        <w:spacing w:line="276" w:lineRule="auto"/>
        <w:jc w:val="both"/>
        <w:rPr>
          <w:sz w:val="28"/>
          <w:szCs w:val="28"/>
        </w:rPr>
      </w:pPr>
      <w:r>
        <w:rPr>
          <w:sz w:val="28"/>
          <w:szCs w:val="28"/>
        </w:rPr>
        <w:tab/>
      </w:r>
      <w:r>
        <w:rPr>
          <w:sz w:val="28"/>
          <w:szCs w:val="28"/>
        </w:rPr>
        <w:tab/>
      </w:r>
      <w:r w:rsidRPr="00BE30FB">
        <w:rPr>
          <w:sz w:val="28"/>
          <w:szCs w:val="28"/>
        </w:rPr>
        <w:t>Оценка проведена для существующего положения и на перспективу.</w:t>
      </w:r>
    </w:p>
    <w:p w:rsidR="00104187" w:rsidRPr="00BE30FB" w:rsidRDefault="00104187" w:rsidP="00104187">
      <w:pPr>
        <w:tabs>
          <w:tab w:val="left" w:pos="0"/>
          <w:tab w:val="left" w:pos="360"/>
        </w:tabs>
        <w:spacing w:line="276" w:lineRule="auto"/>
        <w:jc w:val="both"/>
        <w:rPr>
          <w:sz w:val="28"/>
          <w:szCs w:val="28"/>
        </w:rPr>
      </w:pPr>
      <w:r>
        <w:rPr>
          <w:sz w:val="28"/>
          <w:szCs w:val="28"/>
        </w:rPr>
        <w:tab/>
      </w:r>
      <w:r>
        <w:rPr>
          <w:sz w:val="28"/>
          <w:szCs w:val="28"/>
        </w:rPr>
        <w:tab/>
      </w:r>
      <w:r w:rsidRPr="00BE30FB">
        <w:rPr>
          <w:sz w:val="28"/>
          <w:szCs w:val="28"/>
        </w:rPr>
        <w:t xml:space="preserve">Постоянных наблюдений за уровнем загрязнения атмосферного воздуха в Имекского сельсовета не проводится. </w:t>
      </w:r>
    </w:p>
    <w:p w:rsidR="00104187" w:rsidRPr="00BE30FB" w:rsidRDefault="00104187" w:rsidP="00104187">
      <w:pPr>
        <w:tabs>
          <w:tab w:val="left" w:pos="0"/>
          <w:tab w:val="left" w:pos="360"/>
        </w:tabs>
        <w:spacing w:line="276" w:lineRule="auto"/>
        <w:jc w:val="both"/>
        <w:rPr>
          <w:bCs/>
          <w:sz w:val="28"/>
          <w:szCs w:val="28"/>
        </w:rPr>
      </w:pPr>
      <w:r>
        <w:rPr>
          <w:bCs/>
          <w:sz w:val="28"/>
          <w:szCs w:val="28"/>
        </w:rPr>
        <w:tab/>
      </w:r>
      <w:r>
        <w:rPr>
          <w:bCs/>
          <w:sz w:val="28"/>
          <w:szCs w:val="28"/>
        </w:rPr>
        <w:tab/>
      </w:r>
      <w:r w:rsidRPr="00BE30FB">
        <w:rPr>
          <w:bCs/>
          <w:sz w:val="28"/>
          <w:szCs w:val="28"/>
        </w:rPr>
        <w:t>Анализ состояния атмосферного воздуха и источников загрязнений воздушного бассейна показывает, что в целом обстановка по Имекского сельсовета благоприятная. Состояние атмосферного воздуха зависит от количества загрязняющих веществ, расположения источников, способности атмосферы к самоочищению. Климатические параметры, такие как продолжительные периоды, со слабыми ветрами, приземные инверсии, создают неблагоприятные условия для рассеивания выбросов.</w:t>
      </w:r>
    </w:p>
    <w:p w:rsidR="00104187" w:rsidRPr="00BE30FB" w:rsidRDefault="00104187" w:rsidP="00104187">
      <w:pPr>
        <w:tabs>
          <w:tab w:val="left" w:pos="0"/>
          <w:tab w:val="left" w:pos="360"/>
        </w:tabs>
        <w:spacing w:line="276" w:lineRule="auto"/>
        <w:jc w:val="both"/>
        <w:rPr>
          <w:bCs/>
          <w:sz w:val="28"/>
          <w:szCs w:val="28"/>
        </w:rPr>
      </w:pPr>
      <w:r w:rsidRPr="00BE30FB">
        <w:rPr>
          <w:bCs/>
          <w:sz w:val="28"/>
          <w:szCs w:val="28"/>
        </w:rPr>
        <w:t xml:space="preserve">Основными загрязняющими веществами, определяющими состояние атмосферы, являются азота диоксид и ангидрид сернистый, обладающие свойством суммации вредного воздействия. </w:t>
      </w:r>
    </w:p>
    <w:p w:rsidR="00104187" w:rsidRPr="00BE30FB" w:rsidRDefault="00104187" w:rsidP="00104187">
      <w:pPr>
        <w:tabs>
          <w:tab w:val="left" w:pos="0"/>
          <w:tab w:val="left" w:pos="360"/>
        </w:tabs>
        <w:spacing w:line="276" w:lineRule="auto"/>
        <w:jc w:val="both"/>
        <w:rPr>
          <w:sz w:val="28"/>
          <w:szCs w:val="28"/>
        </w:rPr>
      </w:pPr>
      <w:r w:rsidRPr="00BE30FB">
        <w:rPr>
          <w:sz w:val="28"/>
          <w:szCs w:val="28"/>
        </w:rPr>
        <w:t xml:space="preserve">Основными источниками загрязнения атмосферы являются: </w:t>
      </w:r>
    </w:p>
    <w:p w:rsidR="00104187" w:rsidRPr="00BE30FB" w:rsidRDefault="00104187" w:rsidP="00104187">
      <w:pPr>
        <w:tabs>
          <w:tab w:val="left" w:pos="0"/>
          <w:tab w:val="left" w:pos="360"/>
        </w:tabs>
        <w:spacing w:line="276" w:lineRule="auto"/>
        <w:ind w:firstLine="993"/>
        <w:jc w:val="both"/>
        <w:rPr>
          <w:sz w:val="28"/>
          <w:szCs w:val="28"/>
        </w:rPr>
      </w:pPr>
      <w:r w:rsidRPr="00BE30FB">
        <w:rPr>
          <w:sz w:val="28"/>
          <w:szCs w:val="28"/>
        </w:rPr>
        <w:t>- Котельные на твердом топливе;</w:t>
      </w:r>
    </w:p>
    <w:p w:rsidR="00104187" w:rsidRPr="00BE30FB" w:rsidRDefault="00104187" w:rsidP="00104187">
      <w:pPr>
        <w:tabs>
          <w:tab w:val="left" w:pos="0"/>
          <w:tab w:val="left" w:pos="360"/>
        </w:tabs>
        <w:spacing w:line="276" w:lineRule="auto"/>
        <w:ind w:firstLine="993"/>
        <w:jc w:val="both"/>
        <w:rPr>
          <w:sz w:val="28"/>
          <w:szCs w:val="28"/>
        </w:rPr>
      </w:pPr>
      <w:r w:rsidRPr="00BE30FB">
        <w:rPr>
          <w:sz w:val="28"/>
          <w:szCs w:val="28"/>
        </w:rPr>
        <w:t>- Печное отопление;</w:t>
      </w:r>
    </w:p>
    <w:p w:rsidR="00104187" w:rsidRPr="00BE30FB" w:rsidRDefault="00104187" w:rsidP="00104187">
      <w:pPr>
        <w:tabs>
          <w:tab w:val="left" w:pos="0"/>
          <w:tab w:val="left" w:pos="360"/>
        </w:tabs>
        <w:spacing w:line="276" w:lineRule="auto"/>
        <w:ind w:firstLine="993"/>
        <w:jc w:val="both"/>
        <w:rPr>
          <w:sz w:val="28"/>
          <w:szCs w:val="28"/>
        </w:rPr>
      </w:pPr>
      <w:r w:rsidRPr="00BE30FB">
        <w:rPr>
          <w:sz w:val="28"/>
          <w:szCs w:val="28"/>
        </w:rPr>
        <w:t>- Автомобильный транспорт;</w:t>
      </w:r>
    </w:p>
    <w:p w:rsidR="00104187" w:rsidRPr="00BE30FB" w:rsidRDefault="00104187" w:rsidP="00104187">
      <w:pPr>
        <w:tabs>
          <w:tab w:val="left" w:pos="0"/>
          <w:tab w:val="left" w:pos="360"/>
        </w:tabs>
        <w:spacing w:line="276" w:lineRule="auto"/>
        <w:ind w:firstLine="993"/>
        <w:jc w:val="both"/>
        <w:rPr>
          <w:sz w:val="28"/>
          <w:szCs w:val="28"/>
        </w:rPr>
      </w:pPr>
      <w:r w:rsidRPr="00BE30FB">
        <w:rPr>
          <w:sz w:val="28"/>
          <w:szCs w:val="28"/>
        </w:rPr>
        <w:t>- Промышленные предприятия.</w:t>
      </w:r>
    </w:p>
    <w:p w:rsidR="00104187" w:rsidRPr="00BE30FB" w:rsidRDefault="00104187" w:rsidP="00104187">
      <w:pPr>
        <w:tabs>
          <w:tab w:val="left" w:pos="0"/>
          <w:tab w:val="left" w:pos="360"/>
        </w:tabs>
        <w:spacing w:line="276" w:lineRule="auto"/>
        <w:rPr>
          <w:sz w:val="28"/>
          <w:szCs w:val="28"/>
        </w:rPr>
      </w:pPr>
    </w:p>
    <w:p w:rsidR="00FE7357" w:rsidRPr="00EE0884" w:rsidRDefault="003B7B43" w:rsidP="00EE0884">
      <w:pPr>
        <w:shd w:val="clear" w:color="auto" w:fill="FFFFFF"/>
        <w:tabs>
          <w:tab w:val="left" w:pos="0"/>
        </w:tabs>
        <w:autoSpaceDE w:val="0"/>
        <w:spacing w:after="240" w:line="276" w:lineRule="auto"/>
        <w:rPr>
          <w:b/>
          <w:color w:val="000000"/>
          <w:sz w:val="28"/>
          <w:szCs w:val="28"/>
        </w:rPr>
      </w:pPr>
      <w:r>
        <w:rPr>
          <w:b/>
          <w:color w:val="000000"/>
          <w:sz w:val="28"/>
          <w:szCs w:val="28"/>
        </w:rPr>
        <w:t>3.2</w:t>
      </w:r>
      <w:r w:rsidR="00CC64FC" w:rsidRPr="003D53E0">
        <w:rPr>
          <w:b/>
          <w:color w:val="000000"/>
          <w:sz w:val="28"/>
          <w:szCs w:val="28"/>
        </w:rPr>
        <w:t xml:space="preserve"> Анализ планировочной структуры </w:t>
      </w:r>
      <w:r w:rsidR="00EE7E16" w:rsidRPr="003D53E0">
        <w:rPr>
          <w:b/>
          <w:color w:val="000000"/>
          <w:sz w:val="28"/>
          <w:szCs w:val="28"/>
        </w:rPr>
        <w:t>Имекского сельсовета</w:t>
      </w:r>
      <w:r w:rsidR="00CC64FC" w:rsidRPr="003D53E0">
        <w:rPr>
          <w:b/>
          <w:color w:val="000000"/>
          <w:sz w:val="28"/>
          <w:szCs w:val="28"/>
        </w:rPr>
        <w:t>, оценка мероприятий</w:t>
      </w:r>
      <w:r w:rsidR="00DE43BC" w:rsidRPr="003D53E0">
        <w:rPr>
          <w:b/>
          <w:color w:val="000000"/>
          <w:sz w:val="28"/>
          <w:szCs w:val="28"/>
        </w:rPr>
        <w:t xml:space="preserve"> </w:t>
      </w:r>
      <w:r w:rsidR="003D53E0" w:rsidRPr="003D53E0">
        <w:rPr>
          <w:b/>
          <w:color w:val="000000"/>
          <w:sz w:val="28"/>
          <w:szCs w:val="28"/>
        </w:rPr>
        <w:t>по организации территории</w:t>
      </w:r>
    </w:p>
    <w:p w:rsidR="003F61C7" w:rsidRPr="003F61C7" w:rsidRDefault="006A00D5" w:rsidP="003D53E0">
      <w:pPr>
        <w:spacing w:line="276" w:lineRule="auto"/>
        <w:rPr>
          <w:b/>
          <w:i/>
          <w:sz w:val="28"/>
          <w:szCs w:val="28"/>
        </w:rPr>
      </w:pPr>
      <w:r>
        <w:rPr>
          <w:b/>
          <w:i/>
          <w:sz w:val="28"/>
          <w:szCs w:val="28"/>
        </w:rPr>
        <w:t>3.</w:t>
      </w:r>
      <w:r w:rsidR="003B7B43">
        <w:rPr>
          <w:b/>
          <w:i/>
          <w:sz w:val="28"/>
          <w:szCs w:val="28"/>
        </w:rPr>
        <w:t>2</w:t>
      </w:r>
      <w:r>
        <w:rPr>
          <w:b/>
          <w:i/>
          <w:sz w:val="28"/>
          <w:szCs w:val="28"/>
        </w:rPr>
        <w:t xml:space="preserve">.1. </w:t>
      </w:r>
      <w:r w:rsidR="00FE7357" w:rsidRPr="003F61C7">
        <w:rPr>
          <w:b/>
          <w:i/>
          <w:sz w:val="28"/>
          <w:szCs w:val="28"/>
        </w:rPr>
        <w:t>Селитебные территории</w:t>
      </w:r>
    </w:p>
    <w:p w:rsidR="00FE7357" w:rsidRPr="00FE7357" w:rsidRDefault="00FE7357" w:rsidP="00C71B22">
      <w:pPr>
        <w:spacing w:line="276" w:lineRule="auto"/>
        <w:jc w:val="both"/>
        <w:rPr>
          <w:sz w:val="28"/>
          <w:szCs w:val="28"/>
        </w:rPr>
      </w:pPr>
      <w:r w:rsidRPr="00FE7357">
        <w:rPr>
          <w:sz w:val="28"/>
          <w:szCs w:val="28"/>
        </w:rPr>
        <w:t xml:space="preserve">        </w:t>
      </w:r>
      <w:r w:rsidR="00680B90">
        <w:rPr>
          <w:sz w:val="28"/>
          <w:szCs w:val="28"/>
        </w:rPr>
        <w:t xml:space="preserve">  </w:t>
      </w:r>
      <w:r w:rsidRPr="00FE7357">
        <w:rPr>
          <w:sz w:val="28"/>
          <w:szCs w:val="28"/>
        </w:rPr>
        <w:t>Большое количество загрязнений в поверхностные водоемы поступает с неочищенными поверхностными стоками с террит</w:t>
      </w:r>
      <w:r w:rsidR="006818CF">
        <w:rPr>
          <w:sz w:val="28"/>
          <w:szCs w:val="28"/>
        </w:rPr>
        <w:t xml:space="preserve">ории жилых образований. </w:t>
      </w:r>
    </w:p>
    <w:p w:rsidR="00FE7357" w:rsidRPr="00FE7357" w:rsidRDefault="00FE7357" w:rsidP="00C71B22">
      <w:pPr>
        <w:spacing w:line="276" w:lineRule="auto"/>
        <w:jc w:val="both"/>
        <w:rPr>
          <w:sz w:val="28"/>
          <w:szCs w:val="28"/>
        </w:rPr>
      </w:pPr>
      <w:r w:rsidRPr="00FE7357">
        <w:rPr>
          <w:sz w:val="28"/>
          <w:szCs w:val="28"/>
        </w:rPr>
        <w:t xml:space="preserve">      Для уменьшения негативного воздействия на водный бассейн и на население предполагается проведение следующих природоохранных мероприятий:</w:t>
      </w:r>
    </w:p>
    <w:p w:rsidR="00FE7357" w:rsidRPr="009D61B2" w:rsidRDefault="00FE7357" w:rsidP="00C643C3">
      <w:pPr>
        <w:pStyle w:val="afd"/>
        <w:numPr>
          <w:ilvl w:val="0"/>
          <w:numId w:val="9"/>
        </w:numPr>
        <w:spacing w:line="276" w:lineRule="auto"/>
        <w:rPr>
          <w:lang w:val="ru-RU"/>
        </w:rPr>
      </w:pPr>
      <w:r w:rsidRPr="009D61B2">
        <w:rPr>
          <w:lang w:val="ru-RU"/>
        </w:rPr>
        <w:t xml:space="preserve">в водоохранной зоне реки </w:t>
      </w:r>
      <w:r w:rsidR="00331437">
        <w:rPr>
          <w:lang w:val="ru-RU"/>
        </w:rPr>
        <w:t>Таштып</w:t>
      </w:r>
      <w:r w:rsidRPr="009D61B2">
        <w:rPr>
          <w:lang w:val="ru-RU"/>
        </w:rPr>
        <w:t xml:space="preserve"> (200м) строго регламентировать хозяйственную деятельность; </w:t>
      </w:r>
    </w:p>
    <w:p w:rsidR="00FE7357" w:rsidRPr="00E009F0" w:rsidRDefault="00FE7357" w:rsidP="00C643C3">
      <w:pPr>
        <w:pStyle w:val="afd"/>
        <w:numPr>
          <w:ilvl w:val="0"/>
          <w:numId w:val="9"/>
        </w:numPr>
        <w:tabs>
          <w:tab w:val="left" w:pos="0"/>
        </w:tabs>
        <w:spacing w:line="276" w:lineRule="auto"/>
        <w:rPr>
          <w:lang w:val="ru-RU"/>
        </w:rPr>
      </w:pPr>
      <w:r w:rsidRPr="00E009F0">
        <w:rPr>
          <w:lang w:val="ru-RU"/>
        </w:rPr>
        <w:t>на промышленных предприятиях ввести или активизировать работу локальных очистных сооружений</w:t>
      </w:r>
      <w:r w:rsidR="00E009F0">
        <w:rPr>
          <w:lang w:val="ru-RU"/>
        </w:rPr>
        <w:t>;</w:t>
      </w:r>
      <w:r w:rsidRPr="00E009F0">
        <w:rPr>
          <w:lang w:val="ru-RU"/>
        </w:rPr>
        <w:t xml:space="preserve"> </w:t>
      </w:r>
    </w:p>
    <w:p w:rsidR="003E4BF0" w:rsidRPr="009D61B2" w:rsidRDefault="00FE7357" w:rsidP="00C643C3">
      <w:pPr>
        <w:pStyle w:val="afd"/>
        <w:numPr>
          <w:ilvl w:val="0"/>
          <w:numId w:val="9"/>
        </w:numPr>
        <w:tabs>
          <w:tab w:val="left" w:pos="0"/>
        </w:tabs>
        <w:spacing w:line="276" w:lineRule="auto"/>
        <w:rPr>
          <w:b/>
          <w:bCs/>
          <w:i/>
          <w:color w:val="000000"/>
          <w:lang w:val="ru-RU"/>
        </w:rPr>
      </w:pPr>
      <w:r w:rsidRPr="00E009F0">
        <w:rPr>
          <w:lang w:val="ru-RU"/>
        </w:rPr>
        <w:t>организовать систему сбора, отвод и очистку поверхностного стока с территории населенных пунктов</w:t>
      </w:r>
      <w:r w:rsidRPr="00E009F0">
        <w:rPr>
          <w:b/>
          <w:bCs/>
          <w:i/>
          <w:color w:val="000000"/>
          <w:lang w:val="ru-RU"/>
        </w:rPr>
        <w:t>.</w:t>
      </w:r>
    </w:p>
    <w:p w:rsidR="003E4BF0" w:rsidRPr="00FE7357" w:rsidRDefault="003E4BF0" w:rsidP="00104187">
      <w:pPr>
        <w:tabs>
          <w:tab w:val="left" w:pos="0"/>
        </w:tabs>
        <w:spacing w:line="276" w:lineRule="auto"/>
        <w:jc w:val="both"/>
        <w:rPr>
          <w:b/>
          <w:bCs/>
          <w:i/>
          <w:color w:val="000000"/>
          <w:sz w:val="28"/>
          <w:szCs w:val="28"/>
        </w:rPr>
      </w:pPr>
    </w:p>
    <w:p w:rsidR="00CC64FC" w:rsidRPr="006A00D5" w:rsidRDefault="006A00D5" w:rsidP="006A00D5">
      <w:pPr>
        <w:tabs>
          <w:tab w:val="left" w:pos="0"/>
        </w:tabs>
        <w:spacing w:after="240" w:line="276" w:lineRule="auto"/>
        <w:rPr>
          <w:b/>
          <w:bCs/>
          <w:color w:val="000000"/>
          <w:sz w:val="28"/>
          <w:szCs w:val="28"/>
        </w:rPr>
      </w:pPr>
      <w:r w:rsidRPr="006A00D5">
        <w:rPr>
          <w:b/>
          <w:bCs/>
          <w:color w:val="000000"/>
          <w:sz w:val="28"/>
          <w:szCs w:val="28"/>
        </w:rPr>
        <w:lastRenderedPageBreak/>
        <w:t>3.</w:t>
      </w:r>
      <w:r w:rsidR="003B7B43">
        <w:rPr>
          <w:b/>
          <w:bCs/>
          <w:color w:val="000000"/>
          <w:sz w:val="28"/>
          <w:szCs w:val="28"/>
        </w:rPr>
        <w:t>2</w:t>
      </w:r>
      <w:r w:rsidRPr="006A00D5">
        <w:rPr>
          <w:b/>
          <w:bCs/>
          <w:color w:val="000000"/>
          <w:sz w:val="28"/>
          <w:szCs w:val="28"/>
        </w:rPr>
        <w:t>.</w:t>
      </w:r>
      <w:r>
        <w:rPr>
          <w:b/>
          <w:bCs/>
          <w:color w:val="000000"/>
          <w:sz w:val="28"/>
          <w:szCs w:val="28"/>
        </w:rPr>
        <w:t>2</w:t>
      </w:r>
      <w:r w:rsidRPr="006A00D5">
        <w:rPr>
          <w:b/>
          <w:bCs/>
          <w:color w:val="000000"/>
          <w:sz w:val="28"/>
          <w:szCs w:val="28"/>
        </w:rPr>
        <w:t xml:space="preserve">. </w:t>
      </w:r>
      <w:r w:rsidR="00CC64FC" w:rsidRPr="006A00D5">
        <w:rPr>
          <w:b/>
          <w:bCs/>
          <w:color w:val="000000"/>
          <w:sz w:val="28"/>
          <w:szCs w:val="28"/>
        </w:rPr>
        <w:t>Сведения о количестве и токсичности поступающих отходов, способов их складирования и утилизации</w:t>
      </w:r>
    </w:p>
    <w:p w:rsidR="00183888" w:rsidRPr="00183888" w:rsidRDefault="00183888" w:rsidP="00C71B22">
      <w:pPr>
        <w:spacing w:line="276" w:lineRule="auto"/>
        <w:jc w:val="center"/>
        <w:rPr>
          <w:b/>
          <w:i/>
          <w:sz w:val="28"/>
          <w:szCs w:val="28"/>
        </w:rPr>
      </w:pPr>
      <w:r w:rsidRPr="00183888">
        <w:rPr>
          <w:b/>
          <w:i/>
          <w:sz w:val="28"/>
          <w:szCs w:val="28"/>
        </w:rPr>
        <w:t>Загрязнение окружающей среды отходами производства и потребления</w:t>
      </w:r>
    </w:p>
    <w:p w:rsidR="00183888" w:rsidRPr="002E7B62" w:rsidRDefault="00183888" w:rsidP="00CC719E">
      <w:pPr>
        <w:spacing w:line="276" w:lineRule="auto"/>
        <w:jc w:val="both"/>
        <w:rPr>
          <w:sz w:val="28"/>
          <w:szCs w:val="28"/>
        </w:rPr>
      </w:pPr>
      <w:r w:rsidRPr="00FB750B">
        <w:rPr>
          <w:sz w:val="28"/>
          <w:szCs w:val="28"/>
        </w:rPr>
        <w:t>Проблема сбора хранения и утилизации промышленных и бытовых о</w:t>
      </w:r>
      <w:r w:rsidR="001F6B6C">
        <w:rPr>
          <w:sz w:val="28"/>
          <w:szCs w:val="28"/>
        </w:rPr>
        <w:t xml:space="preserve">тходов, образующихся в  </w:t>
      </w:r>
      <w:r w:rsidR="00CC719E">
        <w:rPr>
          <w:sz w:val="28"/>
          <w:szCs w:val="28"/>
        </w:rPr>
        <w:t>сельсовете</w:t>
      </w:r>
      <w:r w:rsidRPr="00FB750B">
        <w:rPr>
          <w:sz w:val="28"/>
          <w:szCs w:val="28"/>
        </w:rPr>
        <w:t>, стоит достаточно остро, впр</w:t>
      </w:r>
      <w:r w:rsidR="001F6B6C">
        <w:rPr>
          <w:sz w:val="28"/>
          <w:szCs w:val="28"/>
        </w:rPr>
        <w:t xml:space="preserve">очем, как и в целом по региону. </w:t>
      </w:r>
      <w:r w:rsidRPr="00FB750B">
        <w:rPr>
          <w:sz w:val="28"/>
          <w:szCs w:val="28"/>
        </w:rPr>
        <w:t>Образование твердых бытовых и промышленных отходов определяется уровнем развития перерабатывающей и пищевой промышленности, а также развитием селитебных зон населенных пунктов</w:t>
      </w:r>
      <w:r w:rsidR="00CC719E">
        <w:rPr>
          <w:sz w:val="28"/>
          <w:szCs w:val="28"/>
        </w:rPr>
        <w:t>.</w:t>
      </w:r>
      <w:r w:rsidRPr="00FB750B">
        <w:rPr>
          <w:sz w:val="28"/>
          <w:szCs w:val="28"/>
        </w:rPr>
        <w:t xml:space="preserve"> </w:t>
      </w:r>
      <w:r w:rsidR="00CC719E">
        <w:rPr>
          <w:sz w:val="28"/>
          <w:szCs w:val="28"/>
        </w:rPr>
        <w:t xml:space="preserve">   </w:t>
      </w:r>
      <w:r w:rsidRPr="00FB750B">
        <w:rPr>
          <w:sz w:val="28"/>
          <w:szCs w:val="28"/>
        </w:rPr>
        <w:t xml:space="preserve">Твердые бытовые </w:t>
      </w:r>
      <w:r w:rsidR="00CC719E">
        <w:rPr>
          <w:sz w:val="28"/>
          <w:szCs w:val="28"/>
        </w:rPr>
        <w:t>отходы, накапливающиеся в населённых пунктах,</w:t>
      </w:r>
      <w:r w:rsidRPr="00FB750B">
        <w:rPr>
          <w:sz w:val="28"/>
          <w:szCs w:val="28"/>
        </w:rPr>
        <w:t xml:space="preserve"> при неправильном и несвоевременном удалении и обезвреживании, являются источником загрязнения окружающей среды</w:t>
      </w:r>
      <w:r w:rsidR="00CC719E">
        <w:rPr>
          <w:sz w:val="28"/>
          <w:szCs w:val="28"/>
        </w:rPr>
        <w:t>.</w:t>
      </w:r>
    </w:p>
    <w:p w:rsidR="00183888" w:rsidRPr="000D6962" w:rsidRDefault="00183888" w:rsidP="00C71B22">
      <w:pPr>
        <w:spacing w:line="276" w:lineRule="auto"/>
        <w:rPr>
          <w:color w:val="FF0000"/>
        </w:rPr>
      </w:pPr>
      <w:r w:rsidRPr="000D6962">
        <w:t xml:space="preserve">   </w:t>
      </w:r>
    </w:p>
    <w:p w:rsidR="00183888" w:rsidRPr="00CC719E" w:rsidRDefault="00CC719E" w:rsidP="00CC719E">
      <w:pPr>
        <w:spacing w:line="276" w:lineRule="auto"/>
        <w:rPr>
          <w:b/>
          <w:i/>
          <w:sz w:val="28"/>
          <w:szCs w:val="28"/>
        </w:rPr>
      </w:pPr>
      <w:r>
        <w:rPr>
          <w:b/>
          <w:i/>
          <w:sz w:val="28"/>
          <w:szCs w:val="28"/>
        </w:rPr>
        <w:t>Твёрдые бытовые отходы</w:t>
      </w:r>
    </w:p>
    <w:p w:rsidR="00183888" w:rsidRPr="00183888" w:rsidRDefault="00183888" w:rsidP="00C71B22">
      <w:pPr>
        <w:spacing w:line="276" w:lineRule="auto"/>
        <w:ind w:firstLine="708"/>
        <w:jc w:val="both"/>
        <w:rPr>
          <w:sz w:val="28"/>
          <w:szCs w:val="28"/>
        </w:rPr>
      </w:pPr>
      <w:r w:rsidRPr="00183888">
        <w:rPr>
          <w:sz w:val="28"/>
          <w:szCs w:val="28"/>
        </w:rPr>
        <w:t>Остро стоит вопрос переработки и захоронения отходов производства и потребления. 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183888" w:rsidRPr="00183888" w:rsidRDefault="00183888" w:rsidP="00C71B22">
      <w:pPr>
        <w:spacing w:line="276" w:lineRule="auto"/>
        <w:jc w:val="both"/>
        <w:rPr>
          <w:sz w:val="28"/>
          <w:szCs w:val="28"/>
        </w:rPr>
      </w:pPr>
      <w:r w:rsidRPr="00183888">
        <w:rPr>
          <w:sz w:val="28"/>
          <w:szCs w:val="28"/>
        </w:rPr>
        <w:t xml:space="preserve">       Для уменьшения негативного воздействия на окружающую среду и на население рекомендуется проведение следующих природоохранных мероприятий:</w:t>
      </w:r>
    </w:p>
    <w:p w:rsidR="00183888" w:rsidRPr="00D5733A" w:rsidRDefault="00183888" w:rsidP="00C643C3">
      <w:pPr>
        <w:pStyle w:val="afd"/>
        <w:numPr>
          <w:ilvl w:val="0"/>
          <w:numId w:val="40"/>
        </w:numPr>
        <w:spacing w:line="276" w:lineRule="auto"/>
      </w:pPr>
      <w:r w:rsidRPr="00D5733A">
        <w:t>обезвреживание опасных отходов;</w:t>
      </w:r>
    </w:p>
    <w:p w:rsidR="00183888" w:rsidRPr="009D61B2" w:rsidRDefault="00183888" w:rsidP="00C643C3">
      <w:pPr>
        <w:pStyle w:val="afd"/>
        <w:numPr>
          <w:ilvl w:val="0"/>
          <w:numId w:val="40"/>
        </w:numPr>
        <w:spacing w:line="276" w:lineRule="auto"/>
        <w:rPr>
          <w:lang w:val="ru-RU"/>
        </w:rPr>
      </w:pPr>
      <w:r w:rsidRPr="009D61B2">
        <w:rPr>
          <w:lang w:val="ru-RU"/>
        </w:rPr>
        <w:t>захоронение отходов 4 и 5 класса опасности;</w:t>
      </w:r>
    </w:p>
    <w:p w:rsidR="00183888" w:rsidRPr="00EE0884" w:rsidRDefault="00183888" w:rsidP="00C643C3">
      <w:pPr>
        <w:pStyle w:val="afd"/>
        <w:numPr>
          <w:ilvl w:val="0"/>
          <w:numId w:val="40"/>
        </w:numPr>
        <w:spacing w:line="276" w:lineRule="auto"/>
      </w:pPr>
      <w:r w:rsidRPr="00D5733A">
        <w:t>контроль загрязнения почв.</w:t>
      </w:r>
    </w:p>
    <w:p w:rsidR="00EE0884" w:rsidRPr="00D5733A" w:rsidRDefault="00EE0884" w:rsidP="00EE0884">
      <w:pPr>
        <w:spacing w:line="276" w:lineRule="auto"/>
        <w:ind w:left="360"/>
      </w:pPr>
    </w:p>
    <w:p w:rsidR="00183888" w:rsidRPr="00183888" w:rsidRDefault="00183888" w:rsidP="00C71B22">
      <w:pPr>
        <w:spacing w:line="276" w:lineRule="auto"/>
        <w:jc w:val="both"/>
        <w:rPr>
          <w:sz w:val="28"/>
          <w:szCs w:val="28"/>
        </w:rPr>
      </w:pPr>
      <w:r w:rsidRPr="00183888">
        <w:rPr>
          <w:sz w:val="28"/>
          <w:szCs w:val="28"/>
        </w:rPr>
        <w:t xml:space="preserve">       Основными направлениями работ по решению проблемы утилизации отходов производства и потребления являются:</w:t>
      </w:r>
    </w:p>
    <w:p w:rsidR="00183888" w:rsidRPr="009D61B2" w:rsidRDefault="00183888" w:rsidP="00C643C3">
      <w:pPr>
        <w:pStyle w:val="afd"/>
        <w:numPr>
          <w:ilvl w:val="0"/>
          <w:numId w:val="39"/>
        </w:numPr>
        <w:spacing w:line="276" w:lineRule="auto"/>
        <w:rPr>
          <w:lang w:val="ru-RU"/>
        </w:rPr>
      </w:pPr>
      <w:r w:rsidRPr="009D61B2">
        <w:rPr>
          <w:lang w:val="ru-RU"/>
        </w:rPr>
        <w:t>максимально возможная утилизация, вторичное использование;</w:t>
      </w:r>
    </w:p>
    <w:p w:rsidR="00183888" w:rsidRPr="009D61B2" w:rsidRDefault="00183888" w:rsidP="00C643C3">
      <w:pPr>
        <w:pStyle w:val="afd"/>
        <w:numPr>
          <w:ilvl w:val="0"/>
          <w:numId w:val="39"/>
        </w:numPr>
        <w:spacing w:line="276" w:lineRule="auto"/>
        <w:rPr>
          <w:lang w:val="ru-RU"/>
        </w:rPr>
      </w:pPr>
      <w:r w:rsidRPr="009D61B2">
        <w:rPr>
          <w:lang w:val="ru-RU"/>
        </w:rPr>
        <w:t xml:space="preserve">экологически безопасная переработка и складирование оставшейся части отходов; </w:t>
      </w:r>
    </w:p>
    <w:p w:rsidR="00183888" w:rsidRPr="009D61B2" w:rsidRDefault="00183888" w:rsidP="00C643C3">
      <w:pPr>
        <w:pStyle w:val="afd"/>
        <w:numPr>
          <w:ilvl w:val="0"/>
          <w:numId w:val="39"/>
        </w:numPr>
        <w:spacing w:line="276" w:lineRule="auto"/>
        <w:rPr>
          <w:lang w:val="ru-RU"/>
        </w:rPr>
      </w:pPr>
      <w:r w:rsidRPr="009D61B2">
        <w:rPr>
          <w:lang w:val="ru-RU"/>
        </w:rPr>
        <w:t>развитие рынка вторичного сырья и ее продукции;</w:t>
      </w:r>
    </w:p>
    <w:p w:rsidR="00183888" w:rsidRPr="009D61B2" w:rsidRDefault="00183888" w:rsidP="00C643C3">
      <w:pPr>
        <w:pStyle w:val="afd"/>
        <w:numPr>
          <w:ilvl w:val="0"/>
          <w:numId w:val="39"/>
        </w:numPr>
        <w:spacing w:line="276" w:lineRule="auto"/>
        <w:rPr>
          <w:lang w:val="ru-RU"/>
        </w:rPr>
      </w:pPr>
      <w:r w:rsidRPr="009D61B2">
        <w:rPr>
          <w:lang w:val="ru-RU"/>
        </w:rPr>
        <w:t>оптимизация тарифов сбора, транспорта и утилизации ТБО;</w:t>
      </w:r>
    </w:p>
    <w:p w:rsidR="00183888" w:rsidRPr="009D61B2" w:rsidRDefault="00183888" w:rsidP="00C643C3">
      <w:pPr>
        <w:pStyle w:val="afd"/>
        <w:numPr>
          <w:ilvl w:val="0"/>
          <w:numId w:val="39"/>
        </w:numPr>
        <w:spacing w:line="276" w:lineRule="auto"/>
        <w:rPr>
          <w:lang w:val="ru-RU"/>
        </w:rPr>
      </w:pPr>
      <w:r w:rsidRPr="009D61B2">
        <w:rPr>
          <w:lang w:val="ru-RU"/>
        </w:rPr>
        <w:t>рекультивация и санация мест размещения промышленных отходов;</w:t>
      </w:r>
    </w:p>
    <w:p w:rsidR="00183888" w:rsidRPr="00D5733A" w:rsidRDefault="00183888" w:rsidP="00C643C3">
      <w:pPr>
        <w:pStyle w:val="afd"/>
        <w:numPr>
          <w:ilvl w:val="0"/>
          <w:numId w:val="39"/>
        </w:numPr>
        <w:spacing w:line="276" w:lineRule="auto"/>
      </w:pPr>
      <w:r w:rsidRPr="00D5733A">
        <w:t>рекультивация отработанных свалок;</w:t>
      </w:r>
    </w:p>
    <w:p w:rsidR="00183888" w:rsidRPr="009D61B2" w:rsidRDefault="00183888" w:rsidP="00C643C3">
      <w:pPr>
        <w:pStyle w:val="afd"/>
        <w:numPr>
          <w:ilvl w:val="0"/>
          <w:numId w:val="39"/>
        </w:numPr>
        <w:spacing w:line="276" w:lineRule="auto"/>
        <w:rPr>
          <w:lang w:val="ru-RU"/>
        </w:rPr>
      </w:pPr>
      <w:r w:rsidRPr="009D61B2">
        <w:rPr>
          <w:lang w:val="ru-RU"/>
        </w:rPr>
        <w:t xml:space="preserve">разработка генеральной схемы санитарной очистки на территории </w:t>
      </w:r>
      <w:r w:rsidR="00DE686C">
        <w:rPr>
          <w:lang w:val="ru-RU"/>
        </w:rPr>
        <w:t>поселения</w:t>
      </w:r>
      <w:r w:rsidRPr="009D61B2">
        <w:rPr>
          <w:lang w:val="ru-RU"/>
        </w:rPr>
        <w:t>;</w:t>
      </w:r>
    </w:p>
    <w:p w:rsidR="00183888" w:rsidRPr="00D5733A" w:rsidRDefault="00183888" w:rsidP="00C643C3">
      <w:pPr>
        <w:pStyle w:val="afd"/>
        <w:numPr>
          <w:ilvl w:val="0"/>
          <w:numId w:val="39"/>
        </w:numPr>
        <w:spacing w:line="276" w:lineRule="auto"/>
        <w:rPr>
          <w:lang w:val="ru-RU"/>
        </w:rPr>
      </w:pPr>
      <w:r w:rsidRPr="00D5733A">
        <w:rPr>
          <w:lang w:val="ru-RU"/>
        </w:rPr>
        <w:t>строительство нового полигона бытовых отходов.</w:t>
      </w:r>
    </w:p>
    <w:p w:rsidR="00E039AA" w:rsidRPr="00D5733A" w:rsidRDefault="00E039AA" w:rsidP="00EE0884">
      <w:pPr>
        <w:tabs>
          <w:tab w:val="left" w:pos="0"/>
        </w:tabs>
        <w:spacing w:line="276" w:lineRule="auto"/>
        <w:jc w:val="both"/>
        <w:rPr>
          <w:i/>
          <w:sz w:val="28"/>
          <w:szCs w:val="28"/>
          <w:u w:val="single"/>
        </w:rPr>
      </w:pPr>
    </w:p>
    <w:p w:rsidR="00ED2B38" w:rsidRDefault="00ED2B38" w:rsidP="00C71B22">
      <w:pPr>
        <w:tabs>
          <w:tab w:val="left" w:pos="0"/>
        </w:tabs>
        <w:spacing w:line="276" w:lineRule="auto"/>
        <w:ind w:firstLine="709"/>
        <w:jc w:val="both"/>
        <w:rPr>
          <w:b/>
          <w:i/>
          <w:sz w:val="28"/>
          <w:szCs w:val="28"/>
          <w:u w:val="single"/>
        </w:rPr>
      </w:pPr>
    </w:p>
    <w:p w:rsidR="00CC64FC" w:rsidRPr="00D5733A" w:rsidRDefault="00CC64FC" w:rsidP="00C71B22">
      <w:pPr>
        <w:tabs>
          <w:tab w:val="left" w:pos="0"/>
        </w:tabs>
        <w:spacing w:line="276" w:lineRule="auto"/>
        <w:ind w:firstLine="709"/>
        <w:jc w:val="both"/>
        <w:rPr>
          <w:b/>
          <w:i/>
          <w:sz w:val="28"/>
          <w:szCs w:val="28"/>
          <w:u w:val="single"/>
        </w:rPr>
      </w:pPr>
      <w:r w:rsidRPr="00ED2B38">
        <w:rPr>
          <w:b/>
          <w:i/>
          <w:sz w:val="28"/>
          <w:szCs w:val="28"/>
          <w:u w:val="single"/>
        </w:rPr>
        <w:lastRenderedPageBreak/>
        <w:t>Ра</w:t>
      </w:r>
      <w:r w:rsidR="00E039AA" w:rsidRPr="00ED2B38">
        <w:rPr>
          <w:b/>
          <w:i/>
          <w:sz w:val="28"/>
          <w:szCs w:val="28"/>
          <w:u w:val="single"/>
        </w:rPr>
        <w:t>счет образования отходов на 20</w:t>
      </w:r>
      <w:r w:rsidR="00CC719E" w:rsidRPr="00ED2B38">
        <w:rPr>
          <w:b/>
          <w:i/>
          <w:sz w:val="28"/>
          <w:szCs w:val="28"/>
          <w:u w:val="single"/>
        </w:rPr>
        <w:t>11</w:t>
      </w:r>
      <w:r w:rsidRPr="00ED2B38">
        <w:rPr>
          <w:b/>
          <w:i/>
          <w:sz w:val="28"/>
          <w:szCs w:val="28"/>
          <w:u w:val="single"/>
        </w:rPr>
        <w:t xml:space="preserve"> г.</w:t>
      </w:r>
      <w:r w:rsidRPr="00D5733A">
        <w:rPr>
          <w:b/>
          <w:i/>
          <w:sz w:val="28"/>
          <w:szCs w:val="28"/>
          <w:u w:val="single"/>
        </w:rPr>
        <w:t xml:space="preserve"> </w:t>
      </w:r>
    </w:p>
    <w:p w:rsidR="00CC64FC" w:rsidRPr="00466B6E" w:rsidRDefault="00CC64FC" w:rsidP="00C71B22">
      <w:pPr>
        <w:pStyle w:val="aa"/>
        <w:tabs>
          <w:tab w:val="left" w:pos="0"/>
        </w:tabs>
        <w:spacing w:after="0" w:line="276" w:lineRule="auto"/>
        <w:ind w:left="0" w:firstLine="709"/>
        <w:jc w:val="both"/>
        <w:rPr>
          <w:b/>
          <w:sz w:val="28"/>
          <w:szCs w:val="28"/>
        </w:rPr>
      </w:pPr>
    </w:p>
    <w:p w:rsidR="00CC64FC" w:rsidRPr="00466B6E" w:rsidRDefault="00CC64FC" w:rsidP="00C71B22">
      <w:pPr>
        <w:pStyle w:val="aa"/>
        <w:tabs>
          <w:tab w:val="left" w:pos="0"/>
        </w:tabs>
        <w:spacing w:after="0" w:line="276" w:lineRule="auto"/>
        <w:ind w:left="0" w:firstLine="709"/>
        <w:jc w:val="both"/>
        <w:rPr>
          <w:sz w:val="28"/>
          <w:szCs w:val="28"/>
        </w:rPr>
      </w:pPr>
      <w:r w:rsidRPr="00466B6E">
        <w:rPr>
          <w:sz w:val="28"/>
          <w:szCs w:val="28"/>
        </w:rPr>
        <w:t xml:space="preserve">1. Хозяйственно-бытовые (твердые) отходы (ТБО) </w:t>
      </w:r>
      <w:r w:rsidR="00EE7E16">
        <w:rPr>
          <w:sz w:val="28"/>
          <w:szCs w:val="28"/>
        </w:rPr>
        <w:t>Имекского сельсовета</w:t>
      </w:r>
    </w:p>
    <w:p w:rsidR="00CC64FC" w:rsidRPr="00466B6E" w:rsidRDefault="00CC64FC" w:rsidP="00C71B22">
      <w:pPr>
        <w:tabs>
          <w:tab w:val="left" w:pos="0"/>
        </w:tabs>
        <w:spacing w:line="276" w:lineRule="auto"/>
        <w:ind w:firstLine="709"/>
        <w:jc w:val="both"/>
        <w:rPr>
          <w:sz w:val="28"/>
          <w:szCs w:val="28"/>
        </w:rPr>
      </w:pPr>
      <w:r w:rsidRPr="00466B6E">
        <w:rPr>
          <w:sz w:val="28"/>
          <w:szCs w:val="28"/>
          <w:lang w:val="en-US"/>
        </w:rPr>
        <w:t>P</w:t>
      </w:r>
      <w:r w:rsidRPr="00466B6E">
        <w:rPr>
          <w:sz w:val="28"/>
          <w:szCs w:val="28"/>
          <w:vertAlign w:val="subscript"/>
          <w:rtl/>
          <w:lang w:val="en-US"/>
        </w:rPr>
        <w:t>׀</w:t>
      </w:r>
      <w:r w:rsidRPr="00466B6E">
        <w:rPr>
          <w:sz w:val="28"/>
          <w:szCs w:val="28"/>
          <w:vertAlign w:val="subscript"/>
          <w:cs/>
        </w:rPr>
        <w:t xml:space="preserve"> </w:t>
      </w:r>
      <w:r w:rsidRPr="00466B6E">
        <w:rPr>
          <w:sz w:val="28"/>
          <w:szCs w:val="28"/>
        </w:rPr>
        <w:t xml:space="preserve">= </w:t>
      </w:r>
      <w:r w:rsidRPr="00466B6E">
        <w:rPr>
          <w:sz w:val="28"/>
          <w:szCs w:val="28"/>
          <w:lang w:val="en-US"/>
        </w:rPr>
        <w:t>N</w:t>
      </w:r>
      <w:r w:rsidRPr="00466B6E">
        <w:rPr>
          <w:sz w:val="28"/>
          <w:szCs w:val="28"/>
        </w:rPr>
        <w:t xml:space="preserve"> · 0,3 (м</w:t>
      </w:r>
      <w:r w:rsidRPr="00466B6E">
        <w:rPr>
          <w:sz w:val="28"/>
          <w:szCs w:val="28"/>
          <w:vertAlign w:val="superscript"/>
        </w:rPr>
        <w:t>3</w:t>
      </w:r>
      <w:r w:rsidRPr="00466B6E">
        <w:rPr>
          <w:sz w:val="28"/>
          <w:szCs w:val="28"/>
        </w:rPr>
        <w:t>/год)</w:t>
      </w:r>
    </w:p>
    <w:p w:rsidR="00CC64FC" w:rsidRPr="00466B6E" w:rsidRDefault="00CC64FC" w:rsidP="00C71B22">
      <w:pPr>
        <w:tabs>
          <w:tab w:val="left" w:pos="0"/>
        </w:tabs>
        <w:spacing w:line="276" w:lineRule="auto"/>
        <w:ind w:firstLine="709"/>
        <w:jc w:val="both"/>
        <w:rPr>
          <w:sz w:val="28"/>
          <w:szCs w:val="28"/>
        </w:rPr>
      </w:pPr>
      <w:r w:rsidRPr="00466B6E">
        <w:rPr>
          <w:b/>
          <w:sz w:val="28"/>
          <w:szCs w:val="28"/>
        </w:rPr>
        <w:t>0,3</w:t>
      </w:r>
      <w:r w:rsidRPr="00466B6E">
        <w:rPr>
          <w:sz w:val="28"/>
          <w:szCs w:val="28"/>
        </w:rPr>
        <w:t xml:space="preserve"> – норма образования бытовых отходов.</w:t>
      </w:r>
    </w:p>
    <w:p w:rsidR="00CC64FC" w:rsidRPr="00466B6E" w:rsidRDefault="00CC64FC" w:rsidP="00C71B22">
      <w:pPr>
        <w:tabs>
          <w:tab w:val="left" w:pos="0"/>
        </w:tabs>
        <w:spacing w:line="276" w:lineRule="auto"/>
        <w:ind w:firstLine="709"/>
        <w:jc w:val="both"/>
        <w:rPr>
          <w:sz w:val="28"/>
          <w:szCs w:val="28"/>
        </w:rPr>
      </w:pPr>
      <w:r w:rsidRPr="00466B6E">
        <w:rPr>
          <w:b/>
          <w:sz w:val="28"/>
          <w:szCs w:val="28"/>
          <w:lang w:val="en-US"/>
        </w:rPr>
        <w:t>N</w:t>
      </w:r>
      <w:r w:rsidRPr="00466B6E">
        <w:rPr>
          <w:sz w:val="28"/>
          <w:szCs w:val="28"/>
        </w:rPr>
        <w:t xml:space="preserve"> </w:t>
      </w:r>
      <w:proofErr w:type="gramStart"/>
      <w:r w:rsidR="00A1526F" w:rsidRPr="00466B6E">
        <w:rPr>
          <w:sz w:val="28"/>
          <w:szCs w:val="28"/>
        </w:rPr>
        <w:t xml:space="preserve">=  </w:t>
      </w:r>
      <w:r w:rsidR="00ED2B38">
        <w:rPr>
          <w:sz w:val="28"/>
          <w:szCs w:val="28"/>
        </w:rPr>
        <w:t>2788</w:t>
      </w:r>
      <w:proofErr w:type="gramEnd"/>
      <w:r w:rsidR="00ED2B38">
        <w:rPr>
          <w:sz w:val="28"/>
          <w:szCs w:val="28"/>
        </w:rPr>
        <w:t xml:space="preserve"> </w:t>
      </w:r>
      <w:r w:rsidRPr="00466B6E">
        <w:rPr>
          <w:sz w:val="28"/>
          <w:szCs w:val="28"/>
        </w:rPr>
        <w:t>– количество населения</w:t>
      </w:r>
    </w:p>
    <w:p w:rsidR="00CC64FC" w:rsidRPr="00466B6E" w:rsidRDefault="00CC64FC" w:rsidP="00C71B22">
      <w:pPr>
        <w:tabs>
          <w:tab w:val="left" w:pos="0"/>
        </w:tabs>
        <w:spacing w:line="276" w:lineRule="auto"/>
        <w:ind w:firstLine="709"/>
        <w:jc w:val="both"/>
        <w:rPr>
          <w:sz w:val="28"/>
          <w:szCs w:val="28"/>
          <w:highlight w:val="lightGray"/>
        </w:rPr>
      </w:pPr>
      <w:r w:rsidRPr="00466B6E">
        <w:rPr>
          <w:sz w:val="28"/>
          <w:szCs w:val="28"/>
          <w:lang w:val="en-US"/>
        </w:rPr>
        <w:t>P</w:t>
      </w:r>
      <w:r w:rsidR="004510B7">
        <w:rPr>
          <w:sz w:val="28"/>
          <w:szCs w:val="28"/>
        </w:rPr>
        <w:t xml:space="preserve"> </w:t>
      </w:r>
      <w:r w:rsidRPr="00466B6E">
        <w:rPr>
          <w:sz w:val="28"/>
          <w:szCs w:val="28"/>
          <w:vertAlign w:val="subscript"/>
          <w:rtl/>
          <w:lang w:val="en-US"/>
        </w:rPr>
        <w:t>׀</w:t>
      </w:r>
      <w:r w:rsidRPr="00466B6E">
        <w:rPr>
          <w:sz w:val="28"/>
          <w:szCs w:val="28"/>
          <w:vertAlign w:val="subscript"/>
          <w:rtl/>
        </w:rPr>
        <w:t xml:space="preserve"> </w:t>
      </w:r>
      <w:r w:rsidRPr="00466B6E">
        <w:rPr>
          <w:sz w:val="28"/>
          <w:szCs w:val="28"/>
          <w:rtl/>
        </w:rPr>
        <w:t xml:space="preserve">= </w:t>
      </w:r>
      <w:r w:rsidRPr="00466B6E">
        <w:rPr>
          <w:sz w:val="28"/>
          <w:szCs w:val="28"/>
        </w:rPr>
        <w:t>0</w:t>
      </w:r>
      <w:proofErr w:type="gramStart"/>
      <w:r w:rsidRPr="00466B6E">
        <w:rPr>
          <w:sz w:val="28"/>
          <w:szCs w:val="28"/>
        </w:rPr>
        <w:t>,3</w:t>
      </w:r>
      <w:proofErr w:type="gramEnd"/>
      <w:r w:rsidRPr="00466B6E">
        <w:rPr>
          <w:sz w:val="28"/>
          <w:szCs w:val="28"/>
          <w:rtl/>
        </w:rPr>
        <w:t xml:space="preserve"> · </w:t>
      </w:r>
      <w:r w:rsidR="00ED2B38">
        <w:rPr>
          <w:sz w:val="28"/>
          <w:szCs w:val="28"/>
        </w:rPr>
        <w:t xml:space="preserve">2788 </w:t>
      </w:r>
      <w:r w:rsidR="004510B7">
        <w:rPr>
          <w:sz w:val="28"/>
          <w:szCs w:val="28"/>
        </w:rPr>
        <w:t xml:space="preserve"> </w:t>
      </w:r>
      <w:r w:rsidR="004A46A5" w:rsidRPr="00466B6E">
        <w:rPr>
          <w:sz w:val="28"/>
          <w:szCs w:val="28"/>
        </w:rPr>
        <w:t xml:space="preserve"> =</w:t>
      </w:r>
      <w:r w:rsidRPr="00466B6E">
        <w:rPr>
          <w:sz w:val="28"/>
          <w:szCs w:val="28"/>
          <w:rtl/>
        </w:rPr>
        <w:t xml:space="preserve"> </w:t>
      </w:r>
      <w:r w:rsidR="004510B7">
        <w:rPr>
          <w:sz w:val="28"/>
          <w:szCs w:val="28"/>
          <w:rtl/>
        </w:rPr>
        <w:t xml:space="preserve"> 836,4</w:t>
      </w:r>
      <w:r w:rsidRPr="00466B6E">
        <w:rPr>
          <w:sz w:val="28"/>
          <w:szCs w:val="28"/>
        </w:rPr>
        <w:t>(м</w:t>
      </w:r>
      <w:r w:rsidRPr="00466B6E">
        <w:rPr>
          <w:sz w:val="28"/>
          <w:szCs w:val="28"/>
          <w:vertAlign w:val="superscript"/>
        </w:rPr>
        <w:t>3</w:t>
      </w:r>
      <w:r w:rsidR="00E33B40" w:rsidRPr="00466B6E">
        <w:rPr>
          <w:sz w:val="28"/>
          <w:szCs w:val="28"/>
        </w:rPr>
        <w:t xml:space="preserve">/год) </w:t>
      </w:r>
      <w:r w:rsidR="004510B7">
        <w:rPr>
          <w:sz w:val="28"/>
          <w:szCs w:val="28"/>
        </w:rPr>
        <w:t xml:space="preserve"> </w:t>
      </w:r>
      <w:proofErr w:type="spellStart"/>
      <w:r w:rsidR="004510B7">
        <w:rPr>
          <w:sz w:val="28"/>
          <w:szCs w:val="28"/>
        </w:rPr>
        <w:t>х</w:t>
      </w:r>
      <w:proofErr w:type="spellEnd"/>
      <w:r w:rsidR="004510B7">
        <w:rPr>
          <w:sz w:val="28"/>
          <w:szCs w:val="28"/>
        </w:rPr>
        <w:t xml:space="preserve"> 0.5 = 418,2 т/год</w:t>
      </w:r>
    </w:p>
    <w:p w:rsidR="00253506" w:rsidRPr="00466B6E" w:rsidRDefault="00253506" w:rsidP="00C71B22">
      <w:pPr>
        <w:tabs>
          <w:tab w:val="left" w:pos="0"/>
        </w:tabs>
        <w:spacing w:line="276" w:lineRule="auto"/>
        <w:jc w:val="both"/>
        <w:rPr>
          <w:b/>
          <w:sz w:val="28"/>
          <w:szCs w:val="28"/>
          <w:highlight w:val="lightGray"/>
        </w:rPr>
      </w:pPr>
    </w:p>
    <w:p w:rsidR="00CC64FC" w:rsidRPr="00466B6E" w:rsidRDefault="00CC64FC" w:rsidP="00C71B22">
      <w:pPr>
        <w:pStyle w:val="aa"/>
        <w:tabs>
          <w:tab w:val="left" w:pos="0"/>
        </w:tabs>
        <w:spacing w:after="0" w:line="276" w:lineRule="auto"/>
        <w:ind w:left="0" w:firstLine="709"/>
        <w:jc w:val="both"/>
        <w:rPr>
          <w:b/>
          <w:sz w:val="28"/>
          <w:szCs w:val="28"/>
        </w:rPr>
      </w:pPr>
      <w:r w:rsidRPr="00466B6E">
        <w:rPr>
          <w:b/>
          <w:sz w:val="28"/>
          <w:szCs w:val="28"/>
        </w:rPr>
        <w:t>Смет с территории:</w:t>
      </w:r>
    </w:p>
    <w:p w:rsidR="00E33B40" w:rsidRPr="00466B6E" w:rsidRDefault="00EE7E16" w:rsidP="00C71B22">
      <w:pPr>
        <w:pStyle w:val="aa"/>
        <w:tabs>
          <w:tab w:val="left" w:pos="0"/>
        </w:tabs>
        <w:spacing w:after="0" w:line="276" w:lineRule="auto"/>
        <w:ind w:left="0" w:firstLine="709"/>
        <w:jc w:val="both"/>
        <w:rPr>
          <w:b/>
          <w:sz w:val="28"/>
          <w:szCs w:val="28"/>
        </w:rPr>
      </w:pPr>
      <w:r>
        <w:rPr>
          <w:b/>
          <w:sz w:val="28"/>
          <w:szCs w:val="28"/>
        </w:rPr>
        <w:t>Имекского сельсовета</w:t>
      </w:r>
    </w:p>
    <w:p w:rsidR="00CC64FC" w:rsidRPr="0043432E" w:rsidRDefault="00F074AD" w:rsidP="00C71B22">
      <w:pPr>
        <w:pStyle w:val="aa"/>
        <w:tabs>
          <w:tab w:val="left" w:pos="0"/>
        </w:tabs>
        <w:spacing w:after="0" w:line="276" w:lineRule="auto"/>
        <w:ind w:left="0" w:firstLine="709"/>
        <w:jc w:val="both"/>
        <w:rPr>
          <w:color w:val="FF0000"/>
          <w:sz w:val="28"/>
          <w:szCs w:val="28"/>
          <w:highlight w:val="lightGray"/>
        </w:rPr>
      </w:pPr>
      <w:r w:rsidRPr="00466B6E">
        <w:rPr>
          <w:sz w:val="28"/>
          <w:szCs w:val="28"/>
        </w:rPr>
        <w:t>15</w:t>
      </w:r>
      <w:r w:rsidR="004510B7">
        <w:rPr>
          <w:sz w:val="28"/>
          <w:szCs w:val="28"/>
        </w:rPr>
        <w:t xml:space="preserve">кг </w:t>
      </w:r>
      <w:proofErr w:type="spellStart"/>
      <w:r w:rsidRPr="00466B6E">
        <w:rPr>
          <w:sz w:val="28"/>
          <w:szCs w:val="28"/>
        </w:rPr>
        <w:t>х</w:t>
      </w:r>
      <w:proofErr w:type="spellEnd"/>
      <w:r w:rsidR="004510B7">
        <w:rPr>
          <w:sz w:val="28"/>
          <w:szCs w:val="28"/>
        </w:rPr>
        <w:t xml:space="preserve"> 329964</w:t>
      </w:r>
      <w:r w:rsidR="00CC64FC" w:rsidRPr="00466B6E">
        <w:rPr>
          <w:sz w:val="28"/>
          <w:szCs w:val="28"/>
        </w:rPr>
        <w:t>м</w:t>
      </w:r>
      <w:r w:rsidR="00CC64FC" w:rsidRPr="00466B6E">
        <w:rPr>
          <w:sz w:val="28"/>
          <w:szCs w:val="28"/>
          <w:vertAlign w:val="superscript"/>
        </w:rPr>
        <w:t>2</w:t>
      </w:r>
      <w:r w:rsidR="004510B7">
        <w:rPr>
          <w:sz w:val="28"/>
          <w:szCs w:val="28"/>
          <w:vertAlign w:val="superscript"/>
        </w:rPr>
        <w:t xml:space="preserve"> </w:t>
      </w:r>
      <w:r w:rsidR="004510B7">
        <w:rPr>
          <w:sz w:val="28"/>
          <w:szCs w:val="28"/>
        </w:rPr>
        <w:t>= 4949,46</w:t>
      </w:r>
      <w:r w:rsidR="00CC64FC" w:rsidRPr="00466B6E">
        <w:rPr>
          <w:sz w:val="28"/>
          <w:szCs w:val="28"/>
        </w:rPr>
        <w:t xml:space="preserve"> т/год.</w:t>
      </w:r>
    </w:p>
    <w:p w:rsidR="00CC64FC" w:rsidRPr="0043432E" w:rsidRDefault="00CC64FC" w:rsidP="00C71B22">
      <w:pPr>
        <w:pStyle w:val="aa"/>
        <w:tabs>
          <w:tab w:val="left" w:pos="0"/>
        </w:tabs>
        <w:spacing w:after="0" w:line="276" w:lineRule="auto"/>
        <w:ind w:left="0" w:firstLine="709"/>
        <w:jc w:val="both"/>
        <w:rPr>
          <w:sz w:val="28"/>
          <w:szCs w:val="28"/>
          <w:highlight w:val="lightGray"/>
        </w:rPr>
      </w:pPr>
    </w:p>
    <w:p w:rsidR="00BE4149" w:rsidRPr="0035528E" w:rsidRDefault="00BE4149" w:rsidP="00104187">
      <w:pPr>
        <w:tabs>
          <w:tab w:val="left" w:pos="0"/>
        </w:tabs>
        <w:spacing w:after="240" w:line="276" w:lineRule="auto"/>
        <w:jc w:val="both"/>
        <w:rPr>
          <w:b/>
          <w:i/>
          <w:sz w:val="28"/>
          <w:szCs w:val="28"/>
          <w:u w:val="single"/>
        </w:rPr>
      </w:pPr>
    </w:p>
    <w:p w:rsidR="00CC64FC" w:rsidRPr="00104187" w:rsidRDefault="00CC64FC" w:rsidP="00104187">
      <w:pPr>
        <w:tabs>
          <w:tab w:val="left" w:pos="0"/>
        </w:tabs>
        <w:spacing w:after="240" w:line="276" w:lineRule="auto"/>
        <w:ind w:firstLine="709"/>
        <w:jc w:val="both"/>
        <w:rPr>
          <w:b/>
          <w:i/>
          <w:sz w:val="28"/>
          <w:szCs w:val="28"/>
          <w:u w:val="single"/>
        </w:rPr>
      </w:pPr>
      <w:r w:rsidRPr="0035528E">
        <w:rPr>
          <w:b/>
          <w:i/>
          <w:sz w:val="28"/>
          <w:szCs w:val="28"/>
          <w:u w:val="single"/>
        </w:rPr>
        <w:t>Ра</w:t>
      </w:r>
      <w:r w:rsidR="00CC719E">
        <w:rPr>
          <w:b/>
          <w:i/>
          <w:sz w:val="28"/>
          <w:szCs w:val="28"/>
          <w:u w:val="single"/>
        </w:rPr>
        <w:t>счет образования отходов на 2031</w:t>
      </w:r>
      <w:r w:rsidR="00104187">
        <w:rPr>
          <w:b/>
          <w:i/>
          <w:sz w:val="28"/>
          <w:szCs w:val="28"/>
          <w:u w:val="single"/>
        </w:rPr>
        <w:t xml:space="preserve"> г.</w:t>
      </w:r>
    </w:p>
    <w:p w:rsidR="00CC64FC" w:rsidRPr="0035528E" w:rsidRDefault="00CC64FC" w:rsidP="00C71B22">
      <w:pPr>
        <w:pStyle w:val="aa"/>
        <w:tabs>
          <w:tab w:val="left" w:pos="0"/>
        </w:tabs>
        <w:spacing w:after="0" w:line="276" w:lineRule="auto"/>
        <w:ind w:left="0" w:firstLine="709"/>
        <w:jc w:val="both"/>
        <w:rPr>
          <w:sz w:val="28"/>
          <w:szCs w:val="28"/>
        </w:rPr>
      </w:pPr>
      <w:r w:rsidRPr="0035528E">
        <w:rPr>
          <w:sz w:val="28"/>
          <w:szCs w:val="28"/>
        </w:rPr>
        <w:t>Общее колич</w:t>
      </w:r>
      <w:r w:rsidR="00E039AA" w:rsidRPr="0035528E">
        <w:rPr>
          <w:sz w:val="28"/>
          <w:szCs w:val="28"/>
        </w:rPr>
        <w:t xml:space="preserve">ество твердых бытовых отходов </w:t>
      </w:r>
      <w:r w:rsidR="00E61A82">
        <w:rPr>
          <w:sz w:val="28"/>
          <w:szCs w:val="28"/>
        </w:rPr>
        <w:t>Имекского сельсовета</w:t>
      </w:r>
      <w:r w:rsidRPr="0035528E">
        <w:rPr>
          <w:sz w:val="28"/>
          <w:szCs w:val="28"/>
        </w:rPr>
        <w:t xml:space="preserve"> с учетом общественных зданий (при норме 300кг на 1 человека) составит (без учета отходов ТБО от предприятий):</w:t>
      </w:r>
    </w:p>
    <w:p w:rsidR="00104187" w:rsidRPr="00466B6E" w:rsidRDefault="00CC64FC" w:rsidP="00104187">
      <w:pPr>
        <w:pStyle w:val="aa"/>
        <w:tabs>
          <w:tab w:val="left" w:pos="0"/>
        </w:tabs>
        <w:spacing w:line="276" w:lineRule="auto"/>
        <w:ind w:left="0" w:firstLine="709"/>
        <w:jc w:val="both"/>
        <w:rPr>
          <w:sz w:val="28"/>
          <w:szCs w:val="28"/>
        </w:rPr>
      </w:pPr>
      <w:r w:rsidRPr="00466B6E">
        <w:rPr>
          <w:sz w:val="28"/>
          <w:szCs w:val="28"/>
        </w:rPr>
        <w:t>Расчетна</w:t>
      </w:r>
      <w:r w:rsidR="00CC719E">
        <w:rPr>
          <w:sz w:val="28"/>
          <w:szCs w:val="28"/>
        </w:rPr>
        <w:t>я численность населения на  203</w:t>
      </w:r>
      <w:r w:rsidR="000E61BF">
        <w:rPr>
          <w:sz w:val="28"/>
          <w:szCs w:val="28"/>
        </w:rPr>
        <w:t>1</w:t>
      </w:r>
      <w:r w:rsidRPr="00466B6E">
        <w:rPr>
          <w:sz w:val="28"/>
          <w:szCs w:val="28"/>
        </w:rPr>
        <w:t xml:space="preserve"> год –</w:t>
      </w:r>
      <w:r w:rsidR="004510B7">
        <w:rPr>
          <w:sz w:val="28"/>
          <w:szCs w:val="28"/>
        </w:rPr>
        <w:t>2788</w:t>
      </w:r>
      <w:r w:rsidRPr="00466B6E">
        <w:rPr>
          <w:sz w:val="28"/>
          <w:szCs w:val="28"/>
        </w:rPr>
        <w:t>чел.</w:t>
      </w:r>
    </w:p>
    <w:p w:rsidR="00CC64FC" w:rsidRPr="00466B6E" w:rsidRDefault="004510B7" w:rsidP="004510B7">
      <w:pPr>
        <w:pStyle w:val="aa"/>
        <w:tabs>
          <w:tab w:val="left" w:pos="0"/>
        </w:tabs>
        <w:spacing w:line="276" w:lineRule="auto"/>
        <w:ind w:left="1069"/>
        <w:jc w:val="both"/>
        <w:rPr>
          <w:sz w:val="28"/>
          <w:szCs w:val="28"/>
        </w:rPr>
      </w:pPr>
      <w:r>
        <w:rPr>
          <w:sz w:val="28"/>
          <w:szCs w:val="28"/>
        </w:rPr>
        <w:t>На 2031</w:t>
      </w:r>
      <w:r w:rsidR="00CC64FC" w:rsidRPr="00466B6E">
        <w:rPr>
          <w:sz w:val="28"/>
          <w:szCs w:val="28"/>
        </w:rPr>
        <w:t xml:space="preserve"> год</w:t>
      </w:r>
      <w:r w:rsidR="008C56DA" w:rsidRPr="00466B6E">
        <w:rPr>
          <w:sz w:val="28"/>
          <w:szCs w:val="28"/>
        </w:rPr>
        <w:t xml:space="preserve"> </w:t>
      </w:r>
      <w:r w:rsidR="00E33B40" w:rsidRPr="00466B6E">
        <w:rPr>
          <w:sz w:val="28"/>
          <w:szCs w:val="28"/>
        </w:rPr>
        <w:t>300</w:t>
      </w:r>
      <w:r w:rsidR="00B13DEC" w:rsidRPr="00466B6E">
        <w:rPr>
          <w:sz w:val="28"/>
          <w:szCs w:val="28"/>
        </w:rPr>
        <w:t xml:space="preserve"> </w:t>
      </w:r>
      <w:r w:rsidR="00E33B40" w:rsidRPr="00466B6E">
        <w:rPr>
          <w:sz w:val="28"/>
          <w:szCs w:val="28"/>
        </w:rPr>
        <w:t xml:space="preserve">кг </w:t>
      </w:r>
      <w:r w:rsidR="00466B6E" w:rsidRPr="00466B6E">
        <w:rPr>
          <w:sz w:val="28"/>
          <w:szCs w:val="28"/>
        </w:rPr>
        <w:t>/</w:t>
      </w:r>
      <w:r w:rsidR="00CC64FC" w:rsidRPr="00466B6E">
        <w:rPr>
          <w:sz w:val="28"/>
          <w:szCs w:val="28"/>
        </w:rPr>
        <w:t xml:space="preserve"> чел. = </w:t>
      </w:r>
      <w:r>
        <w:rPr>
          <w:sz w:val="28"/>
          <w:szCs w:val="28"/>
        </w:rPr>
        <w:t>836,4</w:t>
      </w:r>
      <w:r w:rsidR="00466B6E" w:rsidRPr="00466B6E">
        <w:rPr>
          <w:sz w:val="28"/>
          <w:szCs w:val="28"/>
        </w:rPr>
        <w:t xml:space="preserve"> </w:t>
      </w:r>
      <w:r w:rsidR="00CC64FC" w:rsidRPr="00466B6E">
        <w:rPr>
          <w:sz w:val="28"/>
          <w:szCs w:val="28"/>
        </w:rPr>
        <w:t>тонн/год</w:t>
      </w:r>
    </w:p>
    <w:p w:rsidR="00CC64FC" w:rsidRPr="00466B6E" w:rsidRDefault="00CC64FC" w:rsidP="00C71B22">
      <w:pPr>
        <w:pStyle w:val="10"/>
        <w:tabs>
          <w:tab w:val="left" w:pos="0"/>
        </w:tabs>
        <w:spacing w:before="0" w:line="276" w:lineRule="auto"/>
        <w:ind w:firstLine="709"/>
        <w:jc w:val="both"/>
        <w:rPr>
          <w:rFonts w:ascii="Times New Roman" w:hAnsi="Times New Roman" w:cs="Times New Roman"/>
          <w:b w:val="0"/>
          <w:sz w:val="28"/>
          <w:szCs w:val="28"/>
        </w:rPr>
      </w:pPr>
      <w:r w:rsidRPr="00466B6E">
        <w:rPr>
          <w:rFonts w:ascii="Times New Roman" w:hAnsi="Times New Roman" w:cs="Times New Roman"/>
          <w:b w:val="0"/>
          <w:sz w:val="28"/>
          <w:szCs w:val="28"/>
        </w:rPr>
        <w:t xml:space="preserve">Площадь твердых покрытий, подвергающихся уборке, </w:t>
      </w:r>
      <w:r w:rsidR="004510B7">
        <w:rPr>
          <w:rFonts w:ascii="Times New Roman" w:hAnsi="Times New Roman" w:cs="Times New Roman"/>
          <w:b w:val="0"/>
          <w:sz w:val="28"/>
          <w:szCs w:val="28"/>
        </w:rPr>
        <w:t>на перспективу составит: на 2031</w:t>
      </w:r>
      <w:r w:rsidRPr="00466B6E">
        <w:rPr>
          <w:rFonts w:ascii="Times New Roman" w:hAnsi="Times New Roman" w:cs="Times New Roman"/>
          <w:b w:val="0"/>
          <w:sz w:val="28"/>
          <w:szCs w:val="28"/>
        </w:rPr>
        <w:t xml:space="preserve"> год –</w:t>
      </w:r>
      <w:r w:rsidR="00E33B40" w:rsidRPr="00466B6E">
        <w:rPr>
          <w:rFonts w:ascii="Times New Roman" w:hAnsi="Times New Roman" w:cs="Times New Roman"/>
          <w:b w:val="0"/>
          <w:sz w:val="28"/>
          <w:szCs w:val="28"/>
        </w:rPr>
        <w:t>30,44</w:t>
      </w:r>
      <w:r w:rsidR="00B13DEC" w:rsidRPr="00466B6E">
        <w:rPr>
          <w:rFonts w:ascii="Times New Roman" w:hAnsi="Times New Roman" w:cs="Times New Roman"/>
          <w:b w:val="0"/>
          <w:sz w:val="28"/>
          <w:szCs w:val="28"/>
        </w:rPr>
        <w:t xml:space="preserve"> </w:t>
      </w:r>
      <w:r w:rsidRPr="00466B6E">
        <w:rPr>
          <w:rFonts w:ascii="Times New Roman" w:hAnsi="Times New Roman" w:cs="Times New Roman"/>
          <w:b w:val="0"/>
          <w:sz w:val="28"/>
          <w:szCs w:val="28"/>
        </w:rPr>
        <w:t>га. Смет с твердых покрытий улиц при норме 15 кг с 1 м</w:t>
      </w:r>
      <w:r w:rsidRPr="00466B6E">
        <w:rPr>
          <w:rFonts w:ascii="Times New Roman" w:hAnsi="Times New Roman" w:cs="Times New Roman"/>
          <w:b w:val="0"/>
          <w:sz w:val="28"/>
          <w:szCs w:val="28"/>
          <w:vertAlign w:val="superscript"/>
        </w:rPr>
        <w:t>2</w:t>
      </w:r>
      <w:r w:rsidRPr="00466B6E">
        <w:rPr>
          <w:rFonts w:ascii="Times New Roman" w:hAnsi="Times New Roman" w:cs="Times New Roman"/>
          <w:b w:val="0"/>
          <w:sz w:val="28"/>
          <w:szCs w:val="28"/>
        </w:rPr>
        <w:t xml:space="preserve"> твердых покрытий составит:</w:t>
      </w:r>
    </w:p>
    <w:p w:rsidR="0024329E" w:rsidRPr="006A00D5" w:rsidRDefault="004510B7" w:rsidP="004510B7">
      <w:pPr>
        <w:tabs>
          <w:tab w:val="left" w:pos="0"/>
        </w:tabs>
        <w:spacing w:line="276" w:lineRule="auto"/>
        <w:ind w:left="360"/>
        <w:jc w:val="both"/>
        <w:rPr>
          <w:color w:val="FF0000"/>
          <w:sz w:val="28"/>
          <w:szCs w:val="28"/>
        </w:rPr>
      </w:pPr>
      <w:r>
        <w:rPr>
          <w:sz w:val="28"/>
          <w:szCs w:val="28"/>
        </w:rPr>
        <w:t xml:space="preserve">         </w:t>
      </w:r>
      <w:r w:rsidR="000E61BF">
        <w:rPr>
          <w:sz w:val="28"/>
          <w:szCs w:val="28"/>
        </w:rPr>
        <w:t>На 2031</w:t>
      </w:r>
      <w:r w:rsidR="00CC64FC" w:rsidRPr="00466B6E">
        <w:rPr>
          <w:sz w:val="28"/>
          <w:szCs w:val="28"/>
        </w:rPr>
        <w:t xml:space="preserve"> год: 15 кг</w:t>
      </w:r>
      <w:r w:rsidR="00E33B40" w:rsidRPr="00466B6E">
        <w:rPr>
          <w:sz w:val="28"/>
          <w:szCs w:val="28"/>
        </w:rPr>
        <w:t xml:space="preserve"> </w:t>
      </w:r>
      <w:proofErr w:type="spellStart"/>
      <w:r>
        <w:rPr>
          <w:sz w:val="28"/>
          <w:szCs w:val="28"/>
        </w:rPr>
        <w:t>х</w:t>
      </w:r>
      <w:proofErr w:type="spellEnd"/>
      <w:r>
        <w:rPr>
          <w:sz w:val="28"/>
          <w:szCs w:val="28"/>
        </w:rPr>
        <w:t xml:space="preserve"> 99899</w:t>
      </w:r>
      <w:r>
        <w:rPr>
          <w:color w:val="FF0000"/>
          <w:sz w:val="28"/>
          <w:szCs w:val="28"/>
        </w:rPr>
        <w:t xml:space="preserve"> </w:t>
      </w:r>
      <w:r>
        <w:rPr>
          <w:sz w:val="28"/>
          <w:szCs w:val="28"/>
        </w:rPr>
        <w:t>(30% от всех дорог)</w:t>
      </w:r>
      <w:r w:rsidR="00CC64FC" w:rsidRPr="00466B6E">
        <w:rPr>
          <w:sz w:val="28"/>
          <w:szCs w:val="28"/>
        </w:rPr>
        <w:t xml:space="preserve"> м</w:t>
      </w:r>
      <w:proofErr w:type="gramStart"/>
      <w:r w:rsidR="00CC64FC" w:rsidRPr="00466B6E">
        <w:rPr>
          <w:sz w:val="28"/>
          <w:szCs w:val="28"/>
          <w:vertAlign w:val="superscript"/>
        </w:rPr>
        <w:t>2</w:t>
      </w:r>
      <w:proofErr w:type="gramEnd"/>
      <w:r w:rsidR="00F074AD" w:rsidRPr="00466B6E">
        <w:rPr>
          <w:sz w:val="28"/>
          <w:szCs w:val="28"/>
        </w:rPr>
        <w:t xml:space="preserve"> =</w:t>
      </w:r>
      <w:r>
        <w:rPr>
          <w:sz w:val="28"/>
          <w:szCs w:val="28"/>
        </w:rPr>
        <w:t>148,00</w:t>
      </w:r>
      <w:r w:rsidR="00CC64FC" w:rsidRPr="00466B6E">
        <w:rPr>
          <w:sz w:val="28"/>
          <w:szCs w:val="28"/>
        </w:rPr>
        <w:t>т/год</w:t>
      </w:r>
    </w:p>
    <w:p w:rsidR="00EB6057" w:rsidRDefault="00EB6057" w:rsidP="00F95D38">
      <w:pPr>
        <w:shd w:val="clear" w:color="auto" w:fill="FFFFFF"/>
        <w:tabs>
          <w:tab w:val="left" w:pos="0"/>
        </w:tabs>
        <w:autoSpaceDE w:val="0"/>
        <w:spacing w:line="276" w:lineRule="auto"/>
        <w:rPr>
          <w:b/>
          <w:bCs/>
          <w:color w:val="000000"/>
          <w:sz w:val="28"/>
          <w:szCs w:val="28"/>
          <w:highlight w:val="red"/>
        </w:rPr>
      </w:pPr>
    </w:p>
    <w:p w:rsidR="00104187" w:rsidRPr="003B7B43" w:rsidRDefault="00104187" w:rsidP="00F95D38">
      <w:pPr>
        <w:shd w:val="clear" w:color="auto" w:fill="FFFFFF"/>
        <w:tabs>
          <w:tab w:val="left" w:pos="0"/>
        </w:tabs>
        <w:autoSpaceDE w:val="0"/>
        <w:spacing w:line="276" w:lineRule="auto"/>
        <w:rPr>
          <w:b/>
          <w:bCs/>
          <w:color w:val="000000"/>
          <w:sz w:val="28"/>
          <w:szCs w:val="28"/>
        </w:rPr>
      </w:pPr>
    </w:p>
    <w:p w:rsidR="00CC64FC" w:rsidRPr="00104187" w:rsidRDefault="003B7B43" w:rsidP="00104187">
      <w:pPr>
        <w:shd w:val="clear" w:color="auto" w:fill="FFFFFF"/>
        <w:tabs>
          <w:tab w:val="left" w:pos="0"/>
        </w:tabs>
        <w:autoSpaceDE w:val="0"/>
        <w:spacing w:after="240" w:line="276" w:lineRule="auto"/>
        <w:rPr>
          <w:b/>
          <w:bCs/>
          <w:color w:val="000000"/>
          <w:sz w:val="28"/>
          <w:szCs w:val="28"/>
          <w:highlight w:val="lightGray"/>
        </w:rPr>
      </w:pPr>
      <w:r>
        <w:rPr>
          <w:b/>
          <w:bCs/>
          <w:color w:val="000000"/>
          <w:sz w:val="28"/>
          <w:szCs w:val="28"/>
        </w:rPr>
        <w:t xml:space="preserve">3.3. </w:t>
      </w:r>
      <w:r w:rsidR="00CC64FC" w:rsidRPr="000E61BF">
        <w:rPr>
          <w:b/>
          <w:bCs/>
          <w:color w:val="000000"/>
          <w:sz w:val="28"/>
          <w:szCs w:val="28"/>
        </w:rPr>
        <w:t xml:space="preserve"> Мероприятия по защите населения от физических воздействий (шум, вибрация, электрические и магнитные поля, радиация)</w:t>
      </w:r>
    </w:p>
    <w:p w:rsidR="00CC64FC" w:rsidRPr="00104187" w:rsidRDefault="00CC64FC" w:rsidP="00F95D38">
      <w:pPr>
        <w:shd w:val="clear" w:color="auto" w:fill="FFFFFF"/>
        <w:tabs>
          <w:tab w:val="left" w:pos="0"/>
        </w:tabs>
        <w:autoSpaceDE w:val="0"/>
        <w:spacing w:line="276" w:lineRule="auto"/>
        <w:rPr>
          <w:b/>
          <w:bCs/>
          <w:color w:val="000000"/>
          <w:sz w:val="28"/>
          <w:szCs w:val="28"/>
        </w:rPr>
      </w:pPr>
      <w:r w:rsidRPr="00104187">
        <w:rPr>
          <w:b/>
          <w:bCs/>
          <w:color w:val="000000"/>
          <w:sz w:val="28"/>
          <w:szCs w:val="28"/>
        </w:rPr>
        <w:t>3.</w:t>
      </w:r>
      <w:r w:rsidR="003B7B43">
        <w:rPr>
          <w:b/>
          <w:bCs/>
          <w:color w:val="000000"/>
          <w:sz w:val="28"/>
          <w:szCs w:val="28"/>
        </w:rPr>
        <w:t>3</w:t>
      </w:r>
      <w:r w:rsidRPr="00104187">
        <w:rPr>
          <w:b/>
          <w:bCs/>
          <w:color w:val="000000"/>
          <w:sz w:val="28"/>
          <w:szCs w:val="28"/>
        </w:rPr>
        <w:t>.1 Защита населения от шума и вибрации</w:t>
      </w:r>
    </w:p>
    <w:p w:rsidR="00CC64FC" w:rsidRPr="007A406B" w:rsidRDefault="00CC64FC" w:rsidP="00C71B22">
      <w:pPr>
        <w:tabs>
          <w:tab w:val="left" w:pos="0"/>
        </w:tabs>
        <w:spacing w:line="276" w:lineRule="auto"/>
        <w:ind w:firstLine="709"/>
        <w:jc w:val="both"/>
        <w:rPr>
          <w:sz w:val="28"/>
          <w:szCs w:val="28"/>
        </w:rPr>
      </w:pPr>
      <w:r w:rsidRPr="007A406B">
        <w:rPr>
          <w:sz w:val="28"/>
          <w:szCs w:val="28"/>
        </w:rPr>
        <w:t>Шумовые или вибрационные воздействия могут рассматриваться как энергетическое загрязнение окружающей среды, в частности атмосферы. Основным отличием шумовых воздействий от выбросов загрязняющих веществ является влияние на окружающую среду звуковых колебаний, передаваемых через воздух или твердые тела (поверхность земли).</w:t>
      </w:r>
    </w:p>
    <w:p w:rsidR="00CC64FC" w:rsidRPr="007A406B" w:rsidRDefault="00CC64FC" w:rsidP="00C71B22">
      <w:pPr>
        <w:tabs>
          <w:tab w:val="left" w:pos="0"/>
        </w:tabs>
        <w:spacing w:line="276" w:lineRule="auto"/>
        <w:ind w:firstLine="709"/>
        <w:jc w:val="both"/>
        <w:rPr>
          <w:sz w:val="28"/>
          <w:szCs w:val="28"/>
        </w:rPr>
      </w:pPr>
      <w:r w:rsidRPr="007A406B">
        <w:rPr>
          <w:sz w:val="28"/>
          <w:szCs w:val="28"/>
        </w:rPr>
        <w:lastRenderedPageBreak/>
        <w:t>Величина воздействия шума и вибраций на человека зависит от уровня звукового давления, частотных характеристик шума или вибраций, их продолжительности, периодичности и т.п. Шум снижает производительность труда, является причиной многих распространенных заболеваний.</w:t>
      </w:r>
    </w:p>
    <w:p w:rsidR="00CC64FC" w:rsidRPr="007A406B" w:rsidRDefault="00CC64FC" w:rsidP="00C71B22">
      <w:pPr>
        <w:tabs>
          <w:tab w:val="left" w:pos="0"/>
        </w:tabs>
        <w:spacing w:line="276" w:lineRule="auto"/>
        <w:ind w:firstLine="709"/>
        <w:jc w:val="both"/>
        <w:rPr>
          <w:sz w:val="28"/>
          <w:szCs w:val="28"/>
        </w:rPr>
      </w:pPr>
      <w:r w:rsidRPr="007A406B">
        <w:rPr>
          <w:sz w:val="28"/>
          <w:szCs w:val="28"/>
        </w:rPr>
        <w:t>Проектом не предусматривается оборудование генерирующего шум и вибрацию.</w:t>
      </w:r>
    </w:p>
    <w:p w:rsidR="00CC64FC" w:rsidRPr="007A406B" w:rsidRDefault="00CC64FC" w:rsidP="00C71B22">
      <w:pPr>
        <w:tabs>
          <w:tab w:val="left" w:pos="0"/>
        </w:tabs>
        <w:autoSpaceDE w:val="0"/>
        <w:spacing w:line="276" w:lineRule="auto"/>
        <w:ind w:firstLine="709"/>
        <w:jc w:val="both"/>
        <w:rPr>
          <w:sz w:val="28"/>
          <w:szCs w:val="28"/>
        </w:rPr>
      </w:pPr>
      <w:r w:rsidRPr="007A406B">
        <w:rPr>
          <w:sz w:val="28"/>
          <w:szCs w:val="28"/>
        </w:rPr>
        <w:t>Мероприятия по снижению шумового воздействия включаются в ежегодные планы мероприятий по технике безопасности и охране труда. Контроль выполнения мероприятий, связанных с техникой безопасности, охраной труда и промсанитарией на объекте, возлагается на инженера по технике безопасности.</w:t>
      </w:r>
    </w:p>
    <w:p w:rsidR="00CC64FC" w:rsidRPr="007A406B" w:rsidRDefault="00CC64FC" w:rsidP="00C71B22">
      <w:pPr>
        <w:tabs>
          <w:tab w:val="left" w:pos="0"/>
        </w:tabs>
        <w:spacing w:line="276" w:lineRule="auto"/>
        <w:ind w:firstLine="709"/>
        <w:jc w:val="both"/>
        <w:rPr>
          <w:sz w:val="28"/>
          <w:szCs w:val="28"/>
        </w:rPr>
      </w:pPr>
      <w:r w:rsidRPr="007A406B">
        <w:rPr>
          <w:sz w:val="28"/>
          <w:szCs w:val="28"/>
        </w:rPr>
        <w:t>Кроме того, предусматриваются организационные  мероприятия  по  снижению  шума на рабочих местах:</w:t>
      </w:r>
    </w:p>
    <w:p w:rsidR="00CC64FC" w:rsidRPr="007A406B" w:rsidRDefault="00CC64FC" w:rsidP="00C643C3">
      <w:pPr>
        <w:numPr>
          <w:ilvl w:val="0"/>
          <w:numId w:val="41"/>
        </w:numPr>
        <w:tabs>
          <w:tab w:val="left" w:pos="0"/>
          <w:tab w:val="left" w:pos="360"/>
        </w:tabs>
        <w:spacing w:line="276" w:lineRule="auto"/>
        <w:jc w:val="both"/>
        <w:rPr>
          <w:sz w:val="28"/>
          <w:szCs w:val="28"/>
        </w:rPr>
      </w:pPr>
      <w:r w:rsidRPr="007A406B">
        <w:rPr>
          <w:sz w:val="28"/>
          <w:szCs w:val="28"/>
        </w:rPr>
        <w:t>паспортизация параметров вибрации и шума на рабочих местах;</w:t>
      </w:r>
    </w:p>
    <w:p w:rsidR="00CC64FC" w:rsidRPr="007A406B" w:rsidRDefault="00CC64FC" w:rsidP="00C643C3">
      <w:pPr>
        <w:numPr>
          <w:ilvl w:val="0"/>
          <w:numId w:val="41"/>
        </w:numPr>
        <w:tabs>
          <w:tab w:val="left" w:pos="0"/>
          <w:tab w:val="left" w:pos="360"/>
        </w:tabs>
        <w:spacing w:line="276" w:lineRule="auto"/>
        <w:jc w:val="both"/>
        <w:rPr>
          <w:sz w:val="28"/>
          <w:szCs w:val="28"/>
        </w:rPr>
      </w:pPr>
      <w:r w:rsidRPr="007A406B">
        <w:rPr>
          <w:sz w:val="28"/>
          <w:szCs w:val="28"/>
        </w:rPr>
        <w:t>выбор рационального режима труда;</w:t>
      </w:r>
    </w:p>
    <w:p w:rsidR="00CC64FC" w:rsidRPr="007A406B" w:rsidRDefault="00CC64FC" w:rsidP="00C643C3">
      <w:pPr>
        <w:numPr>
          <w:ilvl w:val="0"/>
          <w:numId w:val="41"/>
        </w:numPr>
        <w:tabs>
          <w:tab w:val="left" w:pos="0"/>
          <w:tab w:val="left" w:pos="360"/>
        </w:tabs>
        <w:spacing w:line="276" w:lineRule="auto"/>
        <w:jc w:val="both"/>
        <w:rPr>
          <w:sz w:val="28"/>
          <w:szCs w:val="28"/>
        </w:rPr>
      </w:pPr>
      <w:r w:rsidRPr="007A406B">
        <w:rPr>
          <w:sz w:val="28"/>
          <w:szCs w:val="28"/>
        </w:rPr>
        <w:t xml:space="preserve">своевременный и качественный ремонт техники на </w:t>
      </w:r>
      <w:r w:rsidR="00104187">
        <w:rPr>
          <w:sz w:val="28"/>
          <w:szCs w:val="28"/>
        </w:rPr>
        <w:t xml:space="preserve">  </w:t>
      </w:r>
      <w:r w:rsidRPr="007A406B">
        <w:rPr>
          <w:sz w:val="28"/>
          <w:szCs w:val="28"/>
        </w:rPr>
        <w:t>специализированных предприятиях.</w:t>
      </w:r>
    </w:p>
    <w:p w:rsidR="00E54A8E" w:rsidRPr="00CB2C68" w:rsidRDefault="00E54A8E" w:rsidP="00104187">
      <w:pPr>
        <w:shd w:val="clear" w:color="auto" w:fill="FFFFFF"/>
        <w:tabs>
          <w:tab w:val="left" w:pos="0"/>
        </w:tabs>
        <w:autoSpaceDE w:val="0"/>
        <w:spacing w:after="240" w:line="276" w:lineRule="auto"/>
        <w:jc w:val="both"/>
        <w:rPr>
          <w:b/>
          <w:bCs/>
          <w:i/>
          <w:color w:val="FF0000"/>
          <w:sz w:val="28"/>
          <w:szCs w:val="28"/>
        </w:rPr>
      </w:pPr>
    </w:p>
    <w:p w:rsidR="00CC64FC" w:rsidRPr="00104187" w:rsidRDefault="003B7B43" w:rsidP="00104187">
      <w:pPr>
        <w:shd w:val="clear" w:color="auto" w:fill="FFFFFF"/>
        <w:tabs>
          <w:tab w:val="left" w:pos="0"/>
        </w:tabs>
        <w:autoSpaceDE w:val="0"/>
        <w:spacing w:after="240" w:line="276" w:lineRule="auto"/>
        <w:rPr>
          <w:b/>
          <w:bCs/>
          <w:color w:val="000000"/>
          <w:sz w:val="28"/>
          <w:szCs w:val="28"/>
        </w:rPr>
      </w:pPr>
      <w:r>
        <w:rPr>
          <w:b/>
          <w:bCs/>
          <w:color w:val="000000"/>
          <w:sz w:val="28"/>
          <w:szCs w:val="28"/>
        </w:rPr>
        <w:t>3.3</w:t>
      </w:r>
      <w:r w:rsidR="00CC64FC" w:rsidRPr="00104187">
        <w:rPr>
          <w:b/>
          <w:bCs/>
          <w:color w:val="000000"/>
          <w:sz w:val="28"/>
          <w:szCs w:val="28"/>
        </w:rPr>
        <w:t>.2 Защита населения от электрических и магнитных полей</w:t>
      </w:r>
    </w:p>
    <w:p w:rsidR="00F5386F" w:rsidRPr="0043432E" w:rsidRDefault="00F5386F" w:rsidP="00C71B22">
      <w:pPr>
        <w:spacing w:line="276" w:lineRule="auto"/>
        <w:ind w:firstLine="708"/>
        <w:contextualSpacing/>
        <w:jc w:val="both"/>
        <w:rPr>
          <w:sz w:val="28"/>
          <w:szCs w:val="28"/>
        </w:rPr>
      </w:pPr>
      <w:r w:rsidRPr="0043432E">
        <w:rPr>
          <w:sz w:val="28"/>
          <w:szCs w:val="28"/>
        </w:rPr>
        <w:t>Вдоль трасс воздушных высоковольтных линий электропередачи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w:t>
      </w:r>
    </w:p>
    <w:p w:rsidR="00F5386F" w:rsidRPr="0043432E" w:rsidRDefault="00764163" w:rsidP="00C71B22">
      <w:pPr>
        <w:spacing w:line="276" w:lineRule="auto"/>
        <w:ind w:left="709"/>
        <w:contextualSpacing/>
        <w:jc w:val="both"/>
        <w:rPr>
          <w:sz w:val="28"/>
          <w:szCs w:val="28"/>
        </w:rPr>
      </w:pPr>
      <w:r>
        <w:rPr>
          <w:sz w:val="28"/>
          <w:szCs w:val="28"/>
        </w:rPr>
        <w:t>- для ЛЭП 110 кВ</w:t>
      </w:r>
      <w:r w:rsidR="00F5386F" w:rsidRPr="0043432E">
        <w:rPr>
          <w:sz w:val="28"/>
          <w:szCs w:val="28"/>
        </w:rPr>
        <w:t xml:space="preserve"> - 20 метров;</w:t>
      </w:r>
    </w:p>
    <w:p w:rsidR="00F5386F" w:rsidRPr="0043432E" w:rsidRDefault="00764163" w:rsidP="00C71B22">
      <w:pPr>
        <w:shd w:val="clear" w:color="auto" w:fill="FFFFFF"/>
        <w:tabs>
          <w:tab w:val="left" w:pos="0"/>
        </w:tabs>
        <w:autoSpaceDE w:val="0"/>
        <w:spacing w:line="276" w:lineRule="auto"/>
        <w:ind w:firstLine="709"/>
        <w:jc w:val="both"/>
        <w:rPr>
          <w:sz w:val="28"/>
          <w:szCs w:val="28"/>
        </w:rPr>
      </w:pPr>
      <w:r>
        <w:rPr>
          <w:sz w:val="28"/>
          <w:szCs w:val="28"/>
        </w:rPr>
        <w:t>- для ЛЭП 35 кВ</w:t>
      </w:r>
      <w:r w:rsidR="00F5386F" w:rsidRPr="0043432E">
        <w:rPr>
          <w:sz w:val="28"/>
          <w:szCs w:val="28"/>
        </w:rPr>
        <w:t xml:space="preserve"> - 15 метров.</w:t>
      </w:r>
    </w:p>
    <w:p w:rsidR="00CC64FC" w:rsidRPr="0043432E" w:rsidRDefault="00CC64FC" w:rsidP="00C71B22">
      <w:pPr>
        <w:shd w:val="clear" w:color="auto" w:fill="FFFFFF"/>
        <w:tabs>
          <w:tab w:val="left" w:pos="0"/>
        </w:tabs>
        <w:autoSpaceDE w:val="0"/>
        <w:spacing w:line="276" w:lineRule="auto"/>
        <w:ind w:firstLine="709"/>
        <w:jc w:val="both"/>
        <w:rPr>
          <w:color w:val="000000"/>
          <w:sz w:val="28"/>
          <w:szCs w:val="28"/>
        </w:rPr>
      </w:pPr>
      <w:r w:rsidRPr="0043432E">
        <w:rPr>
          <w:color w:val="000000"/>
          <w:sz w:val="28"/>
          <w:szCs w:val="28"/>
        </w:rPr>
        <w:t xml:space="preserve">Необходимые по ПУЭ-86 нормативное расстояние от ЛЭП до жилых домов </w:t>
      </w:r>
      <w:r w:rsidR="00FC7C0E">
        <w:rPr>
          <w:color w:val="000000"/>
          <w:sz w:val="28"/>
          <w:szCs w:val="28"/>
        </w:rPr>
        <w:t xml:space="preserve"> в основном </w:t>
      </w:r>
      <w:r w:rsidR="00FC7C0E">
        <w:rPr>
          <w:sz w:val="28"/>
          <w:szCs w:val="28"/>
        </w:rPr>
        <w:t>выдержаны</w:t>
      </w:r>
      <w:r w:rsidR="000E61BF">
        <w:rPr>
          <w:sz w:val="28"/>
          <w:szCs w:val="28"/>
        </w:rPr>
        <w:t>.</w:t>
      </w:r>
      <w:r w:rsidRPr="0043432E">
        <w:rPr>
          <w:color w:val="000000"/>
          <w:sz w:val="28"/>
          <w:szCs w:val="28"/>
        </w:rPr>
        <w:t xml:space="preserve"> Других нормативных документов по мерам защиты от воздействия электрических и магнитных полей (ЛЭП) нет.</w:t>
      </w:r>
    </w:p>
    <w:p w:rsidR="00CC64FC" w:rsidRPr="00104187" w:rsidRDefault="00CC64FC" w:rsidP="00C71B22">
      <w:pPr>
        <w:tabs>
          <w:tab w:val="left" w:pos="0"/>
        </w:tabs>
        <w:spacing w:line="276" w:lineRule="auto"/>
        <w:jc w:val="center"/>
        <w:rPr>
          <w:sz w:val="28"/>
          <w:szCs w:val="28"/>
        </w:rPr>
      </w:pPr>
    </w:p>
    <w:p w:rsidR="00F074AD" w:rsidRPr="0043432E" w:rsidRDefault="003B7B43" w:rsidP="00104187">
      <w:pPr>
        <w:shd w:val="clear" w:color="auto" w:fill="FFFFFF"/>
        <w:tabs>
          <w:tab w:val="left" w:pos="0"/>
        </w:tabs>
        <w:autoSpaceDE w:val="0"/>
        <w:spacing w:after="240" w:line="276" w:lineRule="auto"/>
        <w:rPr>
          <w:b/>
          <w:bCs/>
          <w:i/>
          <w:color w:val="000000"/>
          <w:sz w:val="28"/>
          <w:szCs w:val="28"/>
        </w:rPr>
      </w:pPr>
      <w:r>
        <w:rPr>
          <w:b/>
          <w:bCs/>
          <w:color w:val="000000"/>
          <w:sz w:val="28"/>
          <w:szCs w:val="28"/>
        </w:rPr>
        <w:t>3.3</w:t>
      </w:r>
      <w:r w:rsidR="00CC64FC" w:rsidRPr="00104187">
        <w:rPr>
          <w:b/>
          <w:bCs/>
          <w:color w:val="000000"/>
          <w:sz w:val="28"/>
          <w:szCs w:val="28"/>
        </w:rPr>
        <w:t>.3 Защита населения от радиационной опасности</w:t>
      </w:r>
    </w:p>
    <w:p w:rsidR="008C56DA" w:rsidRPr="0043432E" w:rsidRDefault="00F074AD" w:rsidP="00C71B22">
      <w:pPr>
        <w:tabs>
          <w:tab w:val="left" w:pos="0"/>
        </w:tabs>
        <w:spacing w:line="276" w:lineRule="auto"/>
        <w:ind w:firstLine="709"/>
        <w:jc w:val="both"/>
        <w:rPr>
          <w:sz w:val="28"/>
          <w:szCs w:val="28"/>
        </w:rPr>
      </w:pPr>
      <w:r w:rsidRPr="0043432E">
        <w:rPr>
          <w:sz w:val="28"/>
          <w:szCs w:val="28"/>
        </w:rPr>
        <w:t xml:space="preserve">На территории </w:t>
      </w:r>
      <w:r w:rsidR="00EE7E16">
        <w:rPr>
          <w:sz w:val="28"/>
          <w:szCs w:val="28"/>
        </w:rPr>
        <w:t>Имекского сельсовета</w:t>
      </w:r>
      <w:r w:rsidRPr="0043432E">
        <w:rPr>
          <w:sz w:val="28"/>
          <w:szCs w:val="28"/>
        </w:rPr>
        <w:t xml:space="preserve"> объектов с радиационной опасностью нет.</w:t>
      </w:r>
    </w:p>
    <w:p w:rsidR="00F5386F" w:rsidRPr="0043432E" w:rsidRDefault="00F5386F" w:rsidP="00C71B22">
      <w:pPr>
        <w:tabs>
          <w:tab w:val="left" w:pos="0"/>
        </w:tabs>
        <w:spacing w:line="276" w:lineRule="auto"/>
        <w:ind w:firstLine="709"/>
        <w:jc w:val="both"/>
        <w:rPr>
          <w:sz w:val="28"/>
          <w:szCs w:val="28"/>
        </w:rPr>
      </w:pPr>
    </w:p>
    <w:p w:rsidR="003B7B43" w:rsidRDefault="003B7B43" w:rsidP="00104187">
      <w:pPr>
        <w:shd w:val="clear" w:color="auto" w:fill="FFFFFF"/>
        <w:tabs>
          <w:tab w:val="left" w:pos="0"/>
        </w:tabs>
        <w:autoSpaceDE w:val="0"/>
        <w:spacing w:after="240" w:line="276" w:lineRule="auto"/>
        <w:rPr>
          <w:b/>
          <w:bCs/>
          <w:color w:val="000000"/>
          <w:sz w:val="28"/>
          <w:szCs w:val="28"/>
        </w:rPr>
      </w:pPr>
    </w:p>
    <w:p w:rsidR="003B7B43" w:rsidRDefault="003B7B43" w:rsidP="00104187">
      <w:pPr>
        <w:shd w:val="clear" w:color="auto" w:fill="FFFFFF"/>
        <w:tabs>
          <w:tab w:val="left" w:pos="0"/>
        </w:tabs>
        <w:autoSpaceDE w:val="0"/>
        <w:spacing w:after="240" w:line="276" w:lineRule="auto"/>
        <w:rPr>
          <w:b/>
          <w:bCs/>
          <w:color w:val="000000"/>
          <w:sz w:val="28"/>
          <w:szCs w:val="28"/>
        </w:rPr>
      </w:pPr>
    </w:p>
    <w:p w:rsidR="003B7B43" w:rsidRDefault="003B7B43" w:rsidP="00104187">
      <w:pPr>
        <w:shd w:val="clear" w:color="auto" w:fill="FFFFFF"/>
        <w:tabs>
          <w:tab w:val="left" w:pos="0"/>
        </w:tabs>
        <w:autoSpaceDE w:val="0"/>
        <w:spacing w:after="240" w:line="276" w:lineRule="auto"/>
        <w:rPr>
          <w:b/>
          <w:bCs/>
          <w:color w:val="000000"/>
          <w:sz w:val="28"/>
          <w:szCs w:val="28"/>
        </w:rPr>
      </w:pPr>
    </w:p>
    <w:p w:rsidR="00CC64FC" w:rsidRPr="00104187" w:rsidRDefault="003B7B43" w:rsidP="00104187">
      <w:pPr>
        <w:shd w:val="clear" w:color="auto" w:fill="FFFFFF"/>
        <w:tabs>
          <w:tab w:val="left" w:pos="0"/>
        </w:tabs>
        <w:autoSpaceDE w:val="0"/>
        <w:spacing w:after="240" w:line="276" w:lineRule="auto"/>
        <w:rPr>
          <w:b/>
          <w:sz w:val="28"/>
          <w:szCs w:val="28"/>
        </w:rPr>
      </w:pPr>
      <w:r>
        <w:rPr>
          <w:b/>
          <w:bCs/>
          <w:color w:val="000000"/>
          <w:sz w:val="28"/>
          <w:szCs w:val="28"/>
        </w:rPr>
        <w:t>3.4</w:t>
      </w:r>
      <w:r w:rsidR="006A00D5">
        <w:rPr>
          <w:b/>
          <w:bCs/>
          <w:color w:val="000000"/>
          <w:sz w:val="28"/>
          <w:szCs w:val="28"/>
        </w:rPr>
        <w:t xml:space="preserve">. </w:t>
      </w:r>
      <w:r w:rsidR="00CC64FC" w:rsidRPr="000E61BF">
        <w:rPr>
          <w:b/>
          <w:bCs/>
          <w:color w:val="000000"/>
          <w:sz w:val="28"/>
          <w:szCs w:val="28"/>
        </w:rPr>
        <w:t xml:space="preserve"> Планируемые мероприятия по озеленению, сохранению уникальных природных и исторических объектов, анализ их достаточности. Оценка рекреационного потенциала </w:t>
      </w:r>
      <w:r w:rsidR="00EE7E16" w:rsidRPr="000E61BF">
        <w:rPr>
          <w:b/>
          <w:sz w:val="28"/>
          <w:szCs w:val="28"/>
        </w:rPr>
        <w:t>Имекского сельсовета</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Основной задачей об</w:t>
      </w:r>
      <w:r w:rsidR="00AB260C" w:rsidRPr="0043432E">
        <w:rPr>
          <w:sz w:val="28"/>
          <w:szCs w:val="28"/>
        </w:rPr>
        <w:t>ъемно – пространной организации</w:t>
      </w:r>
      <w:r w:rsidRPr="0043432E">
        <w:rPr>
          <w:sz w:val="28"/>
          <w:szCs w:val="28"/>
        </w:rPr>
        <w:t xml:space="preserve"> </w:t>
      </w:r>
      <w:r w:rsidR="000E61BF">
        <w:rPr>
          <w:sz w:val="28"/>
          <w:szCs w:val="28"/>
        </w:rPr>
        <w:t xml:space="preserve">населённых пунктов </w:t>
      </w:r>
      <w:r w:rsidRPr="0043432E">
        <w:rPr>
          <w:sz w:val="28"/>
          <w:szCs w:val="28"/>
        </w:rPr>
        <w:t xml:space="preserve">является создания единой системы озелененных пространств во взаимосвязи с характером застройки, рельефом, малыми реками и лесопарками. Все зеленые насаждения делятся на насаждения общего пользования, ограниченного пользования и насаждения специального назначения. </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 xml:space="preserve">Насаждения ограниченного пользования – это территории общеобразовательных школ, </w:t>
      </w:r>
      <w:r w:rsidR="0043432E" w:rsidRPr="0043432E">
        <w:rPr>
          <w:sz w:val="28"/>
          <w:szCs w:val="28"/>
        </w:rPr>
        <w:t xml:space="preserve"> </w:t>
      </w:r>
      <w:r w:rsidRPr="0043432E">
        <w:rPr>
          <w:sz w:val="28"/>
          <w:szCs w:val="28"/>
        </w:rPr>
        <w:t>дошкольных учреждений и зеленые насаждения общественных учреждений.</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Насаждения специального назначения – это зеленые насаждения санитарно защитных зон от промышленно - складских территорий и зеленые насаждения вдоль автомагистралей.</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Для повышения эстетических качеств и устойчивости насаждений к неблагоприятным воздействиям необходимо подбирать ассортимент древесных пород в зависимости от функционального назначения насаждений.</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В лесопарковой зоне необходимо проведение мероприятий по благоустройству для предотвращения рекреационной дигрессии сосновых насаждений, очень чувствительных к уплотнению почвы и загрязнению среды.</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Для создания оптимальных санитарно</w:t>
      </w:r>
      <w:r w:rsidR="00474B31" w:rsidRPr="0043432E">
        <w:rPr>
          <w:sz w:val="28"/>
          <w:szCs w:val="28"/>
        </w:rPr>
        <w:t xml:space="preserve">-гигиенических условий </w:t>
      </w:r>
      <w:r w:rsidRPr="0043432E">
        <w:rPr>
          <w:sz w:val="28"/>
          <w:szCs w:val="28"/>
        </w:rPr>
        <w:t>большое значение имеет правильная организация защитных зон, служащих барьером для распространения производственных выбросов.</w:t>
      </w:r>
    </w:p>
    <w:p w:rsidR="00CC64FC" w:rsidRPr="0043432E" w:rsidRDefault="00CC64FC" w:rsidP="00C71B22">
      <w:pPr>
        <w:pStyle w:val="a6"/>
        <w:tabs>
          <w:tab w:val="left" w:pos="0"/>
        </w:tabs>
        <w:spacing w:line="276" w:lineRule="auto"/>
        <w:ind w:firstLine="709"/>
        <w:jc w:val="both"/>
        <w:rPr>
          <w:sz w:val="28"/>
          <w:szCs w:val="28"/>
        </w:rPr>
      </w:pPr>
      <w:r w:rsidRPr="0043432E">
        <w:rPr>
          <w:sz w:val="28"/>
          <w:szCs w:val="28"/>
        </w:rPr>
        <w:t xml:space="preserve">Зеленые насаждения  с шершавыми, морщинистыми листьями и листьями, покрытыми тончайшими ворсинками задерживают пыль и уменьшают запыленность воздуха. Наибольшей пылезащитной способностью обладает вяз. Хорошо удерживают пыль листья сирени, черемухи, бузины. </w:t>
      </w:r>
    </w:p>
    <w:p w:rsidR="00CC64FC" w:rsidRPr="001A4629" w:rsidRDefault="00CC64FC" w:rsidP="00C71B22">
      <w:pPr>
        <w:tabs>
          <w:tab w:val="left" w:pos="0"/>
        </w:tabs>
        <w:spacing w:line="276" w:lineRule="auto"/>
        <w:ind w:firstLine="709"/>
        <w:jc w:val="both"/>
        <w:rPr>
          <w:sz w:val="28"/>
          <w:szCs w:val="28"/>
        </w:rPr>
      </w:pPr>
      <w:r w:rsidRPr="0043432E">
        <w:rPr>
          <w:sz w:val="28"/>
          <w:szCs w:val="28"/>
        </w:rPr>
        <w:t>Для озеленения на рекультивируемой территории рекомендуются газоустойчивые породы: вяз шершавый,</w:t>
      </w:r>
      <w:r w:rsidR="0043432E" w:rsidRPr="0043432E">
        <w:rPr>
          <w:sz w:val="28"/>
          <w:szCs w:val="28"/>
        </w:rPr>
        <w:t xml:space="preserve"> </w:t>
      </w:r>
      <w:r w:rsidRPr="0043432E">
        <w:rPr>
          <w:sz w:val="28"/>
          <w:szCs w:val="28"/>
        </w:rPr>
        <w:t xml:space="preserve"> клен остролистный, ива серебристая, тополь, черемуха Маака.</w:t>
      </w:r>
    </w:p>
    <w:p w:rsidR="003B7B43" w:rsidRDefault="003B7B43" w:rsidP="00104187">
      <w:pPr>
        <w:shd w:val="clear" w:color="auto" w:fill="FFFFFF"/>
        <w:tabs>
          <w:tab w:val="left" w:pos="0"/>
        </w:tabs>
        <w:autoSpaceDE w:val="0"/>
        <w:spacing w:after="240" w:line="276" w:lineRule="auto"/>
        <w:rPr>
          <w:b/>
          <w:bCs/>
          <w:color w:val="000000"/>
          <w:sz w:val="28"/>
          <w:szCs w:val="28"/>
        </w:rPr>
      </w:pPr>
    </w:p>
    <w:p w:rsidR="008C56DA" w:rsidRPr="00104187" w:rsidRDefault="003B7B43" w:rsidP="00104187">
      <w:pPr>
        <w:shd w:val="clear" w:color="auto" w:fill="FFFFFF"/>
        <w:tabs>
          <w:tab w:val="left" w:pos="0"/>
        </w:tabs>
        <w:autoSpaceDE w:val="0"/>
        <w:spacing w:after="240" w:line="276" w:lineRule="auto"/>
        <w:rPr>
          <w:b/>
          <w:bCs/>
          <w:color w:val="000000"/>
          <w:sz w:val="28"/>
          <w:szCs w:val="28"/>
        </w:rPr>
      </w:pPr>
      <w:r>
        <w:rPr>
          <w:b/>
          <w:bCs/>
          <w:color w:val="000000"/>
          <w:sz w:val="28"/>
          <w:szCs w:val="28"/>
        </w:rPr>
        <w:lastRenderedPageBreak/>
        <w:t>3.5</w:t>
      </w:r>
      <w:r w:rsidR="00F95D38">
        <w:rPr>
          <w:b/>
          <w:bCs/>
          <w:color w:val="000000"/>
          <w:sz w:val="28"/>
          <w:szCs w:val="28"/>
        </w:rPr>
        <w:t xml:space="preserve">. </w:t>
      </w:r>
      <w:r w:rsidR="00CC64FC" w:rsidRPr="000E61BF">
        <w:rPr>
          <w:b/>
          <w:bCs/>
          <w:color w:val="000000"/>
          <w:sz w:val="28"/>
          <w:szCs w:val="28"/>
        </w:rPr>
        <w:t xml:space="preserve"> Прогноз изменений экологических условий среды при реализации намеченных решений по структурной организации территории, архитектурно-планировочных, архитектурно-строительны</w:t>
      </w:r>
      <w:r w:rsidR="00104187">
        <w:rPr>
          <w:b/>
          <w:bCs/>
          <w:color w:val="000000"/>
          <w:sz w:val="28"/>
          <w:szCs w:val="28"/>
        </w:rPr>
        <w:t>х и природоохранных мероприятий</w:t>
      </w:r>
    </w:p>
    <w:p w:rsidR="00CC64FC" w:rsidRPr="00FB742A" w:rsidRDefault="00CC64FC" w:rsidP="00C71B22">
      <w:pPr>
        <w:tabs>
          <w:tab w:val="left" w:pos="0"/>
        </w:tabs>
        <w:spacing w:line="276" w:lineRule="auto"/>
        <w:ind w:firstLine="709"/>
        <w:jc w:val="both"/>
        <w:rPr>
          <w:sz w:val="28"/>
          <w:szCs w:val="28"/>
        </w:rPr>
      </w:pPr>
      <w:r w:rsidRPr="00FB742A">
        <w:rPr>
          <w:sz w:val="28"/>
          <w:szCs w:val="28"/>
        </w:rPr>
        <w:t>Основными задачами проектной организации территории является выбор направления территориального развития и упорядочения существующей планировочной структуры.</w:t>
      </w:r>
    </w:p>
    <w:p w:rsidR="00CC64FC" w:rsidRPr="00FB742A" w:rsidRDefault="00CC64FC" w:rsidP="00C71B22">
      <w:pPr>
        <w:tabs>
          <w:tab w:val="left" w:pos="0"/>
        </w:tabs>
        <w:spacing w:line="276" w:lineRule="auto"/>
        <w:ind w:firstLine="709"/>
        <w:jc w:val="both"/>
        <w:rPr>
          <w:sz w:val="28"/>
          <w:szCs w:val="28"/>
        </w:rPr>
      </w:pPr>
      <w:r w:rsidRPr="00FB742A">
        <w:rPr>
          <w:sz w:val="28"/>
          <w:szCs w:val="28"/>
        </w:rPr>
        <w:t>Имеются резервы размещения жилищного строительства реконструкция за счет сноса одноэтажного деревянного ветхого фонда, а также за счет уплотнения жилищного фонда в кварталах.</w:t>
      </w:r>
    </w:p>
    <w:p w:rsidR="00CC64FC" w:rsidRPr="00FB742A" w:rsidRDefault="00CC64FC" w:rsidP="00C71B22">
      <w:pPr>
        <w:tabs>
          <w:tab w:val="left" w:pos="0"/>
        </w:tabs>
        <w:spacing w:line="276" w:lineRule="auto"/>
        <w:ind w:firstLine="709"/>
        <w:jc w:val="both"/>
        <w:rPr>
          <w:sz w:val="28"/>
          <w:szCs w:val="28"/>
        </w:rPr>
      </w:pPr>
      <w:r w:rsidRPr="00FB742A">
        <w:rPr>
          <w:sz w:val="28"/>
          <w:szCs w:val="28"/>
        </w:rPr>
        <w:t>Выбор территорий, необходимых для размещения жилой застройки и культурно бытового строительства на проектный срок определяется с учётом увеличения численности населения и доведения нормы жилой обеспеченности от 24 до 30</w:t>
      </w:r>
      <w:r w:rsidR="00764163" w:rsidRPr="00FB742A">
        <w:rPr>
          <w:sz w:val="28"/>
          <w:szCs w:val="28"/>
        </w:rPr>
        <w:t xml:space="preserve"> </w:t>
      </w:r>
      <w:r w:rsidRPr="00FB742A">
        <w:rPr>
          <w:sz w:val="28"/>
          <w:szCs w:val="28"/>
        </w:rPr>
        <w:t>м</w:t>
      </w:r>
      <w:r w:rsidRPr="00FB742A">
        <w:rPr>
          <w:sz w:val="28"/>
          <w:szCs w:val="28"/>
          <w:vertAlign w:val="superscript"/>
        </w:rPr>
        <w:t xml:space="preserve">2 </w:t>
      </w:r>
      <w:r w:rsidRPr="00FB742A">
        <w:rPr>
          <w:sz w:val="28"/>
          <w:szCs w:val="28"/>
        </w:rPr>
        <w:t>.</w:t>
      </w:r>
    </w:p>
    <w:p w:rsidR="00CC64FC" w:rsidRPr="00FB742A" w:rsidRDefault="00CC64FC" w:rsidP="00C71B22">
      <w:pPr>
        <w:tabs>
          <w:tab w:val="left" w:pos="0"/>
        </w:tabs>
        <w:spacing w:line="276" w:lineRule="auto"/>
        <w:ind w:firstLine="709"/>
        <w:jc w:val="both"/>
        <w:rPr>
          <w:sz w:val="28"/>
          <w:szCs w:val="28"/>
        </w:rPr>
      </w:pPr>
      <w:r w:rsidRPr="00FB742A">
        <w:rPr>
          <w:sz w:val="28"/>
          <w:szCs w:val="28"/>
        </w:rPr>
        <w:t>Намечаются следующие преобразования в планировочной организации территории:</w:t>
      </w:r>
    </w:p>
    <w:p w:rsidR="00CC64FC" w:rsidRPr="00FB742A" w:rsidRDefault="00CC64FC" w:rsidP="00C71B22">
      <w:pPr>
        <w:tabs>
          <w:tab w:val="left" w:pos="0"/>
        </w:tabs>
        <w:spacing w:line="276" w:lineRule="auto"/>
        <w:ind w:firstLine="709"/>
        <w:jc w:val="both"/>
        <w:rPr>
          <w:sz w:val="28"/>
          <w:szCs w:val="28"/>
        </w:rPr>
      </w:pPr>
      <w:r w:rsidRPr="00FB742A">
        <w:rPr>
          <w:sz w:val="28"/>
          <w:szCs w:val="28"/>
        </w:rPr>
        <w:t xml:space="preserve">- развитие планировочной структуры за счет </w:t>
      </w:r>
      <w:r w:rsidR="00764163" w:rsidRPr="00FB742A">
        <w:rPr>
          <w:sz w:val="28"/>
          <w:szCs w:val="28"/>
        </w:rPr>
        <w:t xml:space="preserve"> застройки </w:t>
      </w:r>
      <w:r w:rsidR="004C67D4">
        <w:rPr>
          <w:sz w:val="28"/>
          <w:szCs w:val="28"/>
        </w:rPr>
        <w:t xml:space="preserve">свободных </w:t>
      </w:r>
      <w:r w:rsidR="00764163" w:rsidRPr="00FB742A">
        <w:rPr>
          <w:sz w:val="28"/>
          <w:szCs w:val="28"/>
        </w:rPr>
        <w:t>территорий;</w:t>
      </w:r>
    </w:p>
    <w:p w:rsidR="00CC64FC" w:rsidRPr="00FB742A" w:rsidRDefault="00CC64FC" w:rsidP="00C71B22">
      <w:pPr>
        <w:tabs>
          <w:tab w:val="left" w:pos="0"/>
        </w:tabs>
        <w:spacing w:line="276" w:lineRule="auto"/>
        <w:ind w:firstLine="709"/>
        <w:jc w:val="both"/>
        <w:rPr>
          <w:sz w:val="28"/>
          <w:szCs w:val="28"/>
        </w:rPr>
      </w:pPr>
      <w:r w:rsidRPr="00FB742A">
        <w:rPr>
          <w:sz w:val="28"/>
          <w:szCs w:val="28"/>
        </w:rPr>
        <w:t>- создание центра культурно-бытового обслуживания, системы зеленых насаждений общего пользования, транспо</w:t>
      </w:r>
      <w:r w:rsidR="00764163" w:rsidRPr="00FB742A">
        <w:rPr>
          <w:sz w:val="28"/>
          <w:szCs w:val="28"/>
        </w:rPr>
        <w:t>ртной сети и пешеходных связей;</w:t>
      </w:r>
    </w:p>
    <w:p w:rsidR="00CC64FC" w:rsidRPr="00FB742A" w:rsidRDefault="00CC64FC" w:rsidP="00C71B22">
      <w:pPr>
        <w:tabs>
          <w:tab w:val="left" w:pos="0"/>
        </w:tabs>
        <w:spacing w:line="276" w:lineRule="auto"/>
        <w:ind w:firstLine="709"/>
        <w:jc w:val="both"/>
        <w:rPr>
          <w:sz w:val="28"/>
          <w:szCs w:val="28"/>
        </w:rPr>
      </w:pPr>
      <w:r w:rsidRPr="00FB742A">
        <w:rPr>
          <w:sz w:val="28"/>
          <w:szCs w:val="28"/>
        </w:rPr>
        <w:t xml:space="preserve">На месте существующих территориях промышленно-коммунальных предприятий проектом предлагается </w:t>
      </w:r>
      <w:r w:rsidR="003A3CBC" w:rsidRPr="00FB742A">
        <w:rPr>
          <w:sz w:val="28"/>
          <w:szCs w:val="28"/>
        </w:rPr>
        <w:t xml:space="preserve">их сохранение. </w:t>
      </w:r>
    </w:p>
    <w:p w:rsidR="00CC64FC" w:rsidRPr="004C67D4" w:rsidRDefault="00CC64FC" w:rsidP="004C67D4">
      <w:pPr>
        <w:tabs>
          <w:tab w:val="left" w:pos="0"/>
        </w:tabs>
        <w:spacing w:line="276" w:lineRule="auto"/>
        <w:ind w:firstLine="709"/>
        <w:jc w:val="both"/>
        <w:rPr>
          <w:sz w:val="28"/>
          <w:szCs w:val="28"/>
        </w:rPr>
      </w:pPr>
      <w:r w:rsidRPr="00FB742A">
        <w:rPr>
          <w:sz w:val="28"/>
          <w:szCs w:val="28"/>
        </w:rPr>
        <w:t>Нормативные размеры санитарно-защитных зон от предприятий приняты в соответствии с санитарными нормами проектиро</w:t>
      </w:r>
      <w:r w:rsidR="004C67D4">
        <w:rPr>
          <w:sz w:val="28"/>
          <w:szCs w:val="28"/>
        </w:rPr>
        <w:t>вания промышленных предприятий.</w:t>
      </w:r>
    </w:p>
    <w:p w:rsidR="00CC64FC" w:rsidRPr="004C67D4" w:rsidRDefault="00CC64FC" w:rsidP="00C71B22">
      <w:pPr>
        <w:tabs>
          <w:tab w:val="left" w:pos="0"/>
        </w:tabs>
        <w:spacing w:line="276" w:lineRule="auto"/>
        <w:ind w:firstLine="709"/>
        <w:jc w:val="both"/>
        <w:rPr>
          <w:sz w:val="28"/>
          <w:szCs w:val="28"/>
          <w:highlight w:val="red"/>
        </w:rPr>
      </w:pPr>
      <w:r w:rsidRPr="00ED2B38">
        <w:rPr>
          <w:sz w:val="28"/>
          <w:szCs w:val="28"/>
        </w:rPr>
        <w:t xml:space="preserve">В настоящее время  обеспеченность жилищным фондом составляет </w:t>
      </w:r>
      <w:r w:rsidR="00ED2B38" w:rsidRPr="00ED2B38">
        <w:rPr>
          <w:sz w:val="28"/>
          <w:szCs w:val="28"/>
        </w:rPr>
        <w:t>28,71</w:t>
      </w:r>
      <w:r w:rsidR="00466B6E" w:rsidRPr="00ED2B38">
        <w:rPr>
          <w:sz w:val="28"/>
          <w:szCs w:val="28"/>
        </w:rPr>
        <w:t xml:space="preserve"> тыс</w:t>
      </w:r>
      <w:proofErr w:type="gramStart"/>
      <w:r w:rsidR="00466B6E" w:rsidRPr="00ED2B38">
        <w:rPr>
          <w:sz w:val="28"/>
          <w:szCs w:val="28"/>
        </w:rPr>
        <w:t>.м</w:t>
      </w:r>
      <w:proofErr w:type="gramEnd"/>
      <w:r w:rsidR="00A242AB" w:rsidRPr="00ED2B38">
        <w:rPr>
          <w:sz w:val="28"/>
          <w:szCs w:val="28"/>
          <w:vertAlign w:val="superscript"/>
        </w:rPr>
        <w:t>2</w:t>
      </w:r>
      <w:r w:rsidR="00A242AB" w:rsidRPr="00ED2B38">
        <w:rPr>
          <w:sz w:val="28"/>
          <w:szCs w:val="28"/>
        </w:rPr>
        <w:t xml:space="preserve"> </w:t>
      </w:r>
      <w:r w:rsidRPr="00ED2B38">
        <w:rPr>
          <w:sz w:val="28"/>
          <w:szCs w:val="28"/>
        </w:rPr>
        <w:t>общей площади</w:t>
      </w:r>
      <w:r w:rsidR="00466B6E" w:rsidRPr="00ED2B38">
        <w:rPr>
          <w:sz w:val="28"/>
          <w:szCs w:val="28"/>
        </w:rPr>
        <w:t>, что</w:t>
      </w:r>
      <w:r w:rsidRPr="00ED2B38">
        <w:rPr>
          <w:sz w:val="28"/>
          <w:szCs w:val="28"/>
        </w:rPr>
        <w:t xml:space="preserve"> на одного жителя</w:t>
      </w:r>
      <w:r w:rsidR="00ED2B38" w:rsidRPr="00ED2B38">
        <w:rPr>
          <w:sz w:val="28"/>
          <w:szCs w:val="28"/>
        </w:rPr>
        <w:t xml:space="preserve"> составляет – 12,87</w:t>
      </w:r>
      <w:r w:rsidR="00466B6E" w:rsidRPr="00ED2B38">
        <w:rPr>
          <w:sz w:val="28"/>
          <w:szCs w:val="28"/>
        </w:rPr>
        <w:t xml:space="preserve"> м</w:t>
      </w:r>
      <w:r w:rsidR="00466B6E" w:rsidRPr="00ED2B38">
        <w:rPr>
          <w:sz w:val="28"/>
          <w:szCs w:val="28"/>
          <w:vertAlign w:val="superscript"/>
        </w:rPr>
        <w:t>2</w:t>
      </w:r>
      <w:r w:rsidRPr="00ED2B38">
        <w:rPr>
          <w:sz w:val="28"/>
          <w:szCs w:val="28"/>
        </w:rPr>
        <w:t xml:space="preserve"> при социальной норме -24</w:t>
      </w:r>
      <w:r w:rsidR="00764163" w:rsidRPr="00ED2B38">
        <w:rPr>
          <w:color w:val="FF0000"/>
          <w:sz w:val="28"/>
          <w:szCs w:val="28"/>
        </w:rPr>
        <w:t xml:space="preserve"> </w:t>
      </w:r>
      <w:r w:rsidRPr="00ED2B38">
        <w:rPr>
          <w:sz w:val="28"/>
          <w:szCs w:val="28"/>
        </w:rPr>
        <w:t>м</w:t>
      </w:r>
      <w:r w:rsidR="001F603B" w:rsidRPr="00ED2B38">
        <w:rPr>
          <w:sz w:val="28"/>
          <w:szCs w:val="28"/>
        </w:rPr>
        <w:t>.</w:t>
      </w:r>
      <w:r w:rsidRPr="00ED2B38">
        <w:rPr>
          <w:sz w:val="28"/>
          <w:szCs w:val="28"/>
          <w:vertAlign w:val="superscript"/>
        </w:rPr>
        <w:t>2</w:t>
      </w:r>
      <w:r w:rsidRPr="00ED2B38">
        <w:rPr>
          <w:sz w:val="28"/>
          <w:szCs w:val="28"/>
        </w:rPr>
        <w:t xml:space="preserve"> </w:t>
      </w:r>
    </w:p>
    <w:p w:rsidR="00FB742A" w:rsidRPr="004C67D4" w:rsidRDefault="00CC64FC" w:rsidP="004C67D4">
      <w:pPr>
        <w:tabs>
          <w:tab w:val="left" w:pos="0"/>
        </w:tabs>
        <w:spacing w:line="276" w:lineRule="auto"/>
        <w:ind w:firstLine="709"/>
        <w:jc w:val="both"/>
        <w:rPr>
          <w:sz w:val="28"/>
          <w:szCs w:val="28"/>
        </w:rPr>
      </w:pPr>
      <w:r w:rsidRPr="00EB6057">
        <w:rPr>
          <w:sz w:val="28"/>
          <w:szCs w:val="28"/>
        </w:rPr>
        <w:t>На расчетный срок ставится задача обновить жилищный фонд, довести обеспеченность жильем до нормы создав компактную застройку.</w:t>
      </w:r>
    </w:p>
    <w:p w:rsidR="00CC64FC" w:rsidRPr="00FB742A" w:rsidRDefault="00CC64FC" w:rsidP="00C71B22">
      <w:pPr>
        <w:shd w:val="clear" w:color="auto" w:fill="FFFFFF"/>
        <w:tabs>
          <w:tab w:val="left" w:pos="0"/>
        </w:tabs>
        <w:autoSpaceDE w:val="0"/>
        <w:spacing w:line="276" w:lineRule="auto"/>
        <w:ind w:firstLine="709"/>
        <w:jc w:val="both"/>
        <w:rPr>
          <w:color w:val="000000"/>
          <w:sz w:val="28"/>
          <w:szCs w:val="28"/>
        </w:rPr>
      </w:pPr>
      <w:r w:rsidRPr="00FB742A">
        <w:rPr>
          <w:color w:val="000000"/>
          <w:sz w:val="28"/>
          <w:szCs w:val="28"/>
        </w:rPr>
        <w:t xml:space="preserve">Вновь застраиваемые территории предполагается обслуживать </w:t>
      </w:r>
      <w:r w:rsidR="00FB742A" w:rsidRPr="00FB742A">
        <w:rPr>
          <w:color w:val="000000"/>
          <w:sz w:val="28"/>
          <w:szCs w:val="28"/>
        </w:rPr>
        <w:t>существующим пожарным</w:t>
      </w:r>
      <w:r w:rsidRPr="00FB742A">
        <w:rPr>
          <w:color w:val="000000"/>
          <w:sz w:val="28"/>
          <w:szCs w:val="28"/>
        </w:rPr>
        <w:t xml:space="preserve"> депо</w:t>
      </w:r>
      <w:r w:rsidR="004C67D4">
        <w:rPr>
          <w:color w:val="000000"/>
          <w:sz w:val="28"/>
          <w:szCs w:val="28"/>
        </w:rPr>
        <w:t>, находящимся в с. Таштып.</w:t>
      </w:r>
    </w:p>
    <w:p w:rsidR="00CC64FC" w:rsidRPr="00FB742A" w:rsidRDefault="00CC64FC" w:rsidP="00C71B22">
      <w:pPr>
        <w:pStyle w:val="a9"/>
        <w:tabs>
          <w:tab w:val="left" w:pos="0"/>
        </w:tabs>
        <w:spacing w:line="276" w:lineRule="auto"/>
        <w:ind w:firstLine="709"/>
        <w:rPr>
          <w:szCs w:val="28"/>
        </w:rPr>
      </w:pPr>
      <w:r w:rsidRPr="00FB742A">
        <w:rPr>
          <w:szCs w:val="28"/>
        </w:rPr>
        <w:t>Улично-дорожная сеть выделяется по классификации в соответствии со СниП 2.07.01-89*:</w:t>
      </w:r>
    </w:p>
    <w:p w:rsidR="00CC64FC" w:rsidRPr="00FB742A" w:rsidRDefault="00CC64FC" w:rsidP="00C643C3">
      <w:pPr>
        <w:pStyle w:val="a9"/>
        <w:numPr>
          <w:ilvl w:val="0"/>
          <w:numId w:val="6"/>
        </w:numPr>
        <w:tabs>
          <w:tab w:val="left" w:pos="0"/>
          <w:tab w:val="left" w:pos="1069"/>
        </w:tabs>
        <w:spacing w:line="276" w:lineRule="auto"/>
        <w:ind w:left="0" w:firstLine="709"/>
        <w:rPr>
          <w:szCs w:val="28"/>
        </w:rPr>
      </w:pPr>
      <w:r w:rsidRPr="00FB742A">
        <w:rPr>
          <w:szCs w:val="28"/>
        </w:rPr>
        <w:t xml:space="preserve">главная дорога </w:t>
      </w:r>
      <w:r w:rsidR="00FB742A">
        <w:rPr>
          <w:szCs w:val="28"/>
        </w:rPr>
        <w:t>–</w:t>
      </w:r>
      <w:r w:rsidRPr="00FB742A">
        <w:rPr>
          <w:szCs w:val="28"/>
        </w:rPr>
        <w:t xml:space="preserve"> </w:t>
      </w:r>
      <w:r w:rsidR="00FB742A">
        <w:rPr>
          <w:szCs w:val="28"/>
        </w:rPr>
        <w:t>связь</w:t>
      </w:r>
      <w:r w:rsidR="004C67D4">
        <w:rPr>
          <w:szCs w:val="28"/>
        </w:rPr>
        <w:t xml:space="preserve"> села, деревни</w:t>
      </w:r>
      <w:r w:rsidR="00FB742A">
        <w:rPr>
          <w:szCs w:val="28"/>
        </w:rPr>
        <w:t xml:space="preserve"> </w:t>
      </w:r>
      <w:r w:rsidRPr="00FB742A">
        <w:rPr>
          <w:szCs w:val="28"/>
        </w:rPr>
        <w:t>с внешними дорогами общей сети</w:t>
      </w:r>
      <w:r w:rsidR="00FB742A">
        <w:rPr>
          <w:szCs w:val="28"/>
        </w:rPr>
        <w:t xml:space="preserve"> категория </w:t>
      </w:r>
      <w:r w:rsidR="00FB742A">
        <w:rPr>
          <w:szCs w:val="28"/>
          <w:lang w:val="en-US"/>
        </w:rPr>
        <w:t>IV</w:t>
      </w:r>
      <w:r w:rsidRPr="00FB742A">
        <w:rPr>
          <w:szCs w:val="28"/>
        </w:rPr>
        <w:t>;</w:t>
      </w:r>
    </w:p>
    <w:p w:rsidR="00CC64FC" w:rsidRPr="00FB742A" w:rsidRDefault="00FB742A" w:rsidP="00C643C3">
      <w:pPr>
        <w:pStyle w:val="a9"/>
        <w:numPr>
          <w:ilvl w:val="0"/>
          <w:numId w:val="6"/>
        </w:numPr>
        <w:tabs>
          <w:tab w:val="left" w:pos="0"/>
          <w:tab w:val="left" w:pos="1069"/>
        </w:tabs>
        <w:spacing w:line="276" w:lineRule="auto"/>
        <w:ind w:left="0" w:firstLine="709"/>
        <w:rPr>
          <w:szCs w:val="28"/>
        </w:rPr>
      </w:pPr>
      <w:r>
        <w:rPr>
          <w:szCs w:val="28"/>
        </w:rPr>
        <w:lastRenderedPageBreak/>
        <w:t>основные улицы</w:t>
      </w:r>
      <w:r w:rsidR="00CC64FC" w:rsidRPr="00FB742A">
        <w:rPr>
          <w:szCs w:val="28"/>
        </w:rPr>
        <w:t xml:space="preserve"> в жилой застройке -</w:t>
      </w:r>
      <w:r w:rsidR="001F603B" w:rsidRPr="00FB742A">
        <w:rPr>
          <w:szCs w:val="28"/>
        </w:rPr>
        <w:t xml:space="preserve"> связь внутри жилых территорий </w:t>
      </w:r>
      <w:r w:rsidR="00CC64FC" w:rsidRPr="00FB742A">
        <w:rPr>
          <w:szCs w:val="28"/>
        </w:rPr>
        <w:t xml:space="preserve"> с главной улицей по направлениям с интенсивным движением;</w:t>
      </w:r>
    </w:p>
    <w:p w:rsidR="00CC64FC" w:rsidRPr="004C67D4" w:rsidRDefault="00CC64FC" w:rsidP="00C643C3">
      <w:pPr>
        <w:pStyle w:val="a9"/>
        <w:numPr>
          <w:ilvl w:val="0"/>
          <w:numId w:val="6"/>
        </w:numPr>
        <w:tabs>
          <w:tab w:val="left" w:pos="0"/>
          <w:tab w:val="left" w:pos="1069"/>
        </w:tabs>
        <w:spacing w:line="276" w:lineRule="auto"/>
        <w:ind w:left="0" w:firstLine="709"/>
        <w:rPr>
          <w:szCs w:val="28"/>
        </w:rPr>
      </w:pPr>
      <w:r w:rsidRPr="00FB742A">
        <w:rPr>
          <w:szCs w:val="28"/>
        </w:rPr>
        <w:t>второстепенные улицы (переулки) в жилой застройке – связь ме</w:t>
      </w:r>
      <w:r w:rsidR="004C67D4">
        <w:rPr>
          <w:szCs w:val="28"/>
        </w:rPr>
        <w:t>жду основными и жилыми улицами;</w:t>
      </w:r>
    </w:p>
    <w:p w:rsidR="00CC64FC" w:rsidRPr="00F95D38" w:rsidRDefault="00EF4A30" w:rsidP="00F95D38">
      <w:pPr>
        <w:pStyle w:val="a9"/>
        <w:tabs>
          <w:tab w:val="left" w:pos="0"/>
        </w:tabs>
        <w:spacing w:line="276" w:lineRule="auto"/>
        <w:ind w:firstLine="709"/>
        <w:rPr>
          <w:color w:val="FF0000"/>
          <w:szCs w:val="28"/>
        </w:rPr>
      </w:pPr>
      <w:r w:rsidRPr="00FB742A">
        <w:rPr>
          <w:szCs w:val="28"/>
        </w:rPr>
        <w:t>На главные улицы выходя</w:t>
      </w:r>
      <w:r w:rsidR="00CC64FC" w:rsidRPr="00FB742A">
        <w:rPr>
          <w:szCs w:val="28"/>
        </w:rPr>
        <w:t>т сеть второстепенных улиц и дорог социальной инфраструктуры</w:t>
      </w:r>
      <w:r w:rsidRPr="00FB742A">
        <w:rPr>
          <w:szCs w:val="28"/>
        </w:rPr>
        <w:t xml:space="preserve"> </w:t>
      </w:r>
      <w:r w:rsidR="004C67D4">
        <w:rPr>
          <w:szCs w:val="28"/>
        </w:rPr>
        <w:t>сельсовета</w:t>
      </w:r>
      <w:r w:rsidR="00CC64FC" w:rsidRPr="00FB742A">
        <w:rPr>
          <w:szCs w:val="28"/>
        </w:rPr>
        <w:t>, которые обеспечивают связь жилых и промышленных территорий с главной улично-дорожной сетью</w:t>
      </w:r>
      <w:r w:rsidRPr="00FB742A">
        <w:rPr>
          <w:szCs w:val="28"/>
        </w:rPr>
        <w:t xml:space="preserve"> </w:t>
      </w:r>
      <w:r w:rsidR="00CC64FC" w:rsidRPr="00FB742A">
        <w:rPr>
          <w:szCs w:val="28"/>
        </w:rPr>
        <w:t>и с внешней дорожной сетью</w:t>
      </w:r>
      <w:r w:rsidRPr="00FB742A">
        <w:rPr>
          <w:szCs w:val="28"/>
        </w:rPr>
        <w:t xml:space="preserve"> </w:t>
      </w:r>
      <w:r w:rsidR="00FB742A">
        <w:rPr>
          <w:szCs w:val="28"/>
        </w:rPr>
        <w:t xml:space="preserve">муниципального района. </w:t>
      </w:r>
    </w:p>
    <w:p w:rsidR="00CC64FC" w:rsidRPr="008A08CF" w:rsidRDefault="00CC64FC" w:rsidP="00C71B22">
      <w:pPr>
        <w:shd w:val="clear" w:color="auto" w:fill="FFFFFF"/>
        <w:tabs>
          <w:tab w:val="left" w:pos="0"/>
        </w:tabs>
        <w:autoSpaceDE w:val="0"/>
        <w:spacing w:line="276" w:lineRule="auto"/>
        <w:ind w:firstLine="709"/>
        <w:jc w:val="both"/>
        <w:rPr>
          <w:color w:val="000000"/>
          <w:sz w:val="28"/>
          <w:szCs w:val="28"/>
        </w:rPr>
      </w:pPr>
      <w:r w:rsidRPr="008A08CF">
        <w:rPr>
          <w:color w:val="000000"/>
          <w:sz w:val="28"/>
          <w:szCs w:val="28"/>
        </w:rPr>
        <w:t>В районах освоения новых территорий растительный и животный мир частично будет нарушен.</w:t>
      </w:r>
      <w:r w:rsidR="00A242AB" w:rsidRPr="008A08CF">
        <w:rPr>
          <w:color w:val="000000"/>
          <w:sz w:val="28"/>
          <w:szCs w:val="28"/>
        </w:rPr>
        <w:t xml:space="preserve"> </w:t>
      </w:r>
      <w:r w:rsidRPr="008A08CF">
        <w:rPr>
          <w:color w:val="000000"/>
          <w:sz w:val="28"/>
          <w:szCs w:val="28"/>
        </w:rPr>
        <w:t>Но при этом, в соответствии с принципом освоения новых территорий, наиболее ценные участки - сохраняются. После окончания строительных работ и выполнения благоустройства выполняются подсадки древесных и кустарниковых пород.</w:t>
      </w:r>
    </w:p>
    <w:p w:rsidR="00CC64FC" w:rsidRPr="008A08CF" w:rsidRDefault="00CC64FC" w:rsidP="00C71B22">
      <w:pPr>
        <w:shd w:val="clear" w:color="auto" w:fill="FFFFFF"/>
        <w:tabs>
          <w:tab w:val="left" w:pos="0"/>
        </w:tabs>
        <w:autoSpaceDE w:val="0"/>
        <w:spacing w:line="276" w:lineRule="auto"/>
        <w:ind w:firstLine="709"/>
        <w:jc w:val="both"/>
        <w:rPr>
          <w:color w:val="000000"/>
          <w:sz w:val="28"/>
          <w:szCs w:val="28"/>
        </w:rPr>
      </w:pPr>
      <w:r w:rsidRPr="008A08CF">
        <w:rPr>
          <w:color w:val="000000"/>
          <w:sz w:val="28"/>
          <w:szCs w:val="28"/>
        </w:rPr>
        <w:t>Почвенный слой нарушается в процессе строительства и прокладки подземных коммуникаций. По окончанию строительства проектируются мероприятия по восстановление почвенно-растительного слоя.</w:t>
      </w:r>
    </w:p>
    <w:p w:rsidR="004C67D4" w:rsidRPr="00F95D38" w:rsidRDefault="00CC64FC" w:rsidP="00F95D38">
      <w:pPr>
        <w:shd w:val="clear" w:color="auto" w:fill="FFFFFF"/>
        <w:tabs>
          <w:tab w:val="left" w:pos="0"/>
        </w:tabs>
        <w:autoSpaceDE w:val="0"/>
        <w:spacing w:after="240" w:line="276" w:lineRule="auto"/>
        <w:ind w:firstLine="709"/>
        <w:jc w:val="both"/>
        <w:rPr>
          <w:color w:val="000000"/>
          <w:sz w:val="28"/>
          <w:szCs w:val="28"/>
        </w:rPr>
      </w:pPr>
      <w:r w:rsidRPr="008A08CF">
        <w:rPr>
          <w:color w:val="000000"/>
          <w:sz w:val="28"/>
          <w:szCs w:val="28"/>
        </w:rPr>
        <w:t>Существующий животный мир незначительно потеснён, но координальных изменений не произойдёт, т.к. некоторые виды птиц, грызунов, белок, насекомых являются постоянными обитателями территории.</w:t>
      </w:r>
    </w:p>
    <w:p w:rsidR="008C56DA" w:rsidRPr="004C67D4" w:rsidRDefault="003B7B43" w:rsidP="004C67D4">
      <w:pPr>
        <w:shd w:val="clear" w:color="auto" w:fill="FFFFFF"/>
        <w:tabs>
          <w:tab w:val="left" w:pos="0"/>
        </w:tabs>
        <w:autoSpaceDE w:val="0"/>
        <w:spacing w:line="276" w:lineRule="auto"/>
        <w:jc w:val="both"/>
        <w:rPr>
          <w:b/>
          <w:bCs/>
          <w:color w:val="000000"/>
          <w:sz w:val="28"/>
          <w:szCs w:val="28"/>
        </w:rPr>
      </w:pPr>
      <w:r>
        <w:rPr>
          <w:b/>
          <w:bCs/>
          <w:color w:val="000000"/>
          <w:sz w:val="28"/>
          <w:szCs w:val="28"/>
        </w:rPr>
        <w:t>3.6</w:t>
      </w:r>
      <w:r w:rsidR="00CC64FC" w:rsidRPr="004C67D4">
        <w:rPr>
          <w:b/>
          <w:bCs/>
          <w:color w:val="000000"/>
          <w:sz w:val="28"/>
          <w:szCs w:val="28"/>
        </w:rPr>
        <w:t xml:space="preserve"> Мероприятия по организации эколо</w:t>
      </w:r>
      <w:r w:rsidR="00AB55FC" w:rsidRPr="004C67D4">
        <w:rPr>
          <w:b/>
          <w:bCs/>
          <w:color w:val="000000"/>
          <w:sz w:val="28"/>
          <w:szCs w:val="28"/>
        </w:rPr>
        <w:t xml:space="preserve">гического мониторинга </w:t>
      </w:r>
      <w:r w:rsidR="0017601F" w:rsidRPr="004C67D4">
        <w:rPr>
          <w:b/>
          <w:bCs/>
          <w:color w:val="000000"/>
          <w:sz w:val="28"/>
          <w:szCs w:val="28"/>
        </w:rPr>
        <w:t xml:space="preserve">в </w:t>
      </w:r>
      <w:r w:rsidR="004C67D4">
        <w:rPr>
          <w:b/>
          <w:bCs/>
          <w:color w:val="000000"/>
          <w:sz w:val="28"/>
          <w:szCs w:val="28"/>
        </w:rPr>
        <w:t>Имекском сельсовете</w:t>
      </w:r>
    </w:p>
    <w:p w:rsidR="00CC64FC" w:rsidRPr="008A08CF" w:rsidRDefault="00CC64FC" w:rsidP="00C71B22">
      <w:pPr>
        <w:shd w:val="clear" w:color="auto" w:fill="FFFFFF"/>
        <w:tabs>
          <w:tab w:val="left" w:pos="0"/>
        </w:tabs>
        <w:autoSpaceDE w:val="0"/>
        <w:spacing w:line="276" w:lineRule="auto"/>
        <w:ind w:firstLine="709"/>
        <w:jc w:val="both"/>
        <w:rPr>
          <w:color w:val="000000"/>
          <w:sz w:val="28"/>
          <w:szCs w:val="28"/>
        </w:rPr>
      </w:pPr>
      <w:r w:rsidRPr="008A08CF">
        <w:rPr>
          <w:color w:val="000000"/>
          <w:sz w:val="28"/>
          <w:szCs w:val="28"/>
        </w:rPr>
        <w:t>Под экологическим мониторингом понимается система контроля экологических параметров компонентов окружающей среды, прогноз их изменений и мероприятий, направленных на оздоровление окружающей среды на уровне управленческих решений.</w:t>
      </w:r>
    </w:p>
    <w:p w:rsidR="00CC64FC" w:rsidRPr="008A08CF" w:rsidRDefault="005701D3" w:rsidP="00C71B22">
      <w:pPr>
        <w:shd w:val="clear" w:color="auto" w:fill="FFFFFF"/>
        <w:tabs>
          <w:tab w:val="left" w:pos="0"/>
        </w:tabs>
        <w:autoSpaceDE w:val="0"/>
        <w:spacing w:line="276" w:lineRule="auto"/>
        <w:ind w:firstLine="709"/>
        <w:jc w:val="both"/>
        <w:rPr>
          <w:color w:val="000000"/>
          <w:sz w:val="28"/>
          <w:szCs w:val="28"/>
        </w:rPr>
      </w:pPr>
      <w:r>
        <w:rPr>
          <w:color w:val="000000"/>
          <w:sz w:val="28"/>
          <w:szCs w:val="28"/>
        </w:rPr>
        <w:t>Л</w:t>
      </w:r>
      <w:r w:rsidR="00CC64FC" w:rsidRPr="008A08CF">
        <w:rPr>
          <w:color w:val="000000"/>
          <w:sz w:val="28"/>
          <w:szCs w:val="28"/>
        </w:rPr>
        <w:t>есное</w:t>
      </w:r>
      <w:r w:rsidR="008A08CF" w:rsidRPr="008A08CF">
        <w:rPr>
          <w:color w:val="000000"/>
          <w:sz w:val="28"/>
          <w:szCs w:val="28"/>
        </w:rPr>
        <w:t xml:space="preserve"> </w:t>
      </w:r>
      <w:r w:rsidR="00CC64FC" w:rsidRPr="008A08CF">
        <w:rPr>
          <w:color w:val="000000"/>
          <w:sz w:val="28"/>
          <w:szCs w:val="28"/>
        </w:rPr>
        <w:t xml:space="preserve"> хозяйство</w:t>
      </w:r>
      <w:r w:rsidR="008A08CF" w:rsidRPr="008A08CF">
        <w:rPr>
          <w:color w:val="000000"/>
          <w:sz w:val="28"/>
          <w:szCs w:val="28"/>
        </w:rPr>
        <w:t xml:space="preserve"> </w:t>
      </w:r>
      <w:r w:rsidR="00CC64FC" w:rsidRPr="008A08CF">
        <w:rPr>
          <w:color w:val="000000"/>
          <w:sz w:val="28"/>
          <w:szCs w:val="28"/>
        </w:rPr>
        <w:t>постоянно следит за пожарным и санитарным состоянием лесов, болот и регулярно производятся санитарные вырубки деревьев в лесопарковой зоне и прилегающих лесах.</w:t>
      </w:r>
    </w:p>
    <w:p w:rsidR="00CC64FC" w:rsidRPr="008A08CF" w:rsidRDefault="00CC64FC" w:rsidP="00C71B22">
      <w:pPr>
        <w:shd w:val="clear" w:color="auto" w:fill="FFFFFF"/>
        <w:tabs>
          <w:tab w:val="left" w:pos="0"/>
        </w:tabs>
        <w:autoSpaceDE w:val="0"/>
        <w:spacing w:line="276" w:lineRule="auto"/>
        <w:ind w:firstLine="709"/>
        <w:jc w:val="both"/>
        <w:rPr>
          <w:color w:val="000000"/>
          <w:sz w:val="28"/>
          <w:szCs w:val="28"/>
        </w:rPr>
      </w:pPr>
      <w:r w:rsidRPr="008A08CF">
        <w:rPr>
          <w:color w:val="000000"/>
          <w:sz w:val="28"/>
          <w:szCs w:val="28"/>
        </w:rPr>
        <w:t>Но этих мероприятий не достаточно. Поэтому предлагается:</w:t>
      </w:r>
    </w:p>
    <w:p w:rsidR="00CC64FC" w:rsidRPr="00104187" w:rsidRDefault="00CC64FC" w:rsidP="00C643C3">
      <w:pPr>
        <w:pStyle w:val="afd"/>
        <w:numPr>
          <w:ilvl w:val="0"/>
          <w:numId w:val="42"/>
        </w:numPr>
        <w:shd w:val="clear" w:color="auto" w:fill="FFFFFF"/>
        <w:tabs>
          <w:tab w:val="left" w:pos="0"/>
        </w:tabs>
        <w:autoSpaceDE w:val="0"/>
        <w:spacing w:line="276" w:lineRule="auto"/>
        <w:ind w:left="993" w:hanging="284"/>
        <w:rPr>
          <w:color w:val="000000"/>
          <w:lang w:val="ru-RU"/>
        </w:rPr>
      </w:pPr>
      <w:r w:rsidRPr="00104187">
        <w:rPr>
          <w:color w:val="000000"/>
          <w:lang w:val="ru-RU"/>
        </w:rPr>
        <w:t>осуществлять мониторинг состояния воздушной среды и загазованности улиц и автомобильных дорог;</w:t>
      </w:r>
    </w:p>
    <w:p w:rsidR="00CC64FC" w:rsidRPr="00104187" w:rsidRDefault="00CC64FC" w:rsidP="00C643C3">
      <w:pPr>
        <w:pStyle w:val="afd"/>
        <w:numPr>
          <w:ilvl w:val="0"/>
          <w:numId w:val="42"/>
        </w:numPr>
        <w:shd w:val="clear" w:color="auto" w:fill="FFFFFF"/>
        <w:tabs>
          <w:tab w:val="left" w:pos="0"/>
        </w:tabs>
        <w:autoSpaceDE w:val="0"/>
        <w:spacing w:line="276" w:lineRule="auto"/>
        <w:ind w:left="993" w:hanging="284"/>
        <w:rPr>
          <w:color w:val="000000"/>
          <w:lang w:val="ru-RU"/>
        </w:rPr>
      </w:pPr>
      <w:r w:rsidRPr="00104187">
        <w:rPr>
          <w:color w:val="000000"/>
          <w:lang w:val="ru-RU"/>
        </w:rPr>
        <w:t>осуществлять контроль за выбросами в атмосферу от всех действующих предприятий;</w:t>
      </w:r>
    </w:p>
    <w:p w:rsidR="00491CB6" w:rsidRPr="00104187" w:rsidRDefault="00CC64FC" w:rsidP="00C643C3">
      <w:pPr>
        <w:pStyle w:val="afd"/>
        <w:numPr>
          <w:ilvl w:val="0"/>
          <w:numId w:val="42"/>
        </w:numPr>
        <w:shd w:val="clear" w:color="auto" w:fill="FFFFFF"/>
        <w:tabs>
          <w:tab w:val="left" w:pos="0"/>
        </w:tabs>
        <w:autoSpaceDE w:val="0"/>
        <w:spacing w:line="276" w:lineRule="auto"/>
        <w:ind w:left="993" w:hanging="284"/>
        <w:rPr>
          <w:color w:val="000000"/>
          <w:lang w:val="ru-RU"/>
        </w:rPr>
      </w:pPr>
      <w:r w:rsidRPr="00104187">
        <w:rPr>
          <w:color w:val="000000"/>
          <w:lang w:val="ru-RU"/>
        </w:rPr>
        <w:t xml:space="preserve">усилить контроль за состоянием территории </w:t>
      </w:r>
      <w:r w:rsidR="00EF4A30" w:rsidRPr="00104187">
        <w:rPr>
          <w:color w:val="000000"/>
          <w:lang w:val="ru-RU"/>
        </w:rPr>
        <w:t>индивидуальной застройки</w:t>
      </w:r>
      <w:r w:rsidRPr="00104187">
        <w:rPr>
          <w:color w:val="000000"/>
          <w:lang w:val="ru-RU"/>
        </w:rPr>
        <w:t>,</w:t>
      </w:r>
      <w:r w:rsidR="002B0949" w:rsidRPr="00104187">
        <w:rPr>
          <w:color w:val="000000"/>
          <w:lang w:val="ru-RU"/>
        </w:rPr>
        <w:t xml:space="preserve"> т.к. </w:t>
      </w:r>
      <w:r w:rsidRPr="00104187">
        <w:rPr>
          <w:color w:val="000000"/>
          <w:lang w:val="ru-RU"/>
        </w:rPr>
        <w:t>не вовремя осуществляется вывоз мусора, чем захламляет</w:t>
      </w:r>
      <w:r w:rsidR="005701D3" w:rsidRPr="00104187">
        <w:rPr>
          <w:color w:val="000000"/>
          <w:lang w:val="ru-RU"/>
        </w:rPr>
        <w:t>ся территория прилегающих лесов.</w:t>
      </w:r>
    </w:p>
    <w:p w:rsidR="007674A4" w:rsidRDefault="007674A4" w:rsidP="007674A4">
      <w:pPr>
        <w:shd w:val="clear" w:color="auto" w:fill="FFFFFF"/>
        <w:tabs>
          <w:tab w:val="left" w:pos="0"/>
        </w:tabs>
        <w:autoSpaceDE w:val="0"/>
        <w:spacing w:line="276" w:lineRule="auto"/>
        <w:ind w:firstLine="709"/>
        <w:jc w:val="both"/>
        <w:rPr>
          <w:color w:val="000000"/>
          <w:sz w:val="28"/>
          <w:szCs w:val="28"/>
        </w:rPr>
      </w:pPr>
    </w:p>
    <w:p w:rsidR="00491CB6" w:rsidRDefault="00491CB6" w:rsidP="00491CB6">
      <w:pPr>
        <w:tabs>
          <w:tab w:val="left" w:pos="0"/>
        </w:tabs>
        <w:spacing w:after="240" w:line="276" w:lineRule="auto"/>
        <w:rPr>
          <w:b/>
          <w:color w:val="000000"/>
        </w:rPr>
      </w:pPr>
      <w:r w:rsidRPr="00491CB6">
        <w:rPr>
          <w:b/>
          <w:color w:val="000000"/>
        </w:rPr>
        <w:t>4. ОСОБО ОХРАНЯЕМЫЕ ТЕРРИТОРИИ И ОБЪЕКТЫ</w:t>
      </w:r>
    </w:p>
    <w:p w:rsidR="007674A4" w:rsidRPr="007674A4" w:rsidRDefault="007674A4" w:rsidP="00491CB6">
      <w:pPr>
        <w:tabs>
          <w:tab w:val="left" w:pos="0"/>
        </w:tabs>
        <w:spacing w:after="240" w:line="276" w:lineRule="auto"/>
        <w:rPr>
          <w:b/>
          <w:color w:val="000000"/>
          <w:sz w:val="28"/>
          <w:szCs w:val="28"/>
          <w:highlight w:val="lightGray"/>
        </w:rPr>
      </w:pPr>
      <w:r>
        <w:rPr>
          <w:b/>
          <w:color w:val="000000"/>
          <w:sz w:val="28"/>
          <w:szCs w:val="28"/>
        </w:rPr>
        <w:t xml:space="preserve">4.1. </w:t>
      </w:r>
      <w:r w:rsidRPr="007674A4">
        <w:rPr>
          <w:b/>
          <w:color w:val="000000"/>
          <w:sz w:val="28"/>
          <w:szCs w:val="28"/>
        </w:rPr>
        <w:t>Особо охраняемые природные территории</w:t>
      </w:r>
    </w:p>
    <w:p w:rsidR="00573111" w:rsidRPr="00573111" w:rsidRDefault="00573111" w:rsidP="00573111">
      <w:pPr>
        <w:tabs>
          <w:tab w:val="left" w:pos="0"/>
        </w:tabs>
        <w:spacing w:line="276" w:lineRule="auto"/>
        <w:jc w:val="both"/>
        <w:rPr>
          <w:sz w:val="28"/>
          <w:szCs w:val="28"/>
        </w:rPr>
      </w:pPr>
      <w:r>
        <w:rPr>
          <w:sz w:val="28"/>
          <w:szCs w:val="28"/>
        </w:rPr>
        <w:tab/>
      </w:r>
      <w:r w:rsidRPr="00573111">
        <w:rPr>
          <w:sz w:val="28"/>
          <w:szCs w:val="28"/>
        </w:rPr>
        <w:t>В экологической доктрине Российской Федерации (распоряжение № 1225 Правительства РФ от 31.08.02г.) природная среда включена в систему социально экономических отношений, как ценнейший компонент национального достояния. Сохранение природы и улучшение окружающей среды являются приоритетными направлениями деятельности государства и общества.</w:t>
      </w:r>
    </w:p>
    <w:p w:rsidR="00573111" w:rsidRPr="00573111" w:rsidRDefault="00573111" w:rsidP="00573111">
      <w:pPr>
        <w:tabs>
          <w:tab w:val="left" w:pos="0"/>
        </w:tabs>
        <w:spacing w:line="276" w:lineRule="auto"/>
        <w:jc w:val="both"/>
        <w:rPr>
          <w:sz w:val="28"/>
          <w:szCs w:val="28"/>
        </w:rPr>
      </w:pPr>
      <w:r w:rsidRPr="00573111">
        <w:rPr>
          <w:sz w:val="28"/>
          <w:szCs w:val="28"/>
        </w:rPr>
        <w:t xml:space="preserve">    </w:t>
      </w:r>
      <w:r w:rsidRPr="00573111">
        <w:rPr>
          <w:sz w:val="28"/>
          <w:szCs w:val="28"/>
        </w:rPr>
        <w:tab/>
        <w:t xml:space="preserve"> Стратегической целью государственной политики в области экологии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обеспечения экологической безопасности региона.</w:t>
      </w:r>
    </w:p>
    <w:p w:rsidR="00573111" w:rsidRPr="00573111" w:rsidRDefault="00573111" w:rsidP="00573111">
      <w:pPr>
        <w:tabs>
          <w:tab w:val="left" w:pos="0"/>
        </w:tabs>
        <w:spacing w:line="276" w:lineRule="auto"/>
        <w:jc w:val="both"/>
        <w:rPr>
          <w:sz w:val="28"/>
          <w:szCs w:val="28"/>
        </w:rPr>
      </w:pPr>
      <w:r w:rsidRPr="00573111">
        <w:rPr>
          <w:sz w:val="28"/>
          <w:szCs w:val="28"/>
        </w:rPr>
        <w:t xml:space="preserve"> Для этого необходимо:</w:t>
      </w:r>
    </w:p>
    <w:p w:rsidR="00573111" w:rsidRPr="00573111" w:rsidRDefault="00573111" w:rsidP="00C643C3">
      <w:pPr>
        <w:numPr>
          <w:ilvl w:val="0"/>
          <w:numId w:val="38"/>
        </w:numPr>
        <w:tabs>
          <w:tab w:val="left" w:pos="0"/>
        </w:tabs>
        <w:spacing w:line="276" w:lineRule="auto"/>
        <w:jc w:val="both"/>
        <w:rPr>
          <w:sz w:val="28"/>
          <w:szCs w:val="28"/>
        </w:rPr>
      </w:pPr>
      <w:r w:rsidRPr="00573111">
        <w:rPr>
          <w:sz w:val="28"/>
          <w:szCs w:val="28"/>
        </w:rPr>
        <w:t xml:space="preserve">сохранение и восстановление природных систем, их биологического разнообразия и способности к саморегуляции, как необходимого условия существования человеческого общества; </w:t>
      </w:r>
    </w:p>
    <w:p w:rsidR="00573111" w:rsidRPr="00ED2B38" w:rsidRDefault="00573111" w:rsidP="00C643C3">
      <w:pPr>
        <w:pStyle w:val="afd"/>
        <w:numPr>
          <w:ilvl w:val="0"/>
          <w:numId w:val="38"/>
        </w:numPr>
        <w:tabs>
          <w:tab w:val="left" w:pos="0"/>
        </w:tabs>
        <w:spacing w:line="276" w:lineRule="auto"/>
        <w:rPr>
          <w:lang w:val="ru-RU"/>
        </w:rPr>
      </w:pPr>
      <w:r w:rsidRPr="00ED2B38">
        <w:rPr>
          <w:lang w:val="ru-RU"/>
        </w:rPr>
        <w:t>обеспечение рационального природопользования и равноправного доступа к природным ресурсам ныне живущих и будущих поколений людей.</w:t>
      </w:r>
    </w:p>
    <w:p w:rsidR="00573111" w:rsidRPr="00573111" w:rsidRDefault="00573111" w:rsidP="00573111">
      <w:pPr>
        <w:tabs>
          <w:tab w:val="left" w:pos="0"/>
        </w:tabs>
        <w:spacing w:line="276" w:lineRule="auto"/>
        <w:ind w:left="360"/>
      </w:pPr>
    </w:p>
    <w:p w:rsidR="00491CB6" w:rsidRDefault="00573111" w:rsidP="00573111">
      <w:pPr>
        <w:tabs>
          <w:tab w:val="left" w:pos="0"/>
        </w:tabs>
        <w:spacing w:line="276" w:lineRule="auto"/>
        <w:jc w:val="both"/>
        <w:rPr>
          <w:sz w:val="28"/>
          <w:szCs w:val="28"/>
        </w:rPr>
      </w:pPr>
      <w:r>
        <w:rPr>
          <w:sz w:val="28"/>
          <w:szCs w:val="28"/>
        </w:rPr>
        <w:tab/>
      </w:r>
      <w:r w:rsidR="00491CB6">
        <w:rPr>
          <w:sz w:val="28"/>
          <w:szCs w:val="28"/>
        </w:rPr>
        <w:t xml:space="preserve">На территории Имекского сельсовета </w:t>
      </w:r>
      <w:r>
        <w:rPr>
          <w:sz w:val="28"/>
          <w:szCs w:val="28"/>
        </w:rPr>
        <w:t>а настоящее время</w:t>
      </w:r>
      <w:r w:rsidR="00491CB6" w:rsidRPr="00BF4EA1">
        <w:rPr>
          <w:sz w:val="28"/>
          <w:szCs w:val="28"/>
        </w:rPr>
        <w:t xml:space="preserve"> дейст</w:t>
      </w:r>
      <w:r w:rsidR="00491CB6">
        <w:rPr>
          <w:sz w:val="28"/>
          <w:szCs w:val="28"/>
        </w:rPr>
        <w:t>вующих особо охраняемыех территорий (ООПТ)</w:t>
      </w:r>
      <w:r w:rsidR="00491CB6" w:rsidRPr="00BF4EA1">
        <w:rPr>
          <w:sz w:val="28"/>
          <w:szCs w:val="28"/>
        </w:rPr>
        <w:t xml:space="preserve"> федерального значения</w:t>
      </w:r>
      <w:r w:rsidR="00491CB6">
        <w:rPr>
          <w:sz w:val="28"/>
          <w:szCs w:val="28"/>
        </w:rPr>
        <w:t xml:space="preserve"> нет</w:t>
      </w:r>
      <w:r w:rsidR="00491CB6" w:rsidRPr="00BF4EA1">
        <w:rPr>
          <w:sz w:val="28"/>
          <w:szCs w:val="28"/>
        </w:rPr>
        <w:t xml:space="preserve">. </w:t>
      </w:r>
    </w:p>
    <w:p w:rsidR="00491CB6" w:rsidRPr="00491CB6" w:rsidRDefault="007674A4" w:rsidP="00491CB6">
      <w:pPr>
        <w:pStyle w:val="2"/>
        <w:spacing w:line="276" w:lineRule="auto"/>
        <w:jc w:val="both"/>
        <w:rPr>
          <w:rFonts w:ascii="Times New Roman" w:hAnsi="Times New Roman" w:cs="Times New Roman"/>
          <w:i w:val="0"/>
        </w:rPr>
      </w:pPr>
      <w:r>
        <w:rPr>
          <w:rFonts w:ascii="Times New Roman" w:hAnsi="Times New Roman" w:cs="Times New Roman"/>
          <w:i w:val="0"/>
        </w:rPr>
        <w:t>4</w:t>
      </w:r>
      <w:r w:rsidR="00491CB6" w:rsidRPr="00491CB6">
        <w:rPr>
          <w:rFonts w:ascii="Times New Roman" w:hAnsi="Times New Roman" w:cs="Times New Roman"/>
          <w:i w:val="0"/>
        </w:rPr>
        <w:t>.2</w:t>
      </w:r>
      <w:r>
        <w:rPr>
          <w:rFonts w:ascii="Times New Roman" w:hAnsi="Times New Roman" w:cs="Times New Roman"/>
          <w:i w:val="0"/>
        </w:rPr>
        <w:t>.</w:t>
      </w:r>
      <w:r w:rsidR="00491CB6" w:rsidRPr="00491CB6">
        <w:rPr>
          <w:rFonts w:ascii="Times New Roman" w:hAnsi="Times New Roman" w:cs="Times New Roman"/>
          <w:i w:val="0"/>
        </w:rPr>
        <w:t xml:space="preserve">  Водоохранные зоны и прибрежные защитные полосы</w:t>
      </w:r>
    </w:p>
    <w:p w:rsidR="006A00D5" w:rsidRDefault="006A00D5" w:rsidP="00573111">
      <w:pPr>
        <w:spacing w:before="240" w:line="276" w:lineRule="auto"/>
        <w:ind w:firstLine="708"/>
        <w:jc w:val="both"/>
        <w:rPr>
          <w:sz w:val="28"/>
          <w:szCs w:val="28"/>
        </w:rPr>
      </w:pPr>
      <w:r w:rsidRPr="006A00D5">
        <w:rPr>
          <w:sz w:val="28"/>
          <w:szCs w:val="28"/>
        </w:rPr>
        <w:t xml:space="preserve">         В соответствии с «Водным кодексом Российской Федерации», принятым Государственной думой 12.04.2006г. и одобренным Советом Федерации 26.05.2006г, для сохранения водного объекта от загрязнения и заиления устанавливаются водоохранные зоны (ВЗ), имеющие особый режим хозяйственной деятельности.</w:t>
      </w:r>
    </w:p>
    <w:p w:rsidR="00573111" w:rsidRDefault="00573111" w:rsidP="00573111">
      <w:pPr>
        <w:spacing w:before="240" w:line="276" w:lineRule="auto"/>
        <w:ind w:firstLine="708"/>
        <w:jc w:val="both"/>
        <w:rPr>
          <w:sz w:val="28"/>
          <w:szCs w:val="28"/>
        </w:rPr>
      </w:pPr>
      <w:r w:rsidRPr="00573111">
        <w:rPr>
          <w:sz w:val="28"/>
          <w:szCs w:val="28"/>
        </w:rPr>
        <w:t xml:space="preserve">Водоохранные зоны рек РФ относятся к землям </w:t>
      </w:r>
      <w:r w:rsidRPr="006A00D5">
        <w:rPr>
          <w:b/>
          <w:i/>
          <w:sz w:val="28"/>
          <w:szCs w:val="28"/>
        </w:rPr>
        <w:t>природоохранного назначения</w:t>
      </w:r>
      <w:r w:rsidRPr="006A00D5">
        <w:rPr>
          <w:i/>
          <w:sz w:val="28"/>
          <w:szCs w:val="28"/>
        </w:rPr>
        <w:t>,</w:t>
      </w:r>
      <w:r w:rsidRPr="00573111">
        <w:rPr>
          <w:sz w:val="28"/>
          <w:szCs w:val="28"/>
        </w:rPr>
        <w:t xml:space="preserve">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573111" w:rsidRPr="00573111" w:rsidRDefault="00573111" w:rsidP="00573111">
      <w:pPr>
        <w:spacing w:line="276" w:lineRule="auto"/>
        <w:ind w:firstLine="708"/>
        <w:jc w:val="both"/>
        <w:rPr>
          <w:sz w:val="28"/>
          <w:szCs w:val="28"/>
        </w:rPr>
      </w:pPr>
      <w:r w:rsidRPr="00573111">
        <w:rPr>
          <w:sz w:val="28"/>
          <w:szCs w:val="28"/>
        </w:rPr>
        <w:lastRenderedPageBreak/>
        <w:t>Кроме того, соблюдение режима данных зон необходимо в целях охраны рек и водоемов как источников питьевого и хозяйственно-бытового водоснабжения.</w:t>
      </w:r>
    </w:p>
    <w:p w:rsidR="00491CB6" w:rsidRPr="007674A4" w:rsidRDefault="00491CB6" w:rsidP="007674A4">
      <w:pPr>
        <w:spacing w:line="276" w:lineRule="auto"/>
        <w:ind w:firstLine="708"/>
        <w:jc w:val="both"/>
        <w:rPr>
          <w:sz w:val="28"/>
          <w:szCs w:val="28"/>
        </w:rPr>
      </w:pPr>
      <w:r w:rsidRPr="007674A4">
        <w:rPr>
          <w:sz w:val="28"/>
          <w:szCs w:val="28"/>
        </w:rPr>
        <w:t>Водоохранными зонами являются территории, которые примыкают к береговой линии морей, рек, ручьев, каналов, озер, водохранилищ. На них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91CB6" w:rsidRPr="007674A4" w:rsidRDefault="00491CB6" w:rsidP="007674A4">
      <w:pPr>
        <w:spacing w:line="276" w:lineRule="auto"/>
        <w:ind w:firstLine="708"/>
        <w:jc w:val="both"/>
        <w:rPr>
          <w:sz w:val="28"/>
          <w:szCs w:val="28"/>
        </w:rPr>
      </w:pPr>
      <w:r w:rsidRPr="007674A4">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91CB6" w:rsidRPr="007674A4" w:rsidRDefault="00491CB6" w:rsidP="007674A4">
      <w:pPr>
        <w:spacing w:line="276" w:lineRule="auto"/>
        <w:ind w:firstLine="708"/>
        <w:jc w:val="both"/>
        <w:rPr>
          <w:sz w:val="28"/>
          <w:szCs w:val="28"/>
        </w:rPr>
      </w:pPr>
      <w:r w:rsidRPr="007674A4">
        <w:rPr>
          <w:sz w:val="28"/>
          <w:szCs w:val="28"/>
        </w:rPr>
        <w:t xml:space="preserve">Ширина водоохранной зоны рек, ручьев, озер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491CB6" w:rsidRPr="007674A4" w:rsidRDefault="00491CB6" w:rsidP="007674A4">
      <w:pPr>
        <w:spacing w:line="276" w:lineRule="auto"/>
        <w:ind w:firstLine="708"/>
        <w:jc w:val="both"/>
        <w:rPr>
          <w:sz w:val="28"/>
          <w:szCs w:val="28"/>
        </w:rPr>
      </w:pPr>
      <w:r w:rsidRPr="007674A4">
        <w:rPr>
          <w:sz w:val="28"/>
          <w:szCs w:val="28"/>
        </w:rPr>
        <w:t>Ширина водоохранной зоны рек или ручьев устанавливается от их истока для рек или ручьев протяженностью:</w:t>
      </w:r>
    </w:p>
    <w:p w:rsidR="00491CB6" w:rsidRPr="00ED2B38" w:rsidRDefault="00491CB6" w:rsidP="00C643C3">
      <w:pPr>
        <w:pStyle w:val="afd"/>
        <w:numPr>
          <w:ilvl w:val="0"/>
          <w:numId w:val="33"/>
        </w:numPr>
        <w:spacing w:line="276" w:lineRule="auto"/>
        <w:rPr>
          <w:lang w:val="ru-RU"/>
        </w:rPr>
      </w:pPr>
      <w:r w:rsidRPr="00ED2B38">
        <w:rPr>
          <w:lang w:val="ru-RU"/>
        </w:rPr>
        <w:t>до десяти километров - в размере пятидесяти метров;</w:t>
      </w:r>
    </w:p>
    <w:p w:rsidR="00491CB6" w:rsidRPr="00ED2B38" w:rsidRDefault="00491CB6" w:rsidP="00C643C3">
      <w:pPr>
        <w:pStyle w:val="afd"/>
        <w:numPr>
          <w:ilvl w:val="0"/>
          <w:numId w:val="33"/>
        </w:numPr>
        <w:spacing w:line="276" w:lineRule="auto"/>
        <w:rPr>
          <w:lang w:val="ru-RU"/>
        </w:rPr>
      </w:pPr>
      <w:r w:rsidRPr="00ED2B38">
        <w:rPr>
          <w:lang w:val="ru-RU"/>
        </w:rPr>
        <w:t>от десяти до пятидесяти километров - в размере ста метров;</w:t>
      </w:r>
    </w:p>
    <w:p w:rsidR="007674A4" w:rsidRPr="00ED2B38" w:rsidRDefault="00491CB6" w:rsidP="00C643C3">
      <w:pPr>
        <w:pStyle w:val="afd"/>
        <w:numPr>
          <w:ilvl w:val="0"/>
          <w:numId w:val="33"/>
        </w:numPr>
        <w:spacing w:line="276" w:lineRule="auto"/>
        <w:rPr>
          <w:lang w:val="ru-RU"/>
        </w:rPr>
      </w:pPr>
      <w:r w:rsidRPr="00ED2B38">
        <w:rPr>
          <w:lang w:val="ru-RU"/>
        </w:rPr>
        <w:t>от пятидесяти километров и более - в размере двухсот метров.</w:t>
      </w:r>
    </w:p>
    <w:p w:rsidR="00573111" w:rsidRPr="00573111" w:rsidRDefault="00573111" w:rsidP="00573111">
      <w:pPr>
        <w:spacing w:line="276" w:lineRule="auto"/>
        <w:ind w:left="360"/>
      </w:pPr>
    </w:p>
    <w:p w:rsidR="00491CB6" w:rsidRPr="007674A4" w:rsidRDefault="00491CB6" w:rsidP="00573111">
      <w:pPr>
        <w:spacing w:line="276" w:lineRule="auto"/>
        <w:ind w:firstLine="708"/>
        <w:jc w:val="both"/>
        <w:rPr>
          <w:sz w:val="28"/>
          <w:szCs w:val="28"/>
        </w:rPr>
      </w:pPr>
      <w:r w:rsidRPr="007674A4">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91CB6" w:rsidRPr="007674A4" w:rsidRDefault="00491CB6" w:rsidP="007674A4">
      <w:pPr>
        <w:spacing w:line="276" w:lineRule="auto"/>
        <w:ind w:firstLine="708"/>
        <w:jc w:val="both"/>
        <w:rPr>
          <w:sz w:val="28"/>
          <w:szCs w:val="28"/>
        </w:rPr>
      </w:pPr>
      <w:r w:rsidRPr="007674A4">
        <w:rPr>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91CB6" w:rsidRPr="007674A4" w:rsidRDefault="00491CB6" w:rsidP="007674A4">
      <w:pPr>
        <w:spacing w:before="240" w:line="276" w:lineRule="auto"/>
        <w:jc w:val="both"/>
        <w:rPr>
          <w:i/>
          <w:sz w:val="28"/>
          <w:szCs w:val="28"/>
        </w:rPr>
      </w:pPr>
      <w:r w:rsidRPr="007674A4">
        <w:rPr>
          <w:i/>
          <w:sz w:val="28"/>
          <w:szCs w:val="28"/>
        </w:rPr>
        <w:t>В границах водоохранных зон запрещаются:</w:t>
      </w:r>
    </w:p>
    <w:p w:rsidR="00491CB6" w:rsidRPr="00ED2B38" w:rsidRDefault="00491CB6" w:rsidP="00C643C3">
      <w:pPr>
        <w:pStyle w:val="afd"/>
        <w:numPr>
          <w:ilvl w:val="0"/>
          <w:numId w:val="34"/>
        </w:numPr>
        <w:spacing w:line="276" w:lineRule="auto"/>
        <w:rPr>
          <w:lang w:val="ru-RU"/>
        </w:rPr>
      </w:pPr>
      <w:r w:rsidRPr="00ED2B38">
        <w:rPr>
          <w:lang w:val="ru-RU"/>
        </w:rPr>
        <w:t>использование сточных вод для удобрения почв;</w:t>
      </w:r>
    </w:p>
    <w:p w:rsidR="00491CB6" w:rsidRPr="00ED2B38" w:rsidRDefault="00491CB6" w:rsidP="00C643C3">
      <w:pPr>
        <w:pStyle w:val="afd"/>
        <w:numPr>
          <w:ilvl w:val="0"/>
          <w:numId w:val="34"/>
        </w:numPr>
        <w:spacing w:line="276" w:lineRule="auto"/>
        <w:rPr>
          <w:lang w:val="ru-RU"/>
        </w:rPr>
      </w:pPr>
      <w:r w:rsidRPr="00ED2B38">
        <w:rPr>
          <w:lang w:val="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91CB6" w:rsidRPr="00ED2B38" w:rsidRDefault="00491CB6" w:rsidP="00C643C3">
      <w:pPr>
        <w:pStyle w:val="afd"/>
        <w:numPr>
          <w:ilvl w:val="0"/>
          <w:numId w:val="34"/>
        </w:numPr>
        <w:spacing w:line="276" w:lineRule="auto"/>
        <w:rPr>
          <w:lang w:val="ru-RU"/>
        </w:rPr>
      </w:pPr>
      <w:r w:rsidRPr="00ED2B38">
        <w:rPr>
          <w:lang w:val="ru-RU"/>
        </w:rPr>
        <w:t>осуществление авиационных мер по борьбе с вредителями и болезнями растений;</w:t>
      </w:r>
    </w:p>
    <w:p w:rsidR="00491CB6" w:rsidRPr="00ED2B38" w:rsidRDefault="00491CB6" w:rsidP="00C643C3">
      <w:pPr>
        <w:pStyle w:val="afd"/>
        <w:numPr>
          <w:ilvl w:val="0"/>
          <w:numId w:val="34"/>
        </w:numPr>
        <w:spacing w:line="276" w:lineRule="auto"/>
        <w:rPr>
          <w:lang w:val="ru-RU"/>
        </w:rPr>
      </w:pPr>
      <w:r w:rsidRPr="00ED2B38">
        <w:rPr>
          <w:lang w:val="ru-RU"/>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74A4" w:rsidRPr="007674A4" w:rsidRDefault="007674A4" w:rsidP="007674A4">
      <w:pPr>
        <w:spacing w:line="276" w:lineRule="auto"/>
        <w:ind w:left="360"/>
      </w:pPr>
    </w:p>
    <w:p w:rsidR="00491CB6" w:rsidRPr="007674A4" w:rsidRDefault="00491CB6" w:rsidP="007674A4">
      <w:pPr>
        <w:spacing w:line="276" w:lineRule="auto"/>
        <w:ind w:firstLine="708"/>
        <w:jc w:val="both"/>
        <w:rPr>
          <w:sz w:val="28"/>
          <w:szCs w:val="28"/>
        </w:rPr>
      </w:pPr>
      <w:r w:rsidRPr="007674A4">
        <w:rPr>
          <w:sz w:val="28"/>
          <w:szCs w:val="28"/>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674A4" w:rsidRDefault="00491CB6" w:rsidP="007674A4">
      <w:pPr>
        <w:spacing w:line="276" w:lineRule="auto"/>
        <w:ind w:firstLine="708"/>
        <w:jc w:val="both"/>
        <w:rPr>
          <w:sz w:val="28"/>
          <w:szCs w:val="28"/>
        </w:rPr>
      </w:pPr>
      <w:r w:rsidRPr="007674A4">
        <w:rPr>
          <w:sz w:val="28"/>
          <w:szCs w:val="28"/>
        </w:rPr>
        <w:t xml:space="preserve">В границах прибрежных защитных полос наряду с вышеуказанными ограничениями запрещаются: </w:t>
      </w:r>
    </w:p>
    <w:p w:rsidR="007674A4" w:rsidRPr="007674A4" w:rsidRDefault="00491CB6" w:rsidP="00C643C3">
      <w:pPr>
        <w:pStyle w:val="afd"/>
        <w:numPr>
          <w:ilvl w:val="0"/>
          <w:numId w:val="35"/>
        </w:numPr>
        <w:spacing w:line="276" w:lineRule="auto"/>
      </w:pPr>
      <w:r w:rsidRPr="007674A4">
        <w:t xml:space="preserve">распашка земель; </w:t>
      </w:r>
    </w:p>
    <w:p w:rsidR="007674A4" w:rsidRPr="007674A4" w:rsidRDefault="00491CB6" w:rsidP="00C643C3">
      <w:pPr>
        <w:pStyle w:val="afd"/>
        <w:numPr>
          <w:ilvl w:val="0"/>
          <w:numId w:val="35"/>
        </w:numPr>
        <w:spacing w:line="276" w:lineRule="auto"/>
      </w:pPr>
      <w:r w:rsidRPr="007674A4">
        <w:t xml:space="preserve">размещение отвалов размываемых грунтов; </w:t>
      </w:r>
    </w:p>
    <w:p w:rsidR="00491CB6" w:rsidRPr="00ED2B38" w:rsidRDefault="00491CB6" w:rsidP="00C643C3">
      <w:pPr>
        <w:pStyle w:val="afd"/>
        <w:numPr>
          <w:ilvl w:val="0"/>
          <w:numId w:val="35"/>
        </w:numPr>
        <w:spacing w:line="276" w:lineRule="auto"/>
        <w:rPr>
          <w:lang w:val="ru-RU"/>
        </w:rPr>
      </w:pPr>
      <w:r w:rsidRPr="00ED2B38">
        <w:rPr>
          <w:lang w:val="ru-RU"/>
        </w:rPr>
        <w:t xml:space="preserve">выпас сельскохозяйственных животных и организация для них летних </w:t>
      </w:r>
      <w:r w:rsidR="007674A4" w:rsidRPr="00ED2B38">
        <w:rPr>
          <w:lang w:val="ru-RU"/>
        </w:rPr>
        <w:t xml:space="preserve">    </w:t>
      </w:r>
      <w:r w:rsidRPr="00ED2B38">
        <w:rPr>
          <w:lang w:val="ru-RU"/>
        </w:rPr>
        <w:t>лагерей, ванн.</w:t>
      </w:r>
    </w:p>
    <w:p w:rsidR="00491CB6" w:rsidRPr="007674A4" w:rsidRDefault="00491CB6" w:rsidP="007674A4">
      <w:pPr>
        <w:spacing w:line="276" w:lineRule="auto"/>
        <w:ind w:firstLine="708"/>
        <w:jc w:val="both"/>
        <w:rPr>
          <w:sz w:val="28"/>
          <w:szCs w:val="28"/>
        </w:rPr>
      </w:pPr>
      <w:r w:rsidRPr="007674A4">
        <w:rPr>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491CB6" w:rsidRDefault="00491CB6" w:rsidP="007674A4">
      <w:pPr>
        <w:spacing w:line="276" w:lineRule="auto"/>
        <w:ind w:firstLine="708"/>
        <w:jc w:val="both"/>
        <w:rPr>
          <w:sz w:val="28"/>
          <w:szCs w:val="28"/>
        </w:rPr>
      </w:pPr>
      <w:r w:rsidRPr="007674A4">
        <w:rPr>
          <w:sz w:val="28"/>
          <w:szCs w:val="28"/>
        </w:rPr>
        <w:t>Согласно статье 104 Лесного кодекса РФ 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w:t>
      </w:r>
    </w:p>
    <w:p w:rsidR="006A00D5" w:rsidRPr="006A00D5" w:rsidRDefault="006A00D5" w:rsidP="006A00D5">
      <w:pPr>
        <w:spacing w:line="276" w:lineRule="auto"/>
        <w:ind w:firstLine="708"/>
        <w:jc w:val="both"/>
        <w:rPr>
          <w:sz w:val="28"/>
          <w:szCs w:val="28"/>
        </w:rPr>
      </w:pPr>
      <w:r w:rsidRPr="006A00D5">
        <w:rPr>
          <w:sz w:val="28"/>
          <w:szCs w:val="28"/>
        </w:rPr>
        <w:t>Обустройство водоохранных зон и прибрежных полос предусматривает оборудование прибрежной территории, защиту водного объекта от воздействия объектов-загрязнителей, обвалование объектов-загрязнителей и вынос их из водоохраной зоны, проведение лесопосадок и залужение пашни, другие мероприятия на территории водоохранных зон и прибрежных защитных полос.</w:t>
      </w:r>
    </w:p>
    <w:p w:rsidR="006A00D5" w:rsidRPr="007674A4" w:rsidRDefault="006A00D5" w:rsidP="006A00D5">
      <w:pPr>
        <w:spacing w:line="276" w:lineRule="auto"/>
        <w:ind w:firstLine="708"/>
        <w:jc w:val="both"/>
        <w:rPr>
          <w:sz w:val="28"/>
          <w:szCs w:val="28"/>
        </w:rPr>
      </w:pPr>
      <w:r w:rsidRPr="006A00D5">
        <w:rPr>
          <w:sz w:val="28"/>
          <w:szCs w:val="28"/>
        </w:rPr>
        <w:t>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и являются экологическими транзитными коридорами, связывающими природную экологическую сеть.</w:t>
      </w:r>
    </w:p>
    <w:p w:rsidR="00491CB6" w:rsidRPr="007674A4" w:rsidRDefault="007674A4" w:rsidP="00491CB6">
      <w:pPr>
        <w:pStyle w:val="2"/>
        <w:spacing w:line="276" w:lineRule="auto"/>
        <w:jc w:val="both"/>
        <w:rPr>
          <w:rFonts w:ascii="Times New Roman" w:hAnsi="Times New Roman" w:cs="Times New Roman"/>
          <w:i w:val="0"/>
        </w:rPr>
      </w:pPr>
      <w:bookmarkStart w:id="3" w:name="_Toc307395779"/>
      <w:r>
        <w:rPr>
          <w:rFonts w:ascii="Times New Roman" w:hAnsi="Times New Roman" w:cs="Times New Roman"/>
          <w:i w:val="0"/>
        </w:rPr>
        <w:lastRenderedPageBreak/>
        <w:t>4</w:t>
      </w:r>
      <w:r w:rsidR="00491CB6" w:rsidRPr="007674A4">
        <w:rPr>
          <w:rFonts w:ascii="Times New Roman" w:hAnsi="Times New Roman" w:cs="Times New Roman"/>
          <w:i w:val="0"/>
        </w:rPr>
        <w:t>.</w:t>
      </w:r>
      <w:r>
        <w:rPr>
          <w:rFonts w:ascii="Times New Roman" w:hAnsi="Times New Roman" w:cs="Times New Roman"/>
          <w:i w:val="0"/>
        </w:rPr>
        <w:t xml:space="preserve">3. </w:t>
      </w:r>
      <w:r w:rsidR="00491CB6" w:rsidRPr="007674A4">
        <w:rPr>
          <w:rFonts w:ascii="Times New Roman" w:hAnsi="Times New Roman" w:cs="Times New Roman"/>
          <w:i w:val="0"/>
        </w:rPr>
        <w:t>Особо ценные продуктивные сельскохозяйственные угодья</w:t>
      </w:r>
      <w:bookmarkEnd w:id="3"/>
    </w:p>
    <w:p w:rsidR="00491CB6" w:rsidRPr="0081371F" w:rsidRDefault="007674A4" w:rsidP="00491CB6">
      <w:pPr>
        <w:spacing w:before="89" w:line="276" w:lineRule="auto"/>
        <w:ind w:firstLine="709"/>
        <w:jc w:val="both"/>
      </w:pPr>
      <w:r>
        <w:rPr>
          <w:sz w:val="28"/>
          <w:szCs w:val="28"/>
        </w:rPr>
        <w:t xml:space="preserve"> Площадь </w:t>
      </w:r>
      <w:r w:rsidR="00491CB6" w:rsidRPr="00491CB6">
        <w:rPr>
          <w:sz w:val="28"/>
          <w:szCs w:val="28"/>
        </w:rPr>
        <w:t xml:space="preserve">особо ценных продуктивных сельскохозяйственных угодий </w:t>
      </w:r>
      <w:r>
        <w:rPr>
          <w:sz w:val="28"/>
          <w:szCs w:val="28"/>
        </w:rPr>
        <w:t xml:space="preserve">Имексого сельсовета, </w:t>
      </w:r>
      <w:r w:rsidR="00491CB6" w:rsidRPr="00491CB6">
        <w:rPr>
          <w:sz w:val="28"/>
          <w:szCs w:val="28"/>
        </w:rPr>
        <w:t>кадастровая стоимость которых превышает средний уровень кадастровой стоимости по муниципальному району на 50 и более процентов, использование которых для других целей не допускается</w:t>
      </w:r>
      <w:r>
        <w:rPr>
          <w:sz w:val="28"/>
          <w:szCs w:val="28"/>
        </w:rPr>
        <w:t xml:space="preserve"> составляет 214 га.</w:t>
      </w:r>
    </w:p>
    <w:p w:rsidR="00BE30FB" w:rsidRDefault="00BE30FB" w:rsidP="00BE30FB">
      <w:pPr>
        <w:tabs>
          <w:tab w:val="left" w:pos="0"/>
        </w:tabs>
        <w:spacing w:after="240" w:line="276" w:lineRule="auto"/>
        <w:jc w:val="both"/>
        <w:rPr>
          <w:b/>
        </w:rPr>
      </w:pPr>
    </w:p>
    <w:p w:rsidR="00BE30FB" w:rsidRPr="00BE30FB" w:rsidRDefault="00BE30FB" w:rsidP="00BE30FB">
      <w:pPr>
        <w:tabs>
          <w:tab w:val="left" w:pos="0"/>
        </w:tabs>
        <w:spacing w:after="240" w:line="276" w:lineRule="auto"/>
        <w:jc w:val="both"/>
        <w:rPr>
          <w:b/>
        </w:rPr>
      </w:pPr>
      <w:r>
        <w:rPr>
          <w:b/>
        </w:rPr>
        <w:t>5.</w:t>
      </w:r>
      <w:r w:rsidRPr="00BE30FB">
        <w:rPr>
          <w:b/>
        </w:rPr>
        <w:t xml:space="preserve"> ОБЪЕКТЫ КУЛЬТУРНОГО</w:t>
      </w:r>
      <w:r>
        <w:rPr>
          <w:b/>
        </w:rPr>
        <w:t xml:space="preserve"> НАСЛЕДИЯ</w:t>
      </w:r>
    </w:p>
    <w:p w:rsidR="00BE30FB" w:rsidRPr="00BE30FB" w:rsidRDefault="00BE30FB" w:rsidP="00BE30FB">
      <w:pPr>
        <w:tabs>
          <w:tab w:val="left" w:pos="0"/>
        </w:tabs>
        <w:spacing w:line="276" w:lineRule="auto"/>
        <w:jc w:val="both"/>
        <w:rPr>
          <w:sz w:val="28"/>
          <w:szCs w:val="28"/>
        </w:rPr>
      </w:pPr>
      <w:r>
        <w:rPr>
          <w:sz w:val="28"/>
          <w:szCs w:val="28"/>
        </w:rPr>
        <w:tab/>
      </w:r>
      <w:r w:rsidRPr="00BE30FB">
        <w:rPr>
          <w:sz w:val="28"/>
          <w:szCs w:val="28"/>
        </w:rPr>
        <w:t>На территории Имекского сельсовета нет объектов культурного и археологического наследия, но имеется ряд памятников, памятных знаков, посвященных различным историческим событиям. В названиях улиц также отражены основные события и люди прошедшего исторического периода.</w:t>
      </w:r>
    </w:p>
    <w:p w:rsidR="00961A50" w:rsidRPr="00F95D38" w:rsidRDefault="00BE30FB" w:rsidP="00F95D38">
      <w:pPr>
        <w:pStyle w:val="10"/>
        <w:spacing w:line="276" w:lineRule="auto"/>
        <w:rPr>
          <w:rFonts w:ascii="Times New Roman" w:hAnsi="Times New Roman" w:cs="Times New Roman"/>
          <w:caps/>
          <w:sz w:val="24"/>
          <w:szCs w:val="24"/>
        </w:rPr>
      </w:pPr>
      <w:bookmarkStart w:id="4" w:name="_Toc214444434"/>
      <w:bookmarkStart w:id="5" w:name="_Toc307395781"/>
      <w:r>
        <w:rPr>
          <w:rFonts w:ascii="Times New Roman" w:hAnsi="Times New Roman" w:cs="Times New Roman"/>
          <w:caps/>
          <w:sz w:val="24"/>
          <w:szCs w:val="24"/>
        </w:rPr>
        <w:t>6</w:t>
      </w:r>
      <w:r w:rsidR="00961A50" w:rsidRPr="00F95D38">
        <w:rPr>
          <w:rFonts w:ascii="Times New Roman" w:hAnsi="Times New Roman" w:cs="Times New Roman"/>
          <w:caps/>
          <w:sz w:val="24"/>
          <w:szCs w:val="24"/>
        </w:rPr>
        <w:t>. Зоны специального назначения</w:t>
      </w:r>
      <w:bookmarkEnd w:id="4"/>
      <w:bookmarkEnd w:id="5"/>
    </w:p>
    <w:p w:rsidR="00961A50" w:rsidRPr="00F95D38" w:rsidRDefault="00961A50" w:rsidP="00F95D38">
      <w:pPr>
        <w:pStyle w:val="ConsPlusNormal"/>
        <w:spacing w:before="240"/>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 xml:space="preserve">К зонам специального назначения относятся места погребения (кладбища), биотермические ямы (скотомогильники), полигоны (свалки) твёрдых бытовых отходов, защитно-санитарные зоны водозаборных скважин и некоторые другие. </w:t>
      </w:r>
    </w:p>
    <w:p w:rsidR="00961A50" w:rsidRPr="001D2C32" w:rsidRDefault="00BE30FB" w:rsidP="00F95D38">
      <w:pPr>
        <w:pStyle w:val="2"/>
        <w:spacing w:line="276" w:lineRule="auto"/>
        <w:rPr>
          <w:rFonts w:ascii="Times New Roman" w:hAnsi="Times New Roman" w:cs="Times New Roman"/>
          <w:i w:val="0"/>
        </w:rPr>
      </w:pPr>
      <w:bookmarkStart w:id="6" w:name="_Toc307395782"/>
      <w:r>
        <w:rPr>
          <w:rFonts w:ascii="Times New Roman" w:hAnsi="Times New Roman" w:cs="Times New Roman"/>
          <w:i w:val="0"/>
        </w:rPr>
        <w:t>6</w:t>
      </w:r>
      <w:r w:rsidR="00961A50" w:rsidRPr="001D2C32">
        <w:rPr>
          <w:rFonts w:ascii="Times New Roman" w:hAnsi="Times New Roman" w:cs="Times New Roman"/>
          <w:i w:val="0"/>
        </w:rPr>
        <w:t>.1. Места погребения</w:t>
      </w:r>
      <w:bookmarkEnd w:id="6"/>
    </w:p>
    <w:p w:rsidR="00961A50" w:rsidRPr="00F95D38" w:rsidRDefault="00961A50" w:rsidP="00F95D38">
      <w:pPr>
        <w:pStyle w:val="ConsPlusNormal"/>
        <w:ind w:firstLine="748"/>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 xml:space="preserve">Выбор земельного участка для размещения </w:t>
      </w:r>
      <w:r w:rsidRPr="00F95D38">
        <w:rPr>
          <w:rFonts w:ascii="Times New Roman" w:hAnsi="Times New Roman" w:cs="Times New Roman"/>
          <w:b/>
          <w:sz w:val="28"/>
          <w:szCs w:val="28"/>
          <w:lang w:val="ru-RU"/>
        </w:rPr>
        <w:t>места погребения</w:t>
      </w:r>
      <w:r w:rsidRPr="00F95D38">
        <w:rPr>
          <w:rFonts w:ascii="Times New Roman" w:hAnsi="Times New Roman" w:cs="Times New Roman"/>
          <w:sz w:val="28"/>
          <w:szCs w:val="28"/>
          <w:lang w:val="ru-RU"/>
        </w:rPr>
        <w:t xml:space="preserve"> осуществляется в соответствии с правилами застройки </w:t>
      </w:r>
      <w:r w:rsidR="00DE686C">
        <w:rPr>
          <w:rFonts w:ascii="Times New Roman" w:hAnsi="Times New Roman" w:cs="Times New Roman"/>
          <w:sz w:val="28"/>
          <w:szCs w:val="28"/>
          <w:lang w:val="ru-RU"/>
        </w:rPr>
        <w:t>поселения</w:t>
      </w:r>
      <w:r w:rsidRPr="00F95D38">
        <w:rPr>
          <w:rFonts w:ascii="Times New Roman" w:hAnsi="Times New Roman" w:cs="Times New Roman"/>
          <w:sz w:val="28"/>
          <w:szCs w:val="28"/>
          <w:lang w:val="ru-RU"/>
        </w:rPr>
        <w:t xml:space="preserve"> или иного поселения с учётом гидрогеологических характеристик, особенностей рельефа местности, состава грунтов, предельно допустимых экологических нагрузок на окружающую природную среду, а также в соответствии с санитарными правилами и нормами и должен обеспечивать неопределённо долгий срок существование места погребения.</w:t>
      </w:r>
    </w:p>
    <w:p w:rsidR="00961A50" w:rsidRPr="00F95D38" w:rsidRDefault="00961A50" w:rsidP="00F95D38">
      <w:pPr>
        <w:pStyle w:val="ConsPlusNormal"/>
        <w:ind w:firstLine="748"/>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 xml:space="preserve">Согласно Федеральному закону «О погребении и похоронном деле» от 12.01.1996 г. № 8-ФЗ вновь создаваемые кладбища должны размещаться на расстоянии не менее 300 м от границ селитебной территории. </w:t>
      </w:r>
    </w:p>
    <w:p w:rsidR="00961A50" w:rsidRPr="00F95D38" w:rsidRDefault="00961A50" w:rsidP="00F95D38">
      <w:pPr>
        <w:pStyle w:val="ConsPlusNormal"/>
        <w:ind w:firstLine="748"/>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Не разрешается устройство кладбищ на территориях:</w:t>
      </w:r>
    </w:p>
    <w:p w:rsidR="00961A50" w:rsidRPr="00F95D38" w:rsidRDefault="00961A50" w:rsidP="00C643C3">
      <w:pPr>
        <w:pStyle w:val="ConsPlusNormal"/>
        <w:numPr>
          <w:ilvl w:val="0"/>
          <w:numId w:val="32"/>
        </w:numPr>
        <w:tabs>
          <w:tab w:val="clear" w:pos="1468"/>
          <w:tab w:val="num" w:pos="1134"/>
        </w:tabs>
        <w:spacing w:after="0"/>
        <w:ind w:left="1134" w:hanging="425"/>
        <w:rPr>
          <w:rFonts w:ascii="Times New Roman" w:hAnsi="Times New Roman" w:cs="Times New Roman"/>
          <w:sz w:val="28"/>
          <w:szCs w:val="28"/>
          <w:lang w:val="ru-RU"/>
        </w:rPr>
      </w:pPr>
      <w:r w:rsidRPr="00F95D38">
        <w:rPr>
          <w:rFonts w:ascii="Times New Roman" w:hAnsi="Times New Roman" w:cs="Times New Roman"/>
          <w:sz w:val="28"/>
          <w:szCs w:val="28"/>
          <w:lang w:val="ru-RU"/>
        </w:rPr>
        <w:t>первого и второго поясов зон санитарной охраны источников водоснабжения, минеральных источников, первой зоны округа санитарной (горно-санитарной) охраны курорта;</w:t>
      </w:r>
    </w:p>
    <w:p w:rsidR="00961A50" w:rsidRPr="00F95D38" w:rsidRDefault="00961A50" w:rsidP="00C643C3">
      <w:pPr>
        <w:pStyle w:val="ConsPlusNormal"/>
        <w:numPr>
          <w:ilvl w:val="0"/>
          <w:numId w:val="32"/>
        </w:numPr>
        <w:tabs>
          <w:tab w:val="clear" w:pos="1468"/>
          <w:tab w:val="num" w:pos="1134"/>
        </w:tabs>
        <w:spacing w:after="0"/>
        <w:ind w:left="1134" w:hanging="425"/>
        <w:rPr>
          <w:rFonts w:ascii="Times New Roman" w:hAnsi="Times New Roman" w:cs="Times New Roman"/>
          <w:sz w:val="28"/>
          <w:szCs w:val="28"/>
          <w:lang w:val="ru-RU"/>
        </w:rPr>
      </w:pPr>
      <w:r w:rsidRPr="00F95D38">
        <w:rPr>
          <w:rFonts w:ascii="Times New Roman" w:hAnsi="Times New Roman" w:cs="Times New Roman"/>
          <w:sz w:val="28"/>
          <w:szCs w:val="28"/>
          <w:lang w:val="ru-RU"/>
        </w:rPr>
        <w:lastRenderedPageBreak/>
        <w:t>с выходами на поверхность закарстованных, сильнотрещиноватых пород и в местах выклинивания водоносных горизонтов;</w:t>
      </w:r>
    </w:p>
    <w:p w:rsidR="00961A50" w:rsidRPr="00F95D38" w:rsidRDefault="00961A50" w:rsidP="00C643C3">
      <w:pPr>
        <w:pStyle w:val="ConsPlusNormal"/>
        <w:numPr>
          <w:ilvl w:val="0"/>
          <w:numId w:val="32"/>
        </w:numPr>
        <w:tabs>
          <w:tab w:val="clear" w:pos="1468"/>
          <w:tab w:val="num" w:pos="1134"/>
        </w:tabs>
        <w:spacing w:after="0"/>
        <w:ind w:left="1134" w:hanging="425"/>
        <w:rPr>
          <w:rFonts w:ascii="Times New Roman" w:hAnsi="Times New Roman" w:cs="Times New Roman"/>
          <w:sz w:val="28"/>
          <w:szCs w:val="28"/>
          <w:lang w:val="ru-RU"/>
        </w:rPr>
      </w:pPr>
      <w:r w:rsidRPr="00F95D38">
        <w:rPr>
          <w:rFonts w:ascii="Times New Roman" w:hAnsi="Times New Roman" w:cs="Times New Roman"/>
          <w:sz w:val="28"/>
          <w:szCs w:val="28"/>
          <w:lang w:val="ru-RU"/>
        </w:rPr>
        <w:t>на берегах озёр, рек и других поверхностных водных объектов, используемых населением для хозяйственно-бытовых нужд, купания и культурно-оздоровительных целей;</w:t>
      </w:r>
    </w:p>
    <w:p w:rsidR="00961A50" w:rsidRPr="00F95D38" w:rsidRDefault="00961A50" w:rsidP="00C643C3">
      <w:pPr>
        <w:pStyle w:val="ConsPlusNormal"/>
        <w:numPr>
          <w:ilvl w:val="0"/>
          <w:numId w:val="32"/>
        </w:numPr>
        <w:tabs>
          <w:tab w:val="clear" w:pos="1468"/>
          <w:tab w:val="num" w:pos="1134"/>
        </w:tabs>
        <w:spacing w:after="0"/>
        <w:ind w:left="1134" w:hanging="425"/>
        <w:rPr>
          <w:rFonts w:ascii="Times New Roman" w:hAnsi="Times New Roman" w:cs="Times New Roman"/>
          <w:sz w:val="28"/>
          <w:szCs w:val="28"/>
          <w:lang w:val="ru-RU"/>
        </w:rPr>
      </w:pPr>
      <w:r w:rsidRPr="00F95D38">
        <w:rPr>
          <w:rFonts w:ascii="Times New Roman" w:hAnsi="Times New Roman" w:cs="Times New Roman"/>
          <w:sz w:val="28"/>
          <w:szCs w:val="28"/>
          <w:lang w:val="ru-RU"/>
        </w:rPr>
        <w:t>со стоянием грунтовых вод более двух метров от поверхности земли при наиболее высоком их стоянии, а также на затапливаемых, подверженных оползням и обвалам, заболоченных.</w:t>
      </w:r>
    </w:p>
    <w:p w:rsidR="00104187" w:rsidRDefault="00961A50" w:rsidP="00104187">
      <w:pPr>
        <w:pStyle w:val="ConsPlusNormal"/>
        <w:spacing w:before="240"/>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04187" w:rsidRDefault="00DE686C" w:rsidP="00104187">
      <w:pPr>
        <w:pStyle w:val="ConsPlusNormal"/>
        <w:jc w:val="both"/>
        <w:rPr>
          <w:rFonts w:ascii="Times New Roman" w:hAnsi="Times New Roman" w:cs="Times New Roman"/>
          <w:sz w:val="28"/>
          <w:szCs w:val="28"/>
          <w:lang w:val="ru-RU"/>
        </w:rPr>
      </w:pPr>
      <w:r w:rsidRPr="00104187">
        <w:rPr>
          <w:rFonts w:ascii="Times New Roman" w:hAnsi="Times New Roman" w:cs="Times New Roman"/>
          <w:b/>
          <w:i/>
          <w:sz w:val="28"/>
          <w:szCs w:val="28"/>
          <w:lang w:val="ru-RU"/>
        </w:rPr>
        <w:t>Проектом генерального плана Имекского сельсовета не</w:t>
      </w:r>
      <w:r>
        <w:rPr>
          <w:rFonts w:ascii="Times New Roman" w:hAnsi="Times New Roman" w:cs="Times New Roman"/>
          <w:sz w:val="28"/>
          <w:szCs w:val="28"/>
          <w:lang w:val="ru-RU"/>
        </w:rPr>
        <w:t xml:space="preserve"> </w:t>
      </w:r>
      <w:r w:rsidRPr="00104187">
        <w:rPr>
          <w:rFonts w:ascii="Times New Roman" w:hAnsi="Times New Roman" w:cs="Times New Roman"/>
          <w:b/>
          <w:i/>
          <w:sz w:val="28"/>
          <w:szCs w:val="28"/>
          <w:lang w:val="ru-RU"/>
        </w:rPr>
        <w:t xml:space="preserve">предусматривается создание новых мест погребения, для этой цели в проекте предлагается расширение территории </w:t>
      </w:r>
      <w:r w:rsidR="00104187" w:rsidRPr="00104187">
        <w:rPr>
          <w:rFonts w:ascii="Times New Roman" w:hAnsi="Times New Roman" w:cs="Times New Roman"/>
          <w:b/>
          <w:i/>
          <w:sz w:val="28"/>
          <w:szCs w:val="28"/>
          <w:lang w:val="ru-RU"/>
        </w:rPr>
        <w:t>существующих сельских кладбищ.</w:t>
      </w:r>
      <w:r w:rsidR="00104187" w:rsidRPr="00104187">
        <w:rPr>
          <w:rFonts w:ascii="Times New Roman" w:hAnsi="Times New Roman" w:cs="Times New Roman"/>
          <w:sz w:val="28"/>
          <w:szCs w:val="28"/>
          <w:lang w:val="ru-RU"/>
        </w:rPr>
        <w:t xml:space="preserve"> </w:t>
      </w:r>
      <w:bookmarkStart w:id="7" w:name="_Toc307395783"/>
    </w:p>
    <w:p w:rsidR="00104187" w:rsidRDefault="00104187" w:rsidP="00104187">
      <w:pPr>
        <w:pStyle w:val="ConsPlusNormal"/>
        <w:jc w:val="both"/>
        <w:rPr>
          <w:rFonts w:ascii="Times New Roman" w:hAnsi="Times New Roman" w:cs="Times New Roman"/>
          <w:sz w:val="28"/>
          <w:szCs w:val="28"/>
          <w:lang w:val="ru-RU"/>
        </w:rPr>
      </w:pPr>
    </w:p>
    <w:p w:rsidR="00961A50" w:rsidRPr="00104187" w:rsidRDefault="00BE30FB" w:rsidP="00104187">
      <w:pPr>
        <w:pStyle w:val="ConsPlusNormal"/>
        <w:ind w:firstLine="0"/>
        <w:jc w:val="both"/>
        <w:rPr>
          <w:rFonts w:ascii="Times New Roman" w:hAnsi="Times New Roman" w:cs="Times New Roman"/>
          <w:b/>
          <w:sz w:val="28"/>
          <w:szCs w:val="28"/>
          <w:lang w:val="ru-RU"/>
        </w:rPr>
      </w:pPr>
      <w:r w:rsidRPr="00104187">
        <w:rPr>
          <w:rFonts w:ascii="Times New Roman" w:hAnsi="Times New Roman" w:cs="Times New Roman"/>
          <w:b/>
          <w:sz w:val="28"/>
          <w:szCs w:val="28"/>
          <w:lang w:val="ru-RU"/>
        </w:rPr>
        <w:t>6</w:t>
      </w:r>
      <w:r w:rsidR="00104187" w:rsidRPr="00104187">
        <w:rPr>
          <w:rFonts w:ascii="Times New Roman" w:hAnsi="Times New Roman" w:cs="Times New Roman"/>
          <w:b/>
          <w:sz w:val="28"/>
          <w:szCs w:val="28"/>
          <w:lang w:val="ru-RU"/>
        </w:rPr>
        <w:t>.2.</w:t>
      </w:r>
      <w:r w:rsidR="00104187">
        <w:rPr>
          <w:rFonts w:ascii="Times New Roman" w:hAnsi="Times New Roman" w:cs="Times New Roman"/>
          <w:b/>
          <w:sz w:val="28"/>
          <w:szCs w:val="28"/>
          <w:lang w:val="ru-RU"/>
        </w:rPr>
        <w:t xml:space="preserve"> </w:t>
      </w:r>
      <w:r w:rsidR="00961A50" w:rsidRPr="00104187">
        <w:rPr>
          <w:rFonts w:ascii="Times New Roman" w:hAnsi="Times New Roman" w:cs="Times New Roman"/>
          <w:b/>
          <w:sz w:val="28"/>
          <w:szCs w:val="28"/>
          <w:lang w:val="ru-RU"/>
        </w:rPr>
        <w:t>Полигоны твёрдых бытовых отходов (ТБО)</w:t>
      </w:r>
      <w:bookmarkEnd w:id="7"/>
    </w:p>
    <w:p w:rsidR="00961A50" w:rsidRPr="00F95D38" w:rsidRDefault="00961A50" w:rsidP="00DE686C">
      <w:pPr>
        <w:pStyle w:val="ConsPlusNormal"/>
        <w:spacing w:before="240"/>
        <w:ind w:firstLine="748"/>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В соответствии с санитарными правилами СП 2.1.7.1038-01  «</w:t>
      </w:r>
      <w:r w:rsidRPr="00F95D38">
        <w:rPr>
          <w:rFonts w:ascii="Times New Roman" w:hAnsi="Times New Roman" w:cs="Times New Roman"/>
          <w:b/>
          <w:sz w:val="28"/>
          <w:szCs w:val="28"/>
          <w:lang w:val="ru-RU"/>
        </w:rPr>
        <w:t>Гигиенические требования к устройству и содержанию полигонов для твёрдых бытовых отходов</w:t>
      </w:r>
      <w:r w:rsidRPr="00F95D38">
        <w:rPr>
          <w:rFonts w:ascii="Times New Roman" w:hAnsi="Times New Roman" w:cs="Times New Roman"/>
          <w:sz w:val="28"/>
          <w:szCs w:val="28"/>
          <w:lang w:val="ru-RU"/>
        </w:rPr>
        <w:t>» при выборе участка для устройства полигона</w:t>
      </w:r>
      <w:r w:rsidRPr="00F95D38">
        <w:rPr>
          <w:rFonts w:ascii="Times New Roman" w:hAnsi="Times New Roman" w:cs="Times New Roman"/>
          <w:b/>
          <w:sz w:val="28"/>
          <w:szCs w:val="28"/>
          <w:lang w:val="ru-RU"/>
        </w:rPr>
        <w:t xml:space="preserve"> </w:t>
      </w:r>
      <w:r w:rsidRPr="00F95D38">
        <w:rPr>
          <w:rFonts w:ascii="Times New Roman" w:hAnsi="Times New Roman" w:cs="Times New Roman"/>
          <w:sz w:val="28"/>
          <w:szCs w:val="28"/>
          <w:lang w:val="ru-RU"/>
        </w:rPr>
        <w:t>ТБО следует учитывать климатогеографические и почвенные особенности, геологические и гидрологические условия местности. Не допускается размещение полигонов на территории зон санитарной  охраны водоисточников и минеральных источников; во всех зонах охраны курортов; в местностях выхода на поверхность трещиноватых пород; в местах выклинивания водоносных горизонтов, а также в местах массового отдыха населения и оздоровительных учреждений.</w:t>
      </w:r>
    </w:p>
    <w:p w:rsidR="00961A50" w:rsidRPr="00F95D38" w:rsidRDefault="00961A50" w:rsidP="00F95D38">
      <w:pPr>
        <w:pStyle w:val="ConsPlusNormal"/>
        <w:ind w:firstLine="748"/>
        <w:jc w:val="both"/>
        <w:rPr>
          <w:rFonts w:ascii="Times New Roman" w:hAnsi="Times New Roman" w:cs="Times New Roman"/>
          <w:sz w:val="28"/>
          <w:szCs w:val="28"/>
          <w:lang w:val="ru-RU"/>
        </w:rPr>
      </w:pPr>
      <w:r w:rsidRPr="00F95D38">
        <w:rPr>
          <w:rFonts w:ascii="Times New Roman" w:hAnsi="Times New Roman" w:cs="Times New Roman"/>
          <w:sz w:val="28"/>
          <w:szCs w:val="28"/>
          <w:lang w:val="ru-RU"/>
        </w:rPr>
        <w:t>Размер санитарно-защитной зоны от жилой застройки до границ полигона 500 м. Границы зоны устанавливаются по изолинии 1 ПДК, если она выходит из пределов нормативной зоны. Перспективными являются места, где выявлены глины или тяжёлые суглинки, а грунтовые воды находятся на глубине более 2 м.</w:t>
      </w:r>
    </w:p>
    <w:p w:rsidR="001D2C32" w:rsidRPr="00491CB6" w:rsidRDefault="00BE30FB" w:rsidP="00491CB6">
      <w:pPr>
        <w:pStyle w:val="2"/>
        <w:spacing w:line="360" w:lineRule="auto"/>
        <w:rPr>
          <w:rFonts w:ascii="Times New Roman" w:hAnsi="Times New Roman" w:cs="Times New Roman"/>
          <w:i w:val="0"/>
        </w:rPr>
      </w:pPr>
      <w:bookmarkStart w:id="8" w:name="_Toc307395784"/>
      <w:bookmarkStart w:id="9" w:name="sub_51"/>
      <w:r>
        <w:rPr>
          <w:rFonts w:ascii="Times New Roman" w:hAnsi="Times New Roman" w:cs="Times New Roman"/>
          <w:i w:val="0"/>
        </w:rPr>
        <w:lastRenderedPageBreak/>
        <w:t>6</w:t>
      </w:r>
      <w:r w:rsidR="001D2C32" w:rsidRPr="001D2C32">
        <w:rPr>
          <w:rFonts w:ascii="Times New Roman" w:hAnsi="Times New Roman" w:cs="Times New Roman"/>
          <w:i w:val="0"/>
        </w:rPr>
        <w:t>.3. Биотермические ямы (скотомогильники)</w:t>
      </w:r>
      <w:bookmarkEnd w:id="8"/>
      <w:bookmarkEnd w:id="9"/>
    </w:p>
    <w:p w:rsidR="001D2C32" w:rsidRPr="001D2C32" w:rsidRDefault="001D2C32" w:rsidP="001D2C32">
      <w:pPr>
        <w:spacing w:line="276" w:lineRule="auto"/>
        <w:ind w:firstLine="709"/>
        <w:jc w:val="both"/>
        <w:rPr>
          <w:sz w:val="28"/>
          <w:szCs w:val="28"/>
        </w:rPr>
      </w:pPr>
      <w:r w:rsidRPr="001D2C32">
        <w:rPr>
          <w:sz w:val="28"/>
          <w:szCs w:val="28"/>
        </w:rPr>
        <w:t>В соответствии с ветеринарно-санитарными правилами сбора, утилизации и уничтожения биологических отходов (утв. Главным государственным ветеринарным инспектором Российской Федерации 4 декабря 1995 г. N 13-7-2/469) к биотермическим ямам предъявляются следующие требования.</w:t>
      </w:r>
    </w:p>
    <w:p w:rsidR="001D2C32" w:rsidRPr="001D2C32" w:rsidRDefault="001D2C32" w:rsidP="001D2C32">
      <w:pPr>
        <w:spacing w:line="276" w:lineRule="auto"/>
        <w:ind w:firstLine="851"/>
        <w:jc w:val="both"/>
        <w:rPr>
          <w:sz w:val="28"/>
          <w:szCs w:val="28"/>
        </w:rPr>
      </w:pPr>
      <w:r w:rsidRPr="001D2C32">
        <w:rPr>
          <w:sz w:val="28"/>
          <w:szCs w:val="28"/>
        </w:rPr>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1D2C32" w:rsidRPr="001D2C32" w:rsidRDefault="001D2C32" w:rsidP="001D2C32">
      <w:pPr>
        <w:spacing w:line="276" w:lineRule="auto"/>
        <w:ind w:firstLine="851"/>
        <w:jc w:val="both"/>
        <w:rPr>
          <w:sz w:val="28"/>
          <w:szCs w:val="28"/>
        </w:rPr>
      </w:pPr>
      <w:bookmarkStart w:id="10" w:name="sub_52"/>
      <w:r w:rsidRPr="001D2C32">
        <w:rPr>
          <w:sz w:val="28"/>
          <w:szCs w:val="28"/>
        </w:rPr>
        <w:t>Размещение скотомогильников (биотермических ям) в водоохранной, лесопарковой и заповедной зонах категорически запрещается.</w:t>
      </w:r>
    </w:p>
    <w:p w:rsidR="001D2C32" w:rsidRPr="001D2C32" w:rsidRDefault="001D2C32" w:rsidP="001D2C32">
      <w:pPr>
        <w:spacing w:line="276" w:lineRule="auto"/>
        <w:ind w:firstLine="851"/>
        <w:jc w:val="both"/>
        <w:rPr>
          <w:sz w:val="28"/>
          <w:szCs w:val="28"/>
        </w:rPr>
      </w:pPr>
      <w:bookmarkStart w:id="11" w:name="sub_260"/>
      <w:bookmarkEnd w:id="10"/>
      <w:r w:rsidRPr="001D2C32">
        <w:rPr>
          <w:sz w:val="28"/>
          <w:szCs w:val="28"/>
        </w:rPr>
        <w:t>Скотомогильники размещают на сухом возвышенном участке земли площадью не менее 600 кв. м.</w:t>
      </w:r>
    </w:p>
    <w:bookmarkEnd w:id="11"/>
    <w:p w:rsidR="001D2C32" w:rsidRPr="001D2C32" w:rsidRDefault="001D2C32" w:rsidP="001D2C32">
      <w:pPr>
        <w:spacing w:line="276" w:lineRule="auto"/>
        <w:ind w:firstLine="851"/>
        <w:jc w:val="both"/>
        <w:rPr>
          <w:sz w:val="28"/>
          <w:szCs w:val="28"/>
        </w:rPr>
      </w:pPr>
      <w:r w:rsidRPr="001D2C32">
        <w:rPr>
          <w:sz w:val="28"/>
          <w:szCs w:val="28"/>
        </w:rPr>
        <w:t>Уровень стояния грунтовых вод должен быть не менее 2 м от поверхности земли.</w:t>
      </w:r>
    </w:p>
    <w:p w:rsidR="001D2C32" w:rsidRPr="001D2C32" w:rsidRDefault="001D2C32" w:rsidP="001D2C32">
      <w:pPr>
        <w:spacing w:line="276" w:lineRule="auto"/>
        <w:ind w:firstLine="851"/>
        <w:jc w:val="both"/>
        <w:rPr>
          <w:sz w:val="28"/>
          <w:szCs w:val="28"/>
        </w:rPr>
      </w:pPr>
      <w:bookmarkStart w:id="12" w:name="sub_270"/>
      <w:r w:rsidRPr="001D2C32">
        <w:rPr>
          <w:sz w:val="28"/>
          <w:szCs w:val="28"/>
        </w:rPr>
        <w:t>Размер санитарно-защитной зоны от биотермической ямы до:</w:t>
      </w:r>
    </w:p>
    <w:bookmarkEnd w:id="12"/>
    <w:p w:rsidR="001D2C32" w:rsidRPr="001D2C32" w:rsidRDefault="001D2C32" w:rsidP="001D2C32">
      <w:pPr>
        <w:spacing w:line="276" w:lineRule="auto"/>
        <w:ind w:firstLine="851"/>
        <w:jc w:val="both"/>
        <w:rPr>
          <w:sz w:val="28"/>
          <w:szCs w:val="28"/>
        </w:rPr>
      </w:pPr>
      <w:r w:rsidRPr="001D2C32">
        <w:rPr>
          <w:sz w:val="28"/>
          <w:szCs w:val="28"/>
        </w:rPr>
        <w:t xml:space="preserve"> - жилых, общественных зданий, животноводческих ферм (комплексов) - 1000 м;</w:t>
      </w:r>
    </w:p>
    <w:p w:rsidR="001D2C32" w:rsidRPr="001D2C32" w:rsidRDefault="001D2C32" w:rsidP="001D2C32">
      <w:pPr>
        <w:spacing w:line="276" w:lineRule="auto"/>
        <w:ind w:firstLine="851"/>
        <w:jc w:val="both"/>
        <w:rPr>
          <w:sz w:val="28"/>
          <w:szCs w:val="28"/>
        </w:rPr>
      </w:pPr>
      <w:r w:rsidRPr="001D2C32">
        <w:rPr>
          <w:sz w:val="28"/>
          <w:szCs w:val="28"/>
        </w:rPr>
        <w:t xml:space="preserve"> - скотопрогонов и пастбищ - 200 м;</w:t>
      </w:r>
    </w:p>
    <w:p w:rsidR="001D2C32" w:rsidRPr="001D2C32" w:rsidRDefault="001D2C32" w:rsidP="001D2C32">
      <w:pPr>
        <w:spacing w:line="276" w:lineRule="auto"/>
        <w:ind w:firstLine="851"/>
        <w:jc w:val="both"/>
        <w:rPr>
          <w:sz w:val="28"/>
          <w:szCs w:val="28"/>
        </w:rPr>
      </w:pPr>
      <w:r w:rsidRPr="001D2C32">
        <w:rPr>
          <w:sz w:val="28"/>
          <w:szCs w:val="28"/>
        </w:rPr>
        <w:t xml:space="preserve"> - автомобильных, железных дорог в зависимости от их категории - 50 - 300 м.</w:t>
      </w:r>
    </w:p>
    <w:p w:rsidR="001D2C32" w:rsidRPr="001D2C32" w:rsidRDefault="001D2C32" w:rsidP="001D2C32">
      <w:pPr>
        <w:spacing w:line="276" w:lineRule="auto"/>
        <w:ind w:firstLine="851"/>
        <w:jc w:val="both"/>
        <w:rPr>
          <w:sz w:val="28"/>
          <w:szCs w:val="28"/>
        </w:rPr>
      </w:pPr>
      <w:bookmarkStart w:id="13" w:name="sub_56"/>
      <w:r w:rsidRPr="001D2C32">
        <w:rPr>
          <w:sz w:val="28"/>
          <w:szCs w:val="28"/>
        </w:rPr>
        <w:t>Территорию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w:t>
      </w:r>
    </w:p>
    <w:bookmarkEnd w:id="13"/>
    <w:p w:rsidR="001D2C32" w:rsidRPr="001D2C32" w:rsidRDefault="001D2C32" w:rsidP="001D2C32">
      <w:pPr>
        <w:spacing w:line="276" w:lineRule="auto"/>
        <w:ind w:firstLine="851"/>
        <w:jc w:val="both"/>
        <w:rPr>
          <w:sz w:val="28"/>
          <w:szCs w:val="28"/>
        </w:rPr>
      </w:pPr>
      <w:r w:rsidRPr="001D2C32">
        <w:rPr>
          <w:sz w:val="28"/>
          <w:szCs w:val="28"/>
        </w:rPr>
        <w:t xml:space="preserve"> Через траншею перекидывают мост.</w:t>
      </w:r>
    </w:p>
    <w:p w:rsidR="001D2C32" w:rsidRPr="001D2C32" w:rsidRDefault="001D2C32" w:rsidP="001D2C32">
      <w:pPr>
        <w:spacing w:line="276" w:lineRule="auto"/>
        <w:ind w:firstLine="851"/>
        <w:jc w:val="both"/>
        <w:rPr>
          <w:sz w:val="28"/>
          <w:szCs w:val="28"/>
        </w:rPr>
      </w:pPr>
      <w:bookmarkStart w:id="14" w:name="sub_290"/>
      <w:r w:rsidRPr="001D2C32">
        <w:rPr>
          <w:sz w:val="28"/>
          <w:szCs w:val="28"/>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w:t>
      </w:r>
    </w:p>
    <w:p w:rsidR="001D2C32" w:rsidRPr="001D2C32" w:rsidRDefault="001D2C32" w:rsidP="001D2C32">
      <w:pPr>
        <w:spacing w:line="276" w:lineRule="auto"/>
        <w:jc w:val="both"/>
        <w:rPr>
          <w:sz w:val="28"/>
          <w:szCs w:val="28"/>
        </w:rPr>
      </w:pPr>
      <w:r w:rsidRPr="001D2C32">
        <w:rPr>
          <w:sz w:val="28"/>
          <w:szCs w:val="28"/>
        </w:rPr>
        <w:t>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w:t>
      </w:r>
    </w:p>
    <w:p w:rsidR="001D2C32" w:rsidRPr="001D2C32" w:rsidRDefault="001D2C32" w:rsidP="001D2C32">
      <w:pPr>
        <w:spacing w:line="276" w:lineRule="auto"/>
        <w:ind w:firstLine="709"/>
        <w:jc w:val="both"/>
        <w:rPr>
          <w:sz w:val="28"/>
          <w:szCs w:val="28"/>
        </w:rPr>
      </w:pPr>
      <w:bookmarkStart w:id="15" w:name="sub_3000"/>
      <w:bookmarkEnd w:id="14"/>
      <w:r w:rsidRPr="001D2C32">
        <w:rPr>
          <w:sz w:val="28"/>
          <w:szCs w:val="28"/>
        </w:rPr>
        <w:lastRenderedPageBreak/>
        <w:t>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w:t>
      </w:r>
    </w:p>
    <w:p w:rsidR="001D2C32" w:rsidRPr="001D2C32" w:rsidRDefault="001D2C32" w:rsidP="001D2C32">
      <w:pPr>
        <w:spacing w:line="276" w:lineRule="auto"/>
        <w:ind w:firstLine="709"/>
        <w:jc w:val="both"/>
        <w:rPr>
          <w:sz w:val="28"/>
          <w:szCs w:val="28"/>
        </w:rPr>
      </w:pPr>
      <w:bookmarkStart w:id="16" w:name="sub_310"/>
      <w:bookmarkEnd w:id="15"/>
      <w:r w:rsidRPr="001D2C32">
        <w:rPr>
          <w:sz w:val="28"/>
          <w:szCs w:val="28"/>
        </w:rPr>
        <w:t>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w:t>
      </w:r>
    </w:p>
    <w:bookmarkEnd w:id="16"/>
    <w:p w:rsidR="001D2C32" w:rsidRPr="001D2C32" w:rsidRDefault="001D2C32" w:rsidP="001D2C32">
      <w:pPr>
        <w:spacing w:line="276" w:lineRule="auto"/>
        <w:ind w:firstLine="709"/>
        <w:jc w:val="both"/>
        <w:rPr>
          <w:sz w:val="28"/>
          <w:szCs w:val="28"/>
        </w:rPr>
      </w:pPr>
      <w:r w:rsidRPr="001D2C32">
        <w:rPr>
          <w:sz w:val="28"/>
          <w:szCs w:val="28"/>
        </w:rPr>
        <w:t>Размещение биологических отходов осуществляется в 4-х скотомогильниках.</w:t>
      </w:r>
    </w:p>
    <w:p w:rsidR="001D2C32" w:rsidRPr="001D2C32" w:rsidRDefault="00491CB6" w:rsidP="001D2C32">
      <w:pPr>
        <w:pStyle w:val="ConsPlusNormal"/>
        <w:ind w:firstLine="748"/>
        <w:jc w:val="both"/>
        <w:rPr>
          <w:rFonts w:ascii="Times New Roman" w:hAnsi="Times New Roman" w:cs="Times New Roman"/>
          <w:lang w:val="ru-RU"/>
        </w:rPr>
      </w:pPr>
      <w:r w:rsidRPr="00491CB6">
        <w:rPr>
          <w:rFonts w:ascii="Times New Roman" w:hAnsi="Times New Roman" w:cs="Times New Roman"/>
          <w:sz w:val="28"/>
          <w:szCs w:val="28"/>
          <w:lang w:val="ru-RU"/>
        </w:rPr>
        <w:t xml:space="preserve">Размещение </w:t>
      </w:r>
      <w:r>
        <w:rPr>
          <w:rFonts w:ascii="Times New Roman" w:hAnsi="Times New Roman" w:cs="Times New Roman"/>
          <w:sz w:val="28"/>
          <w:szCs w:val="28"/>
          <w:lang w:val="ru-RU"/>
        </w:rPr>
        <w:t>биотермических ям на территории Имекского сельсовета  проектом генерального плана не предусматривается. Биологические отходы вывозятся на районный скотомогильник.</w:t>
      </w:r>
    </w:p>
    <w:p w:rsidR="00DE686C" w:rsidRPr="001D2C32" w:rsidRDefault="00BE30FB" w:rsidP="00DE686C">
      <w:pPr>
        <w:pStyle w:val="2"/>
        <w:spacing w:line="360" w:lineRule="auto"/>
        <w:ind w:firstLine="142"/>
        <w:rPr>
          <w:rFonts w:ascii="Times New Roman" w:hAnsi="Times New Roman" w:cs="Times New Roman"/>
          <w:i w:val="0"/>
        </w:rPr>
      </w:pPr>
      <w:r>
        <w:rPr>
          <w:rFonts w:ascii="Times New Roman" w:hAnsi="Times New Roman" w:cs="Times New Roman"/>
          <w:i w:val="0"/>
        </w:rPr>
        <w:t>6</w:t>
      </w:r>
      <w:r w:rsidR="001D2C32">
        <w:rPr>
          <w:rFonts w:ascii="Times New Roman" w:hAnsi="Times New Roman" w:cs="Times New Roman"/>
          <w:i w:val="0"/>
        </w:rPr>
        <w:t>.4</w:t>
      </w:r>
      <w:r w:rsidR="00EB6057" w:rsidRPr="001D2C32">
        <w:rPr>
          <w:rFonts w:ascii="Times New Roman" w:hAnsi="Times New Roman" w:cs="Times New Roman"/>
          <w:i w:val="0"/>
        </w:rPr>
        <w:t>. З</w:t>
      </w:r>
      <w:r w:rsidR="00DE686C" w:rsidRPr="001D2C32">
        <w:rPr>
          <w:rFonts w:ascii="Times New Roman" w:hAnsi="Times New Roman" w:cs="Times New Roman"/>
          <w:i w:val="0"/>
        </w:rPr>
        <w:t>оны санитарной охраны источников водоснабжения</w:t>
      </w:r>
    </w:p>
    <w:p w:rsidR="00DE686C" w:rsidRPr="00DE686C" w:rsidRDefault="00DE686C" w:rsidP="00DE686C">
      <w:pPr>
        <w:spacing w:line="276" w:lineRule="auto"/>
        <w:ind w:firstLine="709"/>
        <w:jc w:val="both"/>
        <w:rPr>
          <w:sz w:val="28"/>
          <w:szCs w:val="28"/>
        </w:rPr>
      </w:pPr>
      <w:r w:rsidRPr="00DE686C">
        <w:rPr>
          <w:bCs/>
          <w:sz w:val="28"/>
          <w:szCs w:val="28"/>
        </w:rPr>
        <w:t>Режим использования территорий зон санитарной охраны (ЗСО) источников водоснабжения определяется Постановлением Главного государственного санитарного врача РФ</w:t>
      </w:r>
      <w:r w:rsidRPr="00DE686C">
        <w:rPr>
          <w:sz w:val="28"/>
          <w:szCs w:val="28"/>
        </w:rPr>
        <w:t xml:space="preserve"> </w:t>
      </w:r>
      <w:r w:rsidRPr="00DE686C">
        <w:rPr>
          <w:bCs/>
          <w:sz w:val="28"/>
          <w:szCs w:val="28"/>
        </w:rPr>
        <w:t>от 14 марта 2002 г. N 10</w:t>
      </w:r>
      <w:r w:rsidRPr="00DE686C">
        <w:rPr>
          <w:sz w:val="28"/>
          <w:szCs w:val="28"/>
        </w:rPr>
        <w:t xml:space="preserve"> </w:t>
      </w:r>
      <w:r w:rsidRPr="00DE686C">
        <w:rPr>
          <w:bCs/>
          <w:sz w:val="28"/>
          <w:szCs w:val="28"/>
        </w:rPr>
        <w:t xml:space="preserve">"О введении в действие санитарных правил и норм "Зоны санитарной охраны источников водоснабжения и водопроводов питьевого назначения   </w:t>
      </w:r>
      <w:r w:rsidRPr="00DE686C">
        <w:rPr>
          <w:rStyle w:val="spelle"/>
          <w:bCs/>
          <w:sz w:val="28"/>
          <w:szCs w:val="28"/>
        </w:rPr>
        <w:t>СанПиН</w:t>
      </w:r>
      <w:r w:rsidRPr="00DE686C">
        <w:rPr>
          <w:bCs/>
          <w:sz w:val="28"/>
          <w:szCs w:val="28"/>
        </w:rPr>
        <w:t xml:space="preserve"> 2.1.4.1110-02".</w:t>
      </w:r>
    </w:p>
    <w:p w:rsidR="00DE686C" w:rsidRPr="00DE686C" w:rsidRDefault="00DE686C" w:rsidP="00DE686C">
      <w:pPr>
        <w:spacing w:line="276" w:lineRule="auto"/>
        <w:ind w:firstLine="709"/>
        <w:jc w:val="both"/>
        <w:rPr>
          <w:sz w:val="28"/>
          <w:szCs w:val="28"/>
        </w:rPr>
      </w:pPr>
      <w:r w:rsidRPr="00DE686C">
        <w:rPr>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E686C" w:rsidRPr="00DE686C" w:rsidRDefault="00DE686C" w:rsidP="00DE686C">
      <w:pPr>
        <w:pStyle w:val="ConsPlusNormal"/>
        <w:ind w:firstLine="748"/>
        <w:jc w:val="both"/>
        <w:rPr>
          <w:rFonts w:ascii="Times New Roman" w:hAnsi="Times New Roman" w:cs="Times New Roman"/>
          <w:sz w:val="28"/>
          <w:szCs w:val="28"/>
          <w:lang w:val="ru-RU"/>
        </w:rPr>
      </w:pPr>
      <w:r w:rsidRPr="00DE686C">
        <w:rPr>
          <w:rFonts w:ascii="Times New Roman" w:hAnsi="Times New Roman" w:cs="Times New Roman"/>
          <w:sz w:val="28"/>
          <w:szCs w:val="28"/>
          <w:lang w:val="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F5247" w:rsidRPr="00DE686C" w:rsidRDefault="00DE686C" w:rsidP="00DE686C">
      <w:pPr>
        <w:shd w:val="clear" w:color="auto" w:fill="FFFFFF"/>
        <w:tabs>
          <w:tab w:val="left" w:pos="0"/>
        </w:tabs>
        <w:spacing w:line="276" w:lineRule="auto"/>
        <w:ind w:firstLine="709"/>
        <w:jc w:val="both"/>
        <w:rPr>
          <w:b/>
          <w:bCs/>
          <w:i/>
          <w:color w:val="000000"/>
          <w:sz w:val="28"/>
          <w:szCs w:val="28"/>
          <w:highlight w:val="cyan"/>
        </w:rPr>
      </w:pPr>
      <w:r w:rsidRPr="00DE686C">
        <w:rPr>
          <w:sz w:val="28"/>
          <w:szCs w:val="28"/>
        </w:rPr>
        <w:br w:type="page"/>
      </w:r>
    </w:p>
    <w:p w:rsidR="00CC64FC" w:rsidRPr="00961A50" w:rsidRDefault="00BE30FB" w:rsidP="00961A50">
      <w:pPr>
        <w:tabs>
          <w:tab w:val="left" w:pos="0"/>
        </w:tabs>
        <w:spacing w:line="276" w:lineRule="auto"/>
        <w:rPr>
          <w:b/>
          <w:color w:val="000000"/>
        </w:rPr>
      </w:pPr>
      <w:r>
        <w:rPr>
          <w:b/>
          <w:color w:val="000000"/>
        </w:rPr>
        <w:lastRenderedPageBreak/>
        <w:t>7</w:t>
      </w:r>
      <w:r w:rsidR="00D714CB" w:rsidRPr="00F95D38">
        <w:rPr>
          <w:b/>
          <w:color w:val="000000"/>
        </w:rPr>
        <w:t>.</w:t>
      </w:r>
      <w:r>
        <w:rPr>
          <w:b/>
          <w:color w:val="000000"/>
        </w:rPr>
        <w:t xml:space="preserve"> </w:t>
      </w:r>
      <w:r w:rsidR="00CC64FC" w:rsidRPr="00F95D38">
        <w:rPr>
          <w:b/>
          <w:color w:val="000000"/>
        </w:rPr>
        <w:t xml:space="preserve"> ПЕРЕЧЕНЬ МЕРОПРИЯТИЙ ПО ОХРАНЕ ОКРУЖАЮЩЕЙ СРЕДЫ ПРИ РЕАЛИЗАЦИИ ПРОЕКТНЫХ РЕШЕНИЙ</w:t>
      </w:r>
    </w:p>
    <w:p w:rsidR="008C56DA" w:rsidRPr="00A05D99" w:rsidRDefault="008C56DA" w:rsidP="00C71B22">
      <w:pPr>
        <w:shd w:val="clear" w:color="auto" w:fill="FFFFFF"/>
        <w:tabs>
          <w:tab w:val="left" w:pos="0"/>
        </w:tabs>
        <w:spacing w:line="276" w:lineRule="auto"/>
        <w:jc w:val="both"/>
        <w:rPr>
          <w:b/>
          <w:i/>
          <w:color w:val="000000"/>
          <w:sz w:val="28"/>
          <w:szCs w:val="28"/>
        </w:rPr>
      </w:pPr>
    </w:p>
    <w:p w:rsidR="00CC64FC" w:rsidRPr="003B7B43" w:rsidRDefault="003B7B43" w:rsidP="00BE30FB">
      <w:pPr>
        <w:shd w:val="clear" w:color="auto" w:fill="FFFFFF"/>
        <w:tabs>
          <w:tab w:val="left" w:pos="0"/>
        </w:tabs>
        <w:spacing w:line="276" w:lineRule="auto"/>
        <w:rPr>
          <w:b/>
          <w:color w:val="000000"/>
          <w:sz w:val="28"/>
          <w:szCs w:val="28"/>
        </w:rPr>
      </w:pPr>
      <w:r w:rsidRPr="003B7B43">
        <w:rPr>
          <w:b/>
          <w:color w:val="000000"/>
          <w:sz w:val="28"/>
          <w:szCs w:val="28"/>
        </w:rPr>
        <w:t xml:space="preserve">7.1. </w:t>
      </w:r>
      <w:r w:rsidR="00CC64FC" w:rsidRPr="003B7B43">
        <w:rPr>
          <w:b/>
          <w:color w:val="000000"/>
          <w:sz w:val="28"/>
          <w:szCs w:val="28"/>
        </w:rPr>
        <w:t>Мероприятия по охране подземных и поверхностных вод от истощения и загрязнения</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Загрязнение поверхностных и подземных водоисточников при эксплуатации объекта может осуществляться: путем утечек стоков из линий коммуникаций, смывом химических и минеральных веществ с территории.</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С целью предотвращения миграции загрязняющих веществ в подземные и поверхностные воды из систем коммуникации, осуществляется систематический контроль за техническим состоянием трубопроводов (осмотры, техническое освидетельствование), проводятся мероприятия, направленные на исключение и предупреждение возникновения и развития аварийных ситуаций.</w:t>
      </w:r>
    </w:p>
    <w:p w:rsidR="00CC64FC" w:rsidRPr="00A05D99" w:rsidRDefault="00CC64FC" w:rsidP="00C71B22">
      <w:pPr>
        <w:tabs>
          <w:tab w:val="left" w:pos="0"/>
        </w:tabs>
        <w:spacing w:line="276" w:lineRule="auto"/>
        <w:ind w:firstLine="709"/>
        <w:jc w:val="both"/>
        <w:rPr>
          <w:sz w:val="28"/>
          <w:szCs w:val="28"/>
        </w:rPr>
      </w:pPr>
    </w:p>
    <w:p w:rsidR="00CC64FC" w:rsidRPr="00A05D99" w:rsidRDefault="00CC64FC" w:rsidP="00BE30FB">
      <w:pPr>
        <w:tabs>
          <w:tab w:val="left" w:pos="0"/>
        </w:tabs>
        <w:spacing w:line="276" w:lineRule="auto"/>
        <w:rPr>
          <w:b/>
          <w:i/>
          <w:sz w:val="28"/>
          <w:szCs w:val="28"/>
        </w:rPr>
      </w:pPr>
      <w:r w:rsidRPr="00A05D99">
        <w:rPr>
          <w:b/>
          <w:i/>
          <w:sz w:val="28"/>
          <w:szCs w:val="28"/>
        </w:rPr>
        <w:t>Для улучшения качества водных объектов:</w:t>
      </w:r>
    </w:p>
    <w:p w:rsidR="00CC64FC" w:rsidRPr="00A05D99" w:rsidRDefault="00CC64FC" w:rsidP="00C71B22">
      <w:pPr>
        <w:tabs>
          <w:tab w:val="left" w:pos="0"/>
        </w:tabs>
        <w:spacing w:line="276" w:lineRule="auto"/>
        <w:ind w:firstLine="709"/>
        <w:jc w:val="both"/>
        <w:rPr>
          <w:sz w:val="28"/>
          <w:szCs w:val="28"/>
        </w:rPr>
      </w:pPr>
      <w:r w:rsidRPr="00A05D99">
        <w:rPr>
          <w:sz w:val="28"/>
          <w:szCs w:val="28"/>
        </w:rPr>
        <w:t>-</w:t>
      </w:r>
      <w:r w:rsidRPr="00A05D99">
        <w:rPr>
          <w:i/>
          <w:sz w:val="28"/>
          <w:szCs w:val="28"/>
        </w:rPr>
        <w:t xml:space="preserve"> </w:t>
      </w:r>
      <w:r w:rsidRPr="00A05D99">
        <w:rPr>
          <w:sz w:val="28"/>
          <w:szCs w:val="28"/>
        </w:rPr>
        <w:t>Планируется снижение объемов загрязненных стоков  в водоемы и предотвращение их загрязнения;</w:t>
      </w:r>
    </w:p>
    <w:p w:rsidR="00CC64FC" w:rsidRPr="00A05D99" w:rsidRDefault="00CC64FC" w:rsidP="00C71B22">
      <w:pPr>
        <w:tabs>
          <w:tab w:val="left" w:pos="0"/>
        </w:tabs>
        <w:spacing w:line="276" w:lineRule="auto"/>
        <w:ind w:firstLine="709"/>
        <w:jc w:val="both"/>
        <w:rPr>
          <w:sz w:val="28"/>
          <w:szCs w:val="28"/>
        </w:rPr>
      </w:pPr>
      <w:r w:rsidRPr="00A05D99">
        <w:rPr>
          <w:sz w:val="28"/>
          <w:szCs w:val="28"/>
        </w:rPr>
        <w:t>- Предусматри</w:t>
      </w:r>
      <w:r w:rsidR="000627BC" w:rsidRPr="00A05D99">
        <w:rPr>
          <w:sz w:val="28"/>
          <w:szCs w:val="28"/>
        </w:rPr>
        <w:t>вается реабилитация рек</w:t>
      </w:r>
      <w:r w:rsidRPr="00A05D99">
        <w:rPr>
          <w:sz w:val="28"/>
          <w:szCs w:val="28"/>
        </w:rPr>
        <w:t xml:space="preserve"> на территории </w:t>
      </w:r>
      <w:r w:rsidR="00847871" w:rsidRPr="00A05D99">
        <w:rPr>
          <w:sz w:val="28"/>
          <w:szCs w:val="28"/>
        </w:rPr>
        <w:t xml:space="preserve"> </w:t>
      </w:r>
      <w:r w:rsidR="00EE7E16">
        <w:rPr>
          <w:sz w:val="28"/>
          <w:szCs w:val="28"/>
        </w:rPr>
        <w:t>Имекского сельсовета</w:t>
      </w:r>
      <w:r w:rsidRPr="00A05D99">
        <w:rPr>
          <w:sz w:val="28"/>
          <w:szCs w:val="28"/>
        </w:rPr>
        <w:t xml:space="preserve"> и </w:t>
      </w:r>
      <w:r w:rsidR="00E37095">
        <w:rPr>
          <w:sz w:val="28"/>
          <w:szCs w:val="28"/>
        </w:rPr>
        <w:t xml:space="preserve">муниципального </w:t>
      </w:r>
      <w:r w:rsidR="000627BC" w:rsidRPr="00A05D99">
        <w:rPr>
          <w:sz w:val="28"/>
          <w:szCs w:val="28"/>
        </w:rPr>
        <w:t>района в целом</w:t>
      </w:r>
      <w:r w:rsidRPr="00A05D99">
        <w:rPr>
          <w:sz w:val="28"/>
          <w:szCs w:val="28"/>
        </w:rPr>
        <w:t>;</w:t>
      </w:r>
    </w:p>
    <w:p w:rsidR="00CC64FC" w:rsidRPr="00A05D99" w:rsidRDefault="00CC64FC" w:rsidP="00C71B22">
      <w:pPr>
        <w:tabs>
          <w:tab w:val="left" w:pos="0"/>
        </w:tabs>
        <w:spacing w:line="276" w:lineRule="auto"/>
        <w:ind w:firstLine="709"/>
        <w:jc w:val="both"/>
        <w:rPr>
          <w:sz w:val="28"/>
          <w:szCs w:val="28"/>
        </w:rPr>
      </w:pPr>
    </w:p>
    <w:p w:rsidR="00CC64FC" w:rsidRPr="00A05D99" w:rsidRDefault="00CC64FC" w:rsidP="00C71B22">
      <w:pPr>
        <w:pStyle w:val="a6"/>
        <w:tabs>
          <w:tab w:val="left" w:pos="0"/>
        </w:tabs>
        <w:spacing w:line="276" w:lineRule="auto"/>
        <w:ind w:firstLine="709"/>
        <w:jc w:val="both"/>
        <w:rPr>
          <w:sz w:val="28"/>
          <w:szCs w:val="28"/>
        </w:rPr>
      </w:pPr>
      <w:r w:rsidRPr="00A05D99">
        <w:rPr>
          <w:sz w:val="28"/>
          <w:szCs w:val="28"/>
        </w:rPr>
        <w:t>Наиболее серьезными проблемами водопользования являются:</w:t>
      </w:r>
    </w:p>
    <w:p w:rsidR="00CC64FC" w:rsidRPr="00A05D99" w:rsidRDefault="00CC64FC" w:rsidP="00C71B22">
      <w:pPr>
        <w:pStyle w:val="a6"/>
        <w:numPr>
          <w:ilvl w:val="0"/>
          <w:numId w:val="2"/>
        </w:numPr>
        <w:tabs>
          <w:tab w:val="left" w:pos="0"/>
          <w:tab w:val="left" w:pos="1080"/>
        </w:tabs>
        <w:spacing w:line="276" w:lineRule="auto"/>
        <w:ind w:left="0" w:firstLine="709"/>
        <w:jc w:val="both"/>
        <w:rPr>
          <w:sz w:val="28"/>
          <w:szCs w:val="28"/>
        </w:rPr>
      </w:pPr>
      <w:r w:rsidRPr="00A05D99">
        <w:rPr>
          <w:sz w:val="28"/>
          <w:szCs w:val="28"/>
        </w:rPr>
        <w:t>Неудовлетворительное состояние разводящих сетей водопровода.</w:t>
      </w:r>
    </w:p>
    <w:p w:rsidR="00CC64FC" w:rsidRPr="00A05D99" w:rsidRDefault="00CC64FC" w:rsidP="00C71B22">
      <w:pPr>
        <w:pStyle w:val="a6"/>
        <w:numPr>
          <w:ilvl w:val="0"/>
          <w:numId w:val="2"/>
        </w:numPr>
        <w:tabs>
          <w:tab w:val="left" w:pos="0"/>
          <w:tab w:val="left" w:pos="1080"/>
        </w:tabs>
        <w:spacing w:line="276" w:lineRule="auto"/>
        <w:ind w:left="0" w:firstLine="709"/>
        <w:jc w:val="both"/>
        <w:rPr>
          <w:sz w:val="28"/>
          <w:szCs w:val="28"/>
        </w:rPr>
      </w:pPr>
      <w:r w:rsidRPr="00A05D99">
        <w:rPr>
          <w:sz w:val="28"/>
          <w:szCs w:val="28"/>
        </w:rPr>
        <w:t>Неудовлетворительная разработка и выполнение проектов по водоохранным зонам.</w:t>
      </w:r>
    </w:p>
    <w:p w:rsidR="00CC64FC" w:rsidRPr="00A05D99" w:rsidRDefault="00CC64FC" w:rsidP="00C71B22">
      <w:pPr>
        <w:pStyle w:val="a6"/>
        <w:tabs>
          <w:tab w:val="left" w:pos="0"/>
        </w:tabs>
        <w:spacing w:line="276" w:lineRule="auto"/>
        <w:ind w:firstLine="709"/>
        <w:jc w:val="both"/>
        <w:rPr>
          <w:spacing w:val="-5"/>
          <w:sz w:val="28"/>
          <w:szCs w:val="28"/>
        </w:rPr>
      </w:pPr>
      <w:r w:rsidRPr="00A05D99">
        <w:rPr>
          <w:spacing w:val="-5"/>
          <w:sz w:val="28"/>
          <w:szCs w:val="28"/>
        </w:rPr>
        <w:t>Сточные воды жилищно-коммунального комплекса загрязняют водные объекты железом, фосфатами, соединениями азотной группы, СПАВ, а также характеризуются повышенным содержанием БПК</w:t>
      </w:r>
      <w:r w:rsidRPr="00A05D99">
        <w:rPr>
          <w:spacing w:val="-5"/>
          <w:sz w:val="28"/>
          <w:szCs w:val="28"/>
          <w:vertAlign w:val="subscript"/>
        </w:rPr>
        <w:t>полн</w:t>
      </w:r>
      <w:r w:rsidRPr="00A05D99">
        <w:rPr>
          <w:spacing w:val="-5"/>
          <w:sz w:val="28"/>
          <w:szCs w:val="28"/>
        </w:rPr>
        <w:t>.</w:t>
      </w:r>
    </w:p>
    <w:p w:rsidR="00CC64FC" w:rsidRPr="00A05D99" w:rsidRDefault="00CC64FC" w:rsidP="00C71B22">
      <w:pPr>
        <w:tabs>
          <w:tab w:val="left" w:pos="0"/>
        </w:tabs>
        <w:spacing w:line="276" w:lineRule="auto"/>
        <w:ind w:firstLine="709"/>
        <w:jc w:val="both"/>
        <w:rPr>
          <w:sz w:val="28"/>
          <w:szCs w:val="28"/>
        </w:rPr>
      </w:pPr>
    </w:p>
    <w:p w:rsidR="00CC64FC" w:rsidRPr="003B7B43" w:rsidRDefault="003B7B43" w:rsidP="00BE30FB">
      <w:pPr>
        <w:shd w:val="clear" w:color="auto" w:fill="FFFFFF"/>
        <w:tabs>
          <w:tab w:val="left" w:pos="0"/>
        </w:tabs>
        <w:spacing w:line="276" w:lineRule="auto"/>
        <w:rPr>
          <w:b/>
          <w:bCs/>
          <w:color w:val="000000"/>
          <w:sz w:val="28"/>
          <w:szCs w:val="28"/>
        </w:rPr>
      </w:pPr>
      <w:r w:rsidRPr="003B7B43">
        <w:rPr>
          <w:b/>
          <w:bCs/>
          <w:color w:val="000000"/>
          <w:sz w:val="28"/>
          <w:szCs w:val="28"/>
        </w:rPr>
        <w:t xml:space="preserve">7.2. </w:t>
      </w:r>
      <w:r w:rsidR="00CC64FC" w:rsidRPr="003B7B43">
        <w:rPr>
          <w:b/>
          <w:bCs/>
          <w:color w:val="000000"/>
          <w:sz w:val="28"/>
          <w:szCs w:val="28"/>
        </w:rPr>
        <w:t>Мероприятия по снижению выбросов загрязняющих веществ в</w:t>
      </w:r>
      <w:r w:rsidR="009B0837" w:rsidRPr="003B7B43">
        <w:rPr>
          <w:b/>
          <w:bCs/>
          <w:color w:val="000000"/>
          <w:sz w:val="28"/>
          <w:szCs w:val="28"/>
        </w:rPr>
        <w:t xml:space="preserve"> </w:t>
      </w:r>
      <w:r w:rsidR="00CC64FC" w:rsidRPr="003B7B43">
        <w:rPr>
          <w:b/>
          <w:bCs/>
          <w:color w:val="000000"/>
          <w:sz w:val="28"/>
          <w:szCs w:val="28"/>
        </w:rPr>
        <w:t>атмосферу</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Важной мерой по улучшен</w:t>
      </w:r>
      <w:r w:rsidR="00FA2DAC" w:rsidRPr="00A05D99">
        <w:rPr>
          <w:color w:val="000000"/>
          <w:sz w:val="28"/>
          <w:szCs w:val="28"/>
        </w:rPr>
        <w:t xml:space="preserve">ию состояния атмосферы </w:t>
      </w:r>
      <w:r w:rsidRPr="00A05D99">
        <w:rPr>
          <w:color w:val="000000"/>
          <w:sz w:val="28"/>
          <w:szCs w:val="28"/>
        </w:rPr>
        <w:t>является упорядочение промышленных предприятий, вынос производств, выделяющих загрязняющие вещества в воздушный бассейн, из селитебной зоны, организация санитарно-защитных зон.</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Для снижен</w:t>
      </w:r>
      <w:r w:rsidR="00FA2DAC" w:rsidRPr="00A05D99">
        <w:rPr>
          <w:color w:val="000000"/>
          <w:sz w:val="28"/>
          <w:szCs w:val="28"/>
        </w:rPr>
        <w:t xml:space="preserve">ия загрязнения атмосферы </w:t>
      </w:r>
      <w:r w:rsidR="00DE686C">
        <w:rPr>
          <w:color w:val="000000"/>
          <w:sz w:val="28"/>
          <w:szCs w:val="28"/>
        </w:rPr>
        <w:t>поселения</w:t>
      </w:r>
      <w:r w:rsidR="000627BC" w:rsidRPr="00A05D99">
        <w:rPr>
          <w:color w:val="000000"/>
          <w:sz w:val="28"/>
          <w:szCs w:val="28"/>
        </w:rPr>
        <w:t xml:space="preserve"> </w:t>
      </w:r>
      <w:r w:rsidRPr="00A05D99">
        <w:rPr>
          <w:color w:val="000000"/>
          <w:sz w:val="28"/>
          <w:szCs w:val="28"/>
        </w:rPr>
        <w:t>до санитарного уровня необходимо раз</w:t>
      </w:r>
      <w:r w:rsidR="00FA2DAC" w:rsidRPr="00A05D99">
        <w:rPr>
          <w:color w:val="000000"/>
          <w:sz w:val="28"/>
          <w:szCs w:val="28"/>
        </w:rPr>
        <w:t xml:space="preserve">работать том </w:t>
      </w:r>
      <w:r w:rsidRPr="00A05D99">
        <w:rPr>
          <w:color w:val="000000"/>
          <w:sz w:val="28"/>
          <w:szCs w:val="28"/>
        </w:rPr>
        <w:t xml:space="preserve">«Охрана атмосферы и предельно допустимые выбросы». На базе инвентаризации всех стационарных и </w:t>
      </w:r>
      <w:r w:rsidRPr="00A05D99">
        <w:rPr>
          <w:color w:val="000000"/>
          <w:sz w:val="28"/>
          <w:szCs w:val="28"/>
        </w:rPr>
        <w:lastRenderedPageBreak/>
        <w:t>передвижных источников выбросов установить основные источники загрязнения и в дальнейшем разработать мероприятия по снижению выбросов до предельно допустимых концентраций.</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Необходима разрабо</w:t>
      </w:r>
      <w:r w:rsidR="00FA2DAC" w:rsidRPr="00A05D99">
        <w:rPr>
          <w:color w:val="000000"/>
          <w:sz w:val="28"/>
          <w:szCs w:val="28"/>
        </w:rPr>
        <w:t>тка для всех предприятий</w:t>
      </w:r>
      <w:r w:rsidR="000627BC" w:rsidRPr="00A05D99">
        <w:rPr>
          <w:color w:val="000000"/>
          <w:sz w:val="28"/>
          <w:szCs w:val="28"/>
        </w:rPr>
        <w:t xml:space="preserve"> </w:t>
      </w:r>
      <w:r w:rsidR="00DE686C">
        <w:rPr>
          <w:color w:val="000000"/>
          <w:sz w:val="28"/>
          <w:szCs w:val="28"/>
        </w:rPr>
        <w:t>поселения</w:t>
      </w:r>
      <w:r w:rsidRPr="00A05D99">
        <w:rPr>
          <w:color w:val="000000"/>
          <w:sz w:val="28"/>
          <w:szCs w:val="28"/>
        </w:rPr>
        <w:t>, в том числе малых, нормативов ПДВ и проектов организации санитарно-защитных зон.</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Для сокращения выбросов от автотранспорта необходимо усилить контроль за</w:t>
      </w:r>
      <w:r w:rsidR="00FA2DAC" w:rsidRPr="00A05D99">
        <w:rPr>
          <w:color w:val="000000"/>
          <w:sz w:val="28"/>
          <w:szCs w:val="28"/>
        </w:rPr>
        <w:t xml:space="preserve"> качеством поступающего в</w:t>
      </w:r>
      <w:r w:rsidR="000627BC" w:rsidRPr="00A05D99">
        <w:rPr>
          <w:color w:val="000000"/>
          <w:sz w:val="28"/>
          <w:szCs w:val="28"/>
        </w:rPr>
        <w:t xml:space="preserve"> </w:t>
      </w:r>
      <w:r w:rsidR="00E37095">
        <w:rPr>
          <w:color w:val="000000"/>
          <w:sz w:val="28"/>
          <w:szCs w:val="28"/>
        </w:rPr>
        <w:t xml:space="preserve">город </w:t>
      </w:r>
      <w:r w:rsidRPr="00A05D99">
        <w:rPr>
          <w:color w:val="000000"/>
          <w:sz w:val="28"/>
          <w:szCs w:val="28"/>
        </w:rPr>
        <w:t xml:space="preserve">горючего, распределить АЗС равномерно по </w:t>
      </w:r>
      <w:r w:rsidR="00E37095">
        <w:rPr>
          <w:color w:val="000000"/>
          <w:sz w:val="28"/>
          <w:szCs w:val="28"/>
        </w:rPr>
        <w:t xml:space="preserve">городу </w:t>
      </w:r>
      <w:r w:rsidRPr="00A05D99">
        <w:rPr>
          <w:color w:val="000000"/>
          <w:sz w:val="28"/>
          <w:szCs w:val="28"/>
        </w:rPr>
        <w:t>и в соответствии с фактическими потребностями, отремонтировать дороги.</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При проектировании и строительстве новых дорог следует выдерживать расстояние до линии жилой застройки, достаточное для обеспечения санитарно-гигиенических и экологических условий по загрязнению воздуха и защите от шума.</w:t>
      </w:r>
    </w:p>
    <w:p w:rsidR="00CC64FC" w:rsidRPr="00A05D99" w:rsidRDefault="00CC64FC" w:rsidP="00C71B22">
      <w:pPr>
        <w:shd w:val="clear" w:color="auto" w:fill="FFFFFF"/>
        <w:tabs>
          <w:tab w:val="left" w:pos="0"/>
        </w:tabs>
        <w:spacing w:line="276" w:lineRule="auto"/>
        <w:ind w:firstLine="709"/>
        <w:jc w:val="both"/>
        <w:rPr>
          <w:color w:val="000000"/>
          <w:sz w:val="28"/>
          <w:szCs w:val="28"/>
        </w:rPr>
      </w:pPr>
      <w:r w:rsidRPr="00A05D99">
        <w:rPr>
          <w:color w:val="000000"/>
          <w:sz w:val="28"/>
          <w:szCs w:val="28"/>
        </w:rPr>
        <w:t>В целях улучшения состояния атмосферного воздуха настоящим проектом предлагается ряд мероприятий планировочного и организационного характера:</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sz w:val="28"/>
          <w:szCs w:val="28"/>
        </w:rPr>
      </w:pPr>
      <w:r w:rsidRPr="00A05D99">
        <w:rPr>
          <w:sz w:val="28"/>
          <w:szCs w:val="28"/>
        </w:rPr>
        <w:t>при проведении реконструкций или технических перевооружений на предприятиях, расположенных в пределах селитебной территории необходимо устанавливать оборудование с высокой степенью очистки выбросов воздуха и газовоздушных смесей в атмосферу.</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sz w:val="28"/>
          <w:szCs w:val="28"/>
        </w:rPr>
      </w:pPr>
      <w:r w:rsidRPr="00A05D99">
        <w:rPr>
          <w:sz w:val="28"/>
          <w:szCs w:val="28"/>
        </w:rPr>
        <w:t>Не допускается размещение в пределах селитебной территории новых производств с вредными выбросами в атмосферу.</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sz w:val="28"/>
          <w:szCs w:val="28"/>
        </w:rPr>
      </w:pPr>
      <w:r w:rsidRPr="00A05D99">
        <w:rPr>
          <w:sz w:val="28"/>
          <w:szCs w:val="28"/>
        </w:rPr>
        <w:t>Инструментальный контроль за выбросами стационарных источников загрязнения.</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sz w:val="28"/>
          <w:szCs w:val="28"/>
        </w:rPr>
      </w:pPr>
      <w:r w:rsidRPr="00A05D99">
        <w:rPr>
          <w:sz w:val="28"/>
          <w:szCs w:val="28"/>
        </w:rPr>
        <w:t>Производственный контроль за состоянием и работой пылегазоочистного оборудования.</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color w:val="000000"/>
          <w:sz w:val="28"/>
          <w:szCs w:val="28"/>
        </w:rPr>
      </w:pPr>
      <w:r w:rsidRPr="00A05D99">
        <w:rPr>
          <w:color w:val="000000"/>
          <w:sz w:val="28"/>
          <w:szCs w:val="28"/>
        </w:rPr>
        <w:t>допуск к эксплуатации машин и механизмов в исправном техническом состоянии;</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color w:val="000000"/>
          <w:sz w:val="28"/>
          <w:szCs w:val="28"/>
        </w:rPr>
      </w:pPr>
      <w:r w:rsidRPr="00A05D99">
        <w:rPr>
          <w:color w:val="000000"/>
          <w:sz w:val="28"/>
          <w:szCs w:val="28"/>
        </w:rPr>
        <w:t>контроль за содержанием загрязняющих веществ в выхлопных газах автомобилей.</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color w:val="000000"/>
          <w:sz w:val="28"/>
          <w:szCs w:val="28"/>
        </w:rPr>
      </w:pPr>
      <w:r w:rsidRPr="00A05D99">
        <w:rPr>
          <w:color w:val="000000"/>
          <w:sz w:val="28"/>
          <w:szCs w:val="28"/>
        </w:rPr>
        <w:t>Подготовить проект на устройство бетонных площадок для золошлаковых отвалов.</w:t>
      </w:r>
    </w:p>
    <w:p w:rsidR="00CC64FC" w:rsidRPr="00A05D99" w:rsidRDefault="00C26ADD" w:rsidP="00C71B22">
      <w:pPr>
        <w:numPr>
          <w:ilvl w:val="0"/>
          <w:numId w:val="1"/>
        </w:numPr>
        <w:shd w:val="clear" w:color="auto" w:fill="FFFFFF"/>
        <w:tabs>
          <w:tab w:val="left" w:pos="0"/>
          <w:tab w:val="left" w:pos="948"/>
        </w:tabs>
        <w:spacing w:line="276" w:lineRule="auto"/>
        <w:ind w:left="0" w:firstLine="709"/>
        <w:jc w:val="both"/>
        <w:rPr>
          <w:sz w:val="28"/>
          <w:szCs w:val="28"/>
        </w:rPr>
      </w:pPr>
      <w:r w:rsidRPr="00A05D99">
        <w:rPr>
          <w:sz w:val="28"/>
          <w:szCs w:val="28"/>
        </w:rPr>
        <w:t>В период до 2011</w:t>
      </w:r>
      <w:r w:rsidR="00CC64FC" w:rsidRPr="00A05D99">
        <w:rPr>
          <w:sz w:val="28"/>
          <w:szCs w:val="28"/>
        </w:rPr>
        <w:t xml:space="preserve"> года разработать и реализовать проекты организации СЗЗ промышленных предприятий и производственных зон с обязательным решением задач сокращения площади сверхнормативного воздействия на территориях, где проживает население;</w:t>
      </w:r>
    </w:p>
    <w:p w:rsidR="00CC64FC" w:rsidRPr="00A05D99" w:rsidRDefault="00CC64FC" w:rsidP="00C71B22">
      <w:pPr>
        <w:numPr>
          <w:ilvl w:val="0"/>
          <w:numId w:val="1"/>
        </w:numPr>
        <w:shd w:val="clear" w:color="auto" w:fill="FFFFFF"/>
        <w:tabs>
          <w:tab w:val="left" w:pos="0"/>
          <w:tab w:val="left" w:pos="948"/>
        </w:tabs>
        <w:spacing w:line="276" w:lineRule="auto"/>
        <w:ind w:left="0" w:firstLine="709"/>
        <w:jc w:val="both"/>
        <w:rPr>
          <w:color w:val="000000"/>
          <w:sz w:val="28"/>
          <w:szCs w:val="28"/>
        </w:rPr>
      </w:pPr>
      <w:r w:rsidRPr="00A05D99">
        <w:rPr>
          <w:color w:val="000000"/>
          <w:sz w:val="28"/>
          <w:szCs w:val="28"/>
        </w:rPr>
        <w:t>Сократить величины санитарно-защитных зон промышленных и коммунальных предприятий;</w:t>
      </w:r>
    </w:p>
    <w:p w:rsidR="00CC64FC" w:rsidRPr="00A05D99" w:rsidRDefault="00CC64FC" w:rsidP="00C71B22">
      <w:pPr>
        <w:tabs>
          <w:tab w:val="left" w:pos="0"/>
        </w:tabs>
        <w:spacing w:line="276" w:lineRule="auto"/>
        <w:ind w:firstLine="709"/>
        <w:jc w:val="both"/>
        <w:rPr>
          <w:sz w:val="28"/>
          <w:szCs w:val="28"/>
        </w:rPr>
      </w:pPr>
    </w:p>
    <w:p w:rsidR="00CC64FC" w:rsidRPr="003B7B43" w:rsidRDefault="003B7B43" w:rsidP="00BE30FB">
      <w:pPr>
        <w:pStyle w:val="2"/>
        <w:tabs>
          <w:tab w:val="left" w:pos="0"/>
          <w:tab w:val="left" w:pos="540"/>
        </w:tabs>
        <w:spacing w:before="0" w:line="276" w:lineRule="auto"/>
        <w:rPr>
          <w:rFonts w:ascii="Times New Roman" w:hAnsi="Times New Roman" w:cs="Times New Roman"/>
          <w:i w:val="0"/>
        </w:rPr>
      </w:pPr>
      <w:r w:rsidRPr="003B7B43">
        <w:rPr>
          <w:rFonts w:ascii="Times New Roman" w:hAnsi="Times New Roman" w:cs="Times New Roman"/>
          <w:i w:val="0"/>
        </w:rPr>
        <w:t xml:space="preserve">7.3. </w:t>
      </w:r>
      <w:r w:rsidR="00BE30FB" w:rsidRPr="003B7B43">
        <w:rPr>
          <w:rFonts w:ascii="Times New Roman" w:hAnsi="Times New Roman" w:cs="Times New Roman"/>
          <w:i w:val="0"/>
        </w:rPr>
        <w:t>Мероприятия по защите от шума</w:t>
      </w:r>
    </w:p>
    <w:p w:rsidR="00CC64FC" w:rsidRDefault="00CC64FC" w:rsidP="00C71B22">
      <w:pPr>
        <w:pStyle w:val="a6"/>
        <w:tabs>
          <w:tab w:val="left" w:pos="0"/>
        </w:tabs>
        <w:spacing w:line="276" w:lineRule="auto"/>
        <w:ind w:firstLine="709"/>
        <w:jc w:val="both"/>
        <w:rPr>
          <w:sz w:val="28"/>
          <w:szCs w:val="28"/>
        </w:rPr>
      </w:pPr>
      <w:r w:rsidRPr="00A05D99">
        <w:rPr>
          <w:sz w:val="28"/>
          <w:szCs w:val="28"/>
        </w:rPr>
        <w:t>Для защиты жилых помещений от пыли и шума рекомендуется применять в реконструируемых помещениях</w:t>
      </w:r>
      <w:r w:rsidR="00C26ADD" w:rsidRPr="00A05D99">
        <w:rPr>
          <w:sz w:val="28"/>
          <w:szCs w:val="28"/>
        </w:rPr>
        <w:t xml:space="preserve"> стеклопакеты</w:t>
      </w:r>
      <w:r w:rsidRPr="00A05D99">
        <w:rPr>
          <w:sz w:val="28"/>
          <w:szCs w:val="28"/>
        </w:rPr>
        <w:t>, озеленение улиц.</w:t>
      </w:r>
    </w:p>
    <w:p w:rsidR="00DE686C" w:rsidRPr="00DE686C" w:rsidRDefault="00DE686C" w:rsidP="00DE686C">
      <w:pPr>
        <w:pStyle w:val="a6"/>
        <w:tabs>
          <w:tab w:val="left" w:pos="0"/>
        </w:tabs>
        <w:spacing w:line="276" w:lineRule="auto"/>
        <w:ind w:firstLine="142"/>
        <w:jc w:val="both"/>
        <w:rPr>
          <w:b/>
          <w:sz w:val="28"/>
          <w:szCs w:val="28"/>
        </w:rPr>
      </w:pPr>
    </w:p>
    <w:p w:rsidR="00DE686C" w:rsidRPr="00A05D99" w:rsidRDefault="00DE686C" w:rsidP="00DE686C">
      <w:pPr>
        <w:pStyle w:val="a6"/>
        <w:tabs>
          <w:tab w:val="left" w:pos="0"/>
        </w:tabs>
        <w:spacing w:line="276" w:lineRule="auto"/>
        <w:ind w:firstLine="142"/>
        <w:jc w:val="both"/>
        <w:rPr>
          <w:sz w:val="28"/>
          <w:szCs w:val="28"/>
        </w:rPr>
      </w:pPr>
      <w:r w:rsidRPr="00DE686C">
        <w:rPr>
          <w:b/>
          <w:sz w:val="28"/>
          <w:szCs w:val="28"/>
        </w:rPr>
        <w:t>Заключение</w:t>
      </w:r>
    </w:p>
    <w:p w:rsidR="00CC64FC" w:rsidRPr="00A05D99" w:rsidRDefault="00CC64FC" w:rsidP="00C71B22">
      <w:pPr>
        <w:pStyle w:val="a6"/>
        <w:tabs>
          <w:tab w:val="left" w:pos="0"/>
        </w:tabs>
        <w:spacing w:line="276" w:lineRule="auto"/>
        <w:ind w:firstLine="709"/>
        <w:jc w:val="both"/>
        <w:rPr>
          <w:sz w:val="28"/>
          <w:szCs w:val="28"/>
        </w:rPr>
      </w:pPr>
      <w:r w:rsidRPr="00A05D99">
        <w:rPr>
          <w:sz w:val="28"/>
          <w:szCs w:val="28"/>
        </w:rPr>
        <w:t>Проектом предлагаются для улучшения экологического сост</w:t>
      </w:r>
      <w:r w:rsidR="00AE5644" w:rsidRPr="00A05D99">
        <w:rPr>
          <w:sz w:val="28"/>
          <w:szCs w:val="28"/>
        </w:rPr>
        <w:t xml:space="preserve">ояния окружающей среды </w:t>
      </w:r>
      <w:r w:rsidR="0017601F" w:rsidRPr="00A05D99">
        <w:rPr>
          <w:sz w:val="28"/>
          <w:szCs w:val="28"/>
        </w:rPr>
        <w:t xml:space="preserve">в </w:t>
      </w:r>
      <w:r w:rsidR="00DE686C">
        <w:rPr>
          <w:sz w:val="28"/>
          <w:szCs w:val="28"/>
        </w:rPr>
        <w:t xml:space="preserve">Имекском сельсовете </w:t>
      </w:r>
      <w:r w:rsidRPr="00A05D99">
        <w:rPr>
          <w:sz w:val="28"/>
          <w:szCs w:val="28"/>
        </w:rPr>
        <w:t>и создания комфортных условий проживания</w:t>
      </w:r>
      <w:r w:rsidR="00E37095">
        <w:rPr>
          <w:sz w:val="28"/>
          <w:szCs w:val="28"/>
        </w:rPr>
        <w:t>,</w:t>
      </w:r>
      <w:r w:rsidRPr="00A05D99">
        <w:rPr>
          <w:sz w:val="28"/>
          <w:szCs w:val="28"/>
        </w:rPr>
        <w:t xml:space="preserve"> следующие мероприятия:</w:t>
      </w:r>
    </w:p>
    <w:p w:rsidR="00CC64FC" w:rsidRPr="00A05D99" w:rsidRDefault="00CC64FC" w:rsidP="00C643C3">
      <w:pPr>
        <w:numPr>
          <w:ilvl w:val="0"/>
          <w:numId w:val="4"/>
        </w:numPr>
        <w:tabs>
          <w:tab w:val="left" w:pos="0"/>
          <w:tab w:val="left" w:pos="1080"/>
        </w:tabs>
        <w:spacing w:line="276" w:lineRule="auto"/>
        <w:ind w:left="0" w:firstLine="709"/>
        <w:jc w:val="both"/>
        <w:rPr>
          <w:sz w:val="28"/>
          <w:szCs w:val="28"/>
        </w:rPr>
      </w:pPr>
      <w:r w:rsidRPr="00A05D99">
        <w:rPr>
          <w:sz w:val="28"/>
          <w:szCs w:val="28"/>
        </w:rPr>
        <w:t>Мониторинг загрязнения воздуха, почв, воды.</w:t>
      </w:r>
    </w:p>
    <w:p w:rsidR="00CC64FC" w:rsidRPr="00A05D99" w:rsidRDefault="00CC64FC" w:rsidP="00C643C3">
      <w:pPr>
        <w:pStyle w:val="a6"/>
        <w:numPr>
          <w:ilvl w:val="0"/>
          <w:numId w:val="4"/>
        </w:numPr>
        <w:tabs>
          <w:tab w:val="left" w:pos="0"/>
          <w:tab w:val="left" w:pos="1080"/>
        </w:tabs>
        <w:spacing w:line="276" w:lineRule="auto"/>
        <w:ind w:left="0" w:firstLine="709"/>
        <w:jc w:val="both"/>
        <w:rPr>
          <w:sz w:val="28"/>
          <w:szCs w:val="28"/>
        </w:rPr>
      </w:pPr>
      <w:r w:rsidRPr="00A05D99">
        <w:rPr>
          <w:sz w:val="28"/>
          <w:szCs w:val="28"/>
        </w:rPr>
        <w:t>Разработка на всех промышленно-к</w:t>
      </w:r>
      <w:r w:rsidR="00AE5644" w:rsidRPr="00A05D99">
        <w:rPr>
          <w:sz w:val="28"/>
          <w:szCs w:val="28"/>
        </w:rPr>
        <w:t xml:space="preserve">оммунальных предприятиях </w:t>
      </w:r>
      <w:r w:rsidR="00DE686C">
        <w:rPr>
          <w:sz w:val="28"/>
          <w:szCs w:val="28"/>
        </w:rPr>
        <w:t>поселения</w:t>
      </w:r>
      <w:r w:rsidR="00EB6C86" w:rsidRPr="00A05D99">
        <w:rPr>
          <w:sz w:val="28"/>
          <w:szCs w:val="28"/>
        </w:rPr>
        <w:t xml:space="preserve"> </w:t>
      </w:r>
      <w:r w:rsidRPr="00A05D99">
        <w:rPr>
          <w:sz w:val="28"/>
          <w:szCs w:val="28"/>
        </w:rPr>
        <w:t>нормативов ПДВ и проектов организации санитарно-защитных зон. Целесообразна разработка таких проектов для промышленной зоны в целом.</w:t>
      </w:r>
    </w:p>
    <w:p w:rsidR="00CC64FC" w:rsidRPr="00A05D99" w:rsidRDefault="00CC64FC" w:rsidP="00C643C3">
      <w:pPr>
        <w:pStyle w:val="a6"/>
        <w:numPr>
          <w:ilvl w:val="0"/>
          <w:numId w:val="4"/>
        </w:numPr>
        <w:tabs>
          <w:tab w:val="left" w:pos="0"/>
          <w:tab w:val="left" w:pos="1080"/>
        </w:tabs>
        <w:spacing w:line="276" w:lineRule="auto"/>
        <w:ind w:left="0" w:firstLine="709"/>
        <w:jc w:val="both"/>
        <w:rPr>
          <w:sz w:val="28"/>
          <w:szCs w:val="28"/>
        </w:rPr>
      </w:pPr>
      <w:r w:rsidRPr="00A05D99">
        <w:rPr>
          <w:sz w:val="28"/>
          <w:szCs w:val="28"/>
        </w:rPr>
        <w:t>Своевременная рекультивация земель, нарушенных при строительстве зданий и сооружений.</w:t>
      </w:r>
    </w:p>
    <w:p w:rsidR="00CC64FC" w:rsidRPr="00A05D99" w:rsidRDefault="00CC64FC" w:rsidP="00C643C3">
      <w:pPr>
        <w:pStyle w:val="a6"/>
        <w:numPr>
          <w:ilvl w:val="0"/>
          <w:numId w:val="4"/>
        </w:numPr>
        <w:tabs>
          <w:tab w:val="left" w:pos="0"/>
          <w:tab w:val="left" w:pos="1080"/>
        </w:tabs>
        <w:spacing w:line="276" w:lineRule="auto"/>
        <w:ind w:left="0" w:firstLine="709"/>
        <w:jc w:val="both"/>
        <w:rPr>
          <w:sz w:val="28"/>
          <w:szCs w:val="28"/>
        </w:rPr>
      </w:pPr>
      <w:r w:rsidRPr="00A05D99">
        <w:rPr>
          <w:sz w:val="28"/>
          <w:szCs w:val="28"/>
        </w:rPr>
        <w:t>Создание системы ливневой канализации с очисткой ливневых сточных вод пред выпуском в реку</w:t>
      </w:r>
      <w:r w:rsidR="00E37095">
        <w:rPr>
          <w:sz w:val="28"/>
          <w:szCs w:val="28"/>
        </w:rPr>
        <w:t xml:space="preserve"> </w:t>
      </w:r>
      <w:r w:rsidR="00DE686C">
        <w:rPr>
          <w:sz w:val="28"/>
          <w:szCs w:val="28"/>
        </w:rPr>
        <w:t>Таштып</w:t>
      </w:r>
      <w:r w:rsidRPr="00A05D99">
        <w:rPr>
          <w:sz w:val="28"/>
          <w:szCs w:val="28"/>
        </w:rPr>
        <w:t>.</w:t>
      </w:r>
    </w:p>
    <w:p w:rsidR="00CC64FC" w:rsidRPr="00A05D99" w:rsidRDefault="00CC64FC" w:rsidP="00C643C3">
      <w:pPr>
        <w:pStyle w:val="a6"/>
        <w:numPr>
          <w:ilvl w:val="0"/>
          <w:numId w:val="4"/>
        </w:numPr>
        <w:tabs>
          <w:tab w:val="left" w:pos="0"/>
          <w:tab w:val="left" w:pos="1080"/>
          <w:tab w:val="left" w:pos="1260"/>
        </w:tabs>
        <w:spacing w:line="276" w:lineRule="auto"/>
        <w:ind w:left="0" w:firstLine="709"/>
        <w:jc w:val="both"/>
        <w:rPr>
          <w:spacing w:val="-5"/>
          <w:sz w:val="28"/>
          <w:szCs w:val="28"/>
        </w:rPr>
      </w:pPr>
      <w:r w:rsidRPr="00A05D99">
        <w:rPr>
          <w:spacing w:val="-5"/>
          <w:sz w:val="28"/>
          <w:szCs w:val="28"/>
        </w:rPr>
        <w:t>Организация водоохранных зон и прибрежных защитных полос с обозначением их границ на местности, озеленение данных территорий.</w:t>
      </w:r>
    </w:p>
    <w:p w:rsidR="00CC64FC" w:rsidRPr="00A05D99" w:rsidRDefault="00CC64FC" w:rsidP="00C643C3">
      <w:pPr>
        <w:pStyle w:val="a6"/>
        <w:numPr>
          <w:ilvl w:val="0"/>
          <w:numId w:val="4"/>
        </w:numPr>
        <w:tabs>
          <w:tab w:val="left" w:pos="0"/>
          <w:tab w:val="left" w:pos="1080"/>
          <w:tab w:val="left" w:pos="1260"/>
        </w:tabs>
        <w:spacing w:line="276" w:lineRule="auto"/>
        <w:ind w:left="0" w:firstLine="709"/>
        <w:jc w:val="both"/>
        <w:rPr>
          <w:spacing w:val="-5"/>
          <w:sz w:val="28"/>
          <w:szCs w:val="28"/>
        </w:rPr>
      </w:pPr>
      <w:r w:rsidRPr="00A05D99">
        <w:rPr>
          <w:spacing w:val="-5"/>
          <w:sz w:val="28"/>
          <w:szCs w:val="28"/>
        </w:rPr>
        <w:t>Выполнение мероприятий по содержанию территорий в водоохранных зонах и зонах санитарной охраны водозаборов.</w:t>
      </w:r>
    </w:p>
    <w:p w:rsidR="00CC64FC" w:rsidRPr="00A05D99" w:rsidRDefault="00CC64FC" w:rsidP="00C643C3">
      <w:pPr>
        <w:pStyle w:val="a6"/>
        <w:numPr>
          <w:ilvl w:val="0"/>
          <w:numId w:val="4"/>
        </w:numPr>
        <w:tabs>
          <w:tab w:val="left" w:pos="0"/>
          <w:tab w:val="left" w:pos="1080"/>
        </w:tabs>
        <w:spacing w:line="276" w:lineRule="auto"/>
        <w:ind w:left="0" w:firstLine="709"/>
        <w:jc w:val="both"/>
        <w:rPr>
          <w:sz w:val="28"/>
          <w:szCs w:val="28"/>
        </w:rPr>
      </w:pPr>
      <w:r w:rsidRPr="00A05D99">
        <w:rPr>
          <w:sz w:val="28"/>
          <w:szCs w:val="28"/>
        </w:rPr>
        <w:t xml:space="preserve">Ликвидация несанкционированных свалок, рекультивация земель, озеленение территории. </w:t>
      </w:r>
    </w:p>
    <w:p w:rsidR="00CC64FC" w:rsidRPr="00A05D99" w:rsidRDefault="00CC64FC" w:rsidP="00C643C3">
      <w:pPr>
        <w:pStyle w:val="a6"/>
        <w:numPr>
          <w:ilvl w:val="0"/>
          <w:numId w:val="4"/>
        </w:numPr>
        <w:tabs>
          <w:tab w:val="left" w:pos="0"/>
          <w:tab w:val="left" w:pos="1080"/>
        </w:tabs>
        <w:spacing w:line="276" w:lineRule="auto"/>
        <w:ind w:left="0" w:firstLine="709"/>
        <w:jc w:val="both"/>
        <w:rPr>
          <w:sz w:val="28"/>
          <w:szCs w:val="28"/>
        </w:rPr>
      </w:pPr>
      <w:r w:rsidRPr="00A05D99">
        <w:rPr>
          <w:sz w:val="28"/>
          <w:szCs w:val="28"/>
        </w:rPr>
        <w:t xml:space="preserve">Создание системы зеленых насаждений на селитебной территории. </w:t>
      </w:r>
    </w:p>
    <w:p w:rsidR="00CC64FC" w:rsidRPr="00A05D99" w:rsidRDefault="00CC64FC" w:rsidP="00C643C3">
      <w:pPr>
        <w:pStyle w:val="a6"/>
        <w:numPr>
          <w:ilvl w:val="0"/>
          <w:numId w:val="4"/>
        </w:numPr>
        <w:tabs>
          <w:tab w:val="left" w:pos="0"/>
          <w:tab w:val="left" w:pos="1080"/>
          <w:tab w:val="left" w:pos="1260"/>
        </w:tabs>
        <w:spacing w:line="276" w:lineRule="auto"/>
        <w:ind w:left="0" w:firstLine="709"/>
        <w:jc w:val="both"/>
        <w:rPr>
          <w:sz w:val="28"/>
          <w:szCs w:val="28"/>
        </w:rPr>
      </w:pPr>
      <w:r w:rsidRPr="00A05D99">
        <w:rPr>
          <w:sz w:val="28"/>
          <w:szCs w:val="28"/>
        </w:rPr>
        <w:t xml:space="preserve">Уменьшение атмосферных выбросов загрязняющих веществ от стационарных источников путем модернизации производств и введения новых экологически чистых технологий. </w:t>
      </w:r>
    </w:p>
    <w:p w:rsidR="00CC64FC" w:rsidRDefault="00CC64FC" w:rsidP="00C643C3">
      <w:pPr>
        <w:numPr>
          <w:ilvl w:val="0"/>
          <w:numId w:val="4"/>
        </w:numPr>
        <w:shd w:val="clear" w:color="auto" w:fill="FFFFFF"/>
        <w:tabs>
          <w:tab w:val="left" w:pos="0"/>
          <w:tab w:val="left" w:pos="1080"/>
        </w:tabs>
        <w:spacing w:line="276" w:lineRule="auto"/>
        <w:ind w:left="0" w:firstLine="709"/>
        <w:jc w:val="both"/>
        <w:rPr>
          <w:color w:val="000000"/>
          <w:sz w:val="28"/>
          <w:szCs w:val="28"/>
        </w:rPr>
      </w:pPr>
      <w:r w:rsidRPr="00A05D99">
        <w:rPr>
          <w:color w:val="000000"/>
          <w:sz w:val="28"/>
          <w:szCs w:val="28"/>
        </w:rPr>
        <w:t xml:space="preserve"> Организация мусороудаления с утилизацией отходов в соответствии с классом опасности.</w:t>
      </w:r>
    </w:p>
    <w:p w:rsidR="00BB2DC6" w:rsidRDefault="00BB2DC6" w:rsidP="00C71B22">
      <w:pPr>
        <w:shd w:val="clear" w:color="auto" w:fill="FFFFFF"/>
        <w:tabs>
          <w:tab w:val="left" w:pos="0"/>
        </w:tabs>
        <w:spacing w:line="276" w:lineRule="auto"/>
        <w:jc w:val="both"/>
        <w:rPr>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104187" w:rsidRDefault="00104187" w:rsidP="00C71B22">
      <w:pPr>
        <w:shd w:val="clear" w:color="auto" w:fill="FFFFFF"/>
        <w:tabs>
          <w:tab w:val="left" w:pos="0"/>
        </w:tabs>
        <w:spacing w:line="276" w:lineRule="auto"/>
        <w:jc w:val="center"/>
        <w:rPr>
          <w:b/>
          <w:i/>
          <w:color w:val="000000"/>
          <w:sz w:val="28"/>
          <w:szCs w:val="28"/>
        </w:rPr>
      </w:pPr>
    </w:p>
    <w:p w:rsidR="00BB2DC6" w:rsidRPr="00D5300D" w:rsidRDefault="00D5300D" w:rsidP="00C71B22">
      <w:pPr>
        <w:shd w:val="clear" w:color="auto" w:fill="FFFFFF"/>
        <w:tabs>
          <w:tab w:val="left" w:pos="0"/>
        </w:tabs>
        <w:spacing w:line="276" w:lineRule="auto"/>
        <w:jc w:val="center"/>
        <w:rPr>
          <w:b/>
          <w:i/>
          <w:color w:val="000000"/>
          <w:sz w:val="28"/>
          <w:szCs w:val="28"/>
        </w:rPr>
      </w:pPr>
      <w:r w:rsidRPr="00D5300D">
        <w:rPr>
          <w:b/>
          <w:i/>
          <w:color w:val="000000"/>
          <w:sz w:val="28"/>
          <w:szCs w:val="28"/>
        </w:rPr>
        <w:lastRenderedPageBreak/>
        <w:t>Список используемой литературы, методических и справочных материалов</w:t>
      </w:r>
    </w:p>
    <w:p w:rsidR="00CC64FC" w:rsidRDefault="00CC64FC" w:rsidP="00C71B22">
      <w:pPr>
        <w:tabs>
          <w:tab w:val="left" w:pos="0"/>
        </w:tabs>
        <w:spacing w:line="276" w:lineRule="auto"/>
        <w:jc w:val="center"/>
        <w:rPr>
          <w:sz w:val="28"/>
          <w:szCs w:val="28"/>
        </w:rPr>
      </w:pP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ОНД-86. «Методика расчета концентраций в атмосферном воздухе вредных веществ, содержащихся в выбросах предприятий».</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ГОСТ 17.23.02-78 «Охрана природы. Атмосфера. Правила установления допустимых вредных веществ промышленными предприятиями».</w:t>
      </w:r>
    </w:p>
    <w:p w:rsidR="00575C16" w:rsidRPr="00575C16" w:rsidRDefault="00575C16" w:rsidP="00C643C3">
      <w:pPr>
        <w:numPr>
          <w:ilvl w:val="1"/>
          <w:numId w:val="10"/>
        </w:numPr>
        <w:tabs>
          <w:tab w:val="left" w:pos="0"/>
        </w:tabs>
        <w:spacing w:line="276" w:lineRule="auto"/>
        <w:rPr>
          <w:sz w:val="28"/>
          <w:szCs w:val="28"/>
          <w:lang w:bidi="en-US"/>
        </w:rPr>
      </w:pPr>
      <w:r w:rsidRPr="00575C16">
        <w:rPr>
          <w:sz w:val="28"/>
          <w:szCs w:val="28"/>
          <w:lang w:bidi="en-US"/>
        </w:rPr>
        <w:t>СНиП 23-01-99 «Строительная климатология».</w:t>
      </w:r>
    </w:p>
    <w:p w:rsidR="00575C16" w:rsidRPr="00575C16" w:rsidRDefault="00575C16" w:rsidP="00C643C3">
      <w:pPr>
        <w:numPr>
          <w:ilvl w:val="1"/>
          <w:numId w:val="10"/>
        </w:numPr>
        <w:tabs>
          <w:tab w:val="left" w:pos="0"/>
        </w:tabs>
        <w:spacing w:line="276" w:lineRule="auto"/>
        <w:rPr>
          <w:sz w:val="28"/>
          <w:szCs w:val="28"/>
          <w:lang w:bidi="en-US"/>
        </w:rPr>
      </w:pPr>
      <w:r w:rsidRPr="00575C16">
        <w:rPr>
          <w:sz w:val="28"/>
          <w:szCs w:val="28"/>
        </w:rPr>
        <w:t xml:space="preserve">«Методы оценки уровня автомобильного транспорта на окружающую среду». </w:t>
      </w:r>
      <w:r w:rsidRPr="00575C16">
        <w:rPr>
          <w:sz w:val="28"/>
          <w:szCs w:val="28"/>
          <w:lang w:bidi="en-US"/>
        </w:rPr>
        <w:t>РФ Министерства транспорта. Федеральный дорожный департамент.</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«Инструкция о составе, порядке разработки, согласования и утверждения градостроительной документации».</w:t>
      </w:r>
    </w:p>
    <w:p w:rsidR="00575C16" w:rsidRPr="00575C16" w:rsidRDefault="00575C16" w:rsidP="00C643C3">
      <w:pPr>
        <w:numPr>
          <w:ilvl w:val="1"/>
          <w:numId w:val="10"/>
        </w:numPr>
        <w:tabs>
          <w:tab w:val="left" w:pos="0"/>
        </w:tabs>
        <w:spacing w:line="276" w:lineRule="auto"/>
        <w:rPr>
          <w:sz w:val="28"/>
          <w:szCs w:val="28"/>
          <w:lang w:bidi="en-US"/>
        </w:rPr>
      </w:pPr>
      <w:r w:rsidRPr="00575C16">
        <w:rPr>
          <w:sz w:val="28"/>
          <w:szCs w:val="28"/>
        </w:rPr>
        <w:t xml:space="preserve">«Инструкция по экологическому обоснованию хозяйственной и иной деятельности». </w:t>
      </w:r>
      <w:r w:rsidRPr="00575C16">
        <w:rPr>
          <w:sz w:val="28"/>
          <w:szCs w:val="28"/>
          <w:lang w:bidi="en-US"/>
        </w:rPr>
        <w:t>Приложение к приказу Минприроды России от 29.12.1995г. №539.</w:t>
      </w:r>
    </w:p>
    <w:p w:rsidR="00575C16" w:rsidRPr="00575C16" w:rsidRDefault="00575C16" w:rsidP="00C643C3">
      <w:pPr>
        <w:numPr>
          <w:ilvl w:val="1"/>
          <w:numId w:val="10"/>
        </w:numPr>
        <w:tabs>
          <w:tab w:val="left" w:pos="0"/>
        </w:tabs>
        <w:spacing w:line="276" w:lineRule="auto"/>
        <w:rPr>
          <w:sz w:val="28"/>
          <w:szCs w:val="28"/>
          <w:lang w:bidi="en-US"/>
        </w:rPr>
      </w:pPr>
      <w:r w:rsidRPr="00575C16">
        <w:rPr>
          <w:sz w:val="28"/>
          <w:szCs w:val="28"/>
        </w:rPr>
        <w:t xml:space="preserve">СанПиН 2.1.4.1074-01 «Питьевая вода. Гигиенические требования к качеству воды централизованных систем питьевого водоснабжения. </w:t>
      </w:r>
      <w:r w:rsidRPr="00575C16">
        <w:rPr>
          <w:sz w:val="28"/>
          <w:szCs w:val="28"/>
          <w:lang w:bidi="en-US"/>
        </w:rPr>
        <w:t>Контроль качества».</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СанПиН 2.1.5.980-00 «Гигиенические требования к охране поверхностных вод».</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СНиП 22-01-95 «Геофизика опасных природных воздействий».</w:t>
      </w:r>
    </w:p>
    <w:p w:rsidR="00575C16" w:rsidRPr="00575C16" w:rsidRDefault="00575C16" w:rsidP="00C643C3">
      <w:pPr>
        <w:numPr>
          <w:ilvl w:val="1"/>
          <w:numId w:val="10"/>
        </w:numPr>
        <w:tabs>
          <w:tab w:val="left" w:pos="0"/>
        </w:tabs>
        <w:spacing w:line="276" w:lineRule="auto"/>
        <w:rPr>
          <w:sz w:val="28"/>
          <w:szCs w:val="28"/>
          <w:lang w:bidi="en-US"/>
        </w:rPr>
      </w:pPr>
      <w:r w:rsidRPr="00575C16">
        <w:rPr>
          <w:sz w:val="28"/>
          <w:szCs w:val="28"/>
          <w:lang w:bidi="en-US"/>
        </w:rPr>
        <w:t>СНиП 23-01-99 «Строительная климатология».</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СНиП 2.07.01-89 «Градостроительство. Планировка и застройка городских и сельских поселений».</w:t>
      </w:r>
    </w:p>
    <w:p w:rsidR="00575C16" w:rsidRPr="00575C16" w:rsidRDefault="00575C16" w:rsidP="00C643C3">
      <w:pPr>
        <w:numPr>
          <w:ilvl w:val="1"/>
          <w:numId w:val="10"/>
        </w:numPr>
        <w:tabs>
          <w:tab w:val="left" w:pos="0"/>
        </w:tabs>
        <w:spacing w:line="276" w:lineRule="auto"/>
        <w:rPr>
          <w:sz w:val="28"/>
          <w:szCs w:val="28"/>
        </w:rPr>
      </w:pPr>
      <w:r w:rsidRPr="00575C16">
        <w:rPr>
          <w:sz w:val="28"/>
          <w:szCs w:val="28"/>
        </w:rPr>
        <w:t>СанПиН 2.2.1/2.1.1.1200-03 "Санитарно-защитные зоны и санитарная классификация предприятий, сооружений и иных объектов".</w:t>
      </w:r>
    </w:p>
    <w:p w:rsidR="00575C16" w:rsidRPr="00575C16" w:rsidRDefault="00575C16" w:rsidP="00C71B22">
      <w:pPr>
        <w:tabs>
          <w:tab w:val="left" w:pos="0"/>
        </w:tabs>
        <w:spacing w:line="276" w:lineRule="auto"/>
        <w:rPr>
          <w:sz w:val="28"/>
          <w:szCs w:val="28"/>
        </w:rPr>
      </w:pPr>
    </w:p>
    <w:p w:rsidR="00575C16" w:rsidRPr="00575C16" w:rsidRDefault="00575C16" w:rsidP="00C71B22">
      <w:pPr>
        <w:tabs>
          <w:tab w:val="left" w:pos="0"/>
        </w:tabs>
        <w:spacing w:line="276" w:lineRule="auto"/>
        <w:rPr>
          <w:sz w:val="28"/>
          <w:szCs w:val="28"/>
        </w:rPr>
      </w:pPr>
    </w:p>
    <w:p w:rsidR="00575C16" w:rsidRPr="00575C16" w:rsidRDefault="00575C16" w:rsidP="00C71B22">
      <w:pPr>
        <w:tabs>
          <w:tab w:val="left" w:pos="0"/>
        </w:tabs>
        <w:spacing w:line="276" w:lineRule="auto"/>
        <w:rPr>
          <w:sz w:val="28"/>
          <w:szCs w:val="28"/>
        </w:rPr>
      </w:pPr>
    </w:p>
    <w:p w:rsidR="00575C16" w:rsidRPr="00575C16" w:rsidRDefault="00575C16" w:rsidP="00C71B22">
      <w:pPr>
        <w:tabs>
          <w:tab w:val="left" w:pos="0"/>
        </w:tabs>
        <w:spacing w:line="276" w:lineRule="auto"/>
        <w:rPr>
          <w:sz w:val="28"/>
          <w:szCs w:val="28"/>
        </w:rPr>
      </w:pPr>
    </w:p>
    <w:p w:rsidR="00BB2DC6" w:rsidRPr="00E37095" w:rsidRDefault="00BB2DC6" w:rsidP="00C71B22">
      <w:pPr>
        <w:tabs>
          <w:tab w:val="left" w:pos="0"/>
        </w:tabs>
        <w:spacing w:line="276" w:lineRule="auto"/>
        <w:rPr>
          <w:sz w:val="28"/>
          <w:szCs w:val="28"/>
        </w:rPr>
      </w:pPr>
    </w:p>
    <w:p w:rsidR="00104187" w:rsidRDefault="00104187" w:rsidP="00BE30FB">
      <w:pPr>
        <w:tabs>
          <w:tab w:val="left" w:pos="0"/>
          <w:tab w:val="left" w:pos="360"/>
        </w:tabs>
        <w:spacing w:line="276" w:lineRule="auto"/>
        <w:rPr>
          <w:b/>
          <w:sz w:val="28"/>
          <w:szCs w:val="28"/>
        </w:rPr>
      </w:pPr>
    </w:p>
    <w:p w:rsidR="00104187" w:rsidRDefault="00104187" w:rsidP="00BE30FB">
      <w:pPr>
        <w:tabs>
          <w:tab w:val="left" w:pos="0"/>
          <w:tab w:val="left" w:pos="360"/>
        </w:tabs>
        <w:spacing w:line="276" w:lineRule="auto"/>
        <w:rPr>
          <w:b/>
          <w:sz w:val="28"/>
          <w:szCs w:val="28"/>
        </w:rPr>
      </w:pPr>
    </w:p>
    <w:p w:rsidR="00D5300D" w:rsidRPr="00D5300D" w:rsidRDefault="00D5300D" w:rsidP="00D5300D">
      <w:pPr>
        <w:tabs>
          <w:tab w:val="left" w:pos="0"/>
          <w:tab w:val="left" w:pos="360"/>
        </w:tabs>
        <w:spacing w:line="276" w:lineRule="auto"/>
        <w:rPr>
          <w:sz w:val="28"/>
          <w:szCs w:val="28"/>
        </w:rPr>
      </w:pPr>
    </w:p>
    <w:sectPr w:rsidR="00D5300D" w:rsidRPr="00D5300D" w:rsidSect="00377D24">
      <w:headerReference w:type="even" r:id="rId27"/>
      <w:headerReference w:type="default" r:id="rId28"/>
      <w:footerReference w:type="even" r:id="rId29"/>
      <w:footerReference w:type="default" r:id="rId30"/>
      <w:headerReference w:type="first" r:id="rId31"/>
      <w:footerReference w:type="first" r:id="rId32"/>
      <w:footnotePr>
        <w:pos w:val="beneathText"/>
      </w:footnotePr>
      <w:pgSz w:w="11905" w:h="16837"/>
      <w:pgMar w:top="1134" w:right="851" w:bottom="1418"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3F0" w:rsidRDefault="009F73F0">
      <w:r>
        <w:separator/>
      </w:r>
    </w:p>
  </w:endnote>
  <w:endnote w:type="continuationSeparator" w:id="1">
    <w:p w:rsidR="009F73F0" w:rsidRDefault="009F73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embedRegular r:id="rId1" w:fontKey="{B86F62A0-7052-48B7-93EE-8795D1991DC7}"/>
    <w:embedBold r:id="rId2" w:fontKey="{A0B31DCA-A00C-411D-BD98-44370741671A}"/>
    <w:embedItalic r:id="rId3" w:fontKey="{11CA4CE5-01BE-4FC0-B8EB-D57706C851DE}"/>
    <w:embedBoldItalic r:id="rId4" w:fontKey="{93AC7A0F-DC32-4EEB-9107-B6927E5A368E}"/>
  </w:font>
  <w:font w:name="Courier New">
    <w:panose1 w:val="02070309020205020404"/>
    <w:charset w:val="CC"/>
    <w:family w:val="modern"/>
    <w:pitch w:val="fixed"/>
    <w:sig w:usb0="20002A87" w:usb1="80000000" w:usb2="00000008" w:usb3="00000000" w:csb0="000001FF" w:csb1="00000000"/>
    <w:embedRegular r:id="rId5" w:fontKey="{59FD1E39-F665-4DD1-94C1-9B107B7D7895}"/>
  </w:font>
  <w:font w:name="Wingdings">
    <w:panose1 w:val="05000000000000000000"/>
    <w:charset w:val="02"/>
    <w:family w:val="auto"/>
    <w:pitch w:val="variable"/>
    <w:sig w:usb0="00000000" w:usb1="10000000" w:usb2="00000000" w:usb3="00000000" w:csb0="80000000" w:csb1="00000000"/>
    <w:embedRegular r:id="rId6" w:fontKey="{B3CAE2C3-07AD-4E80-8FF9-C827112F1804}"/>
  </w:font>
  <w:font w:name="Vrinda">
    <w:panose1 w:val="00000400000000000000"/>
    <w:charset w:val="01"/>
    <w:family w:val="roman"/>
    <w:notTrueType/>
    <w:pitch w:val="variable"/>
    <w:sig w:usb0="00000000" w:usb1="00000000" w:usb2="00000000" w:usb3="00000000" w:csb0="00000000" w:csb1="00000000"/>
  </w:font>
  <w:font w:name="Marlett">
    <w:panose1 w:val="00000000000000000000"/>
    <w:charset w:val="02"/>
    <w:family w:val="auto"/>
    <w:pitch w:val="variable"/>
    <w:sig w:usb0="00000000" w:usb1="10000000" w:usb2="00000000" w:usb3="00000000" w:csb0="80000000" w:csb1="00000000"/>
    <w:embedRegular r:id="rId7" w:fontKey="{E89E7C86-48D7-4774-AD9A-73369C080250}"/>
  </w:font>
  <w:font w:name="Arial">
    <w:panose1 w:val="020B0604020202020204"/>
    <w:charset w:val="CC"/>
    <w:family w:val="swiss"/>
    <w:pitch w:val="variable"/>
    <w:sig w:usb0="20002A87" w:usb1="80000000" w:usb2="00000008" w:usb3="00000000" w:csb0="000001FF" w:csb1="00000000"/>
    <w:embedRegular r:id="rId8" w:fontKey="{947D9DE2-E76F-4CE6-93E9-26BF6C3B7C8A}"/>
    <w:embedBold r:id="rId9" w:fontKey="{1F1C8F15-E335-4EEC-9C6B-5343A711D306}"/>
    <w:embedItalic r:id="rId10" w:fontKey="{5D225DA5-0CFB-4BD9-A9D7-529FF5AABB5C}"/>
    <w:embedBoldItalic r:id="rId11" w:fontKey="{741637AD-6A62-4517-97CC-77E62BDF4A84}"/>
  </w:font>
  <w:font w:name="Cambria">
    <w:panose1 w:val="02040503050406030204"/>
    <w:charset w:val="CC"/>
    <w:family w:val="roman"/>
    <w:pitch w:val="variable"/>
    <w:sig w:usb0="E00002FF" w:usb1="400004FF" w:usb2="00000000" w:usb3="00000000" w:csb0="0000019F" w:csb1="00000000"/>
    <w:embedRegular r:id="rId12" w:fontKey="{EE05347A-7AB3-49E5-9C63-593221F291F5}"/>
    <w:embedBold r:id="rId13" w:fontKey="{9159E4D8-1CF1-43E2-A986-67B2D918B73A}"/>
    <w:embedItalic r:id="rId14" w:fontKey="{498AB5D3-C1E7-4031-859F-C17BF7F01FF5}"/>
    <w:embedBoldItalic r:id="rId15" w:fontKey="{FF49F488-6B9E-4BA7-A388-F3A82B369F39}"/>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embedRegular r:id="rId16" w:fontKey="{A5829E1E-EA50-40E3-BEE1-1E382DD46447}"/>
    <w:embedBold r:id="rId17" w:fontKey="{57CC72AF-0E01-4F78-A766-C42B88063368}"/>
  </w:font>
  <w:font w:name="Tahoma">
    <w:panose1 w:val="020B0604030504040204"/>
    <w:charset w:val="CC"/>
    <w:family w:val="swiss"/>
    <w:pitch w:val="variable"/>
    <w:sig w:usb0="61002A87" w:usb1="80000000" w:usb2="00000008" w:usb3="00000000" w:csb0="000101FF" w:csb1="00000000"/>
    <w:embedRegular r:id="rId18" w:fontKey="{D26E2A07-4182-4D49-9D52-46530379D9AB}"/>
    <w:embedItalic r:id="rId19" w:fontKey="{E3550CF8-0D58-44DA-865B-3A1D55EEC9B3}"/>
  </w:font>
  <w:font w:name="ISOCPEUR">
    <w:charset w:val="CC"/>
    <w:family w:val="swiss"/>
    <w:pitch w:val="variable"/>
    <w:sig w:usb0="00000287" w:usb1="00000000" w:usb2="00000000" w:usb3="00000000" w:csb0="0000009F" w:csb1="00000000"/>
    <w:embedItalic r:id="rId20" w:fontKey="{417E57EF-8079-4AF7-A04B-C248B8C5D1C7}"/>
  </w:font>
  <w:font w:name="Calibri">
    <w:panose1 w:val="020F0502020204030204"/>
    <w:charset w:val="CC"/>
    <w:family w:val="swiss"/>
    <w:pitch w:val="variable"/>
    <w:sig w:usb0="E10002FF" w:usb1="4000ACFF" w:usb2="00000009" w:usb3="00000000" w:csb0="0000019F" w:csb1="00000000"/>
    <w:embedRegular r:id="rId21" w:fontKey="{6171E972-192C-40D9-81DB-D7C3CC5E3966}"/>
    <w:embedBold r:id="rId22" w:fontKey="{B1616E6B-985F-47E4-ADF1-D9782BBFBE4B}"/>
    <w:embedBoldItalic r:id="rId23" w:fontKey="{BBC6D401-30F6-4194-9682-AD847A997859}"/>
  </w:font>
  <w:font w:name="Book Antiqua">
    <w:panose1 w:val="02040602050305030304"/>
    <w:charset w:val="CC"/>
    <w:family w:val="roman"/>
    <w:pitch w:val="variable"/>
    <w:sig w:usb0="00000287" w:usb1="00000000" w:usb2="00000000" w:usb3="00000000" w:csb0="0000009F" w:csb1="00000000"/>
    <w:embedRegular r:id="rId24" w:fontKey="{8981F200-3BC3-4A4F-850B-72BACB93A68C}"/>
    <w:embedItalic r:id="rId25" w:fontKey="{D7F9AD7C-0A8E-4ADC-9716-B7C045DC9CC5}"/>
  </w:font>
  <w:font w:name="Georgia">
    <w:panose1 w:val="02040502050405020303"/>
    <w:charset w:val="CC"/>
    <w:family w:val="roman"/>
    <w:pitch w:val="variable"/>
    <w:sig w:usb0="00000287" w:usb1="00000000" w:usb2="00000000" w:usb3="00000000" w:csb0="0000009F" w:csb1="00000000"/>
    <w:embedItalic r:id="rId26" w:fontKey="{779E6B09-7B72-4A2E-AB72-2A444570D903}"/>
  </w:font>
  <w:font w:name="Sylfaen">
    <w:panose1 w:val="010A0502050306030303"/>
    <w:charset w:val="CC"/>
    <w:family w:val="roman"/>
    <w:pitch w:val="variable"/>
    <w:sig w:usb0="04000687" w:usb1="00000000" w:usb2="00000000" w:usb3="00000000" w:csb0="0000009F" w:csb1="00000000"/>
    <w:embedRegular r:id="rId27" w:fontKey="{827E085C-DC48-471C-9A0C-5BF043BCD6AF}"/>
  </w:font>
  <w:font w:name="MS Reference Sans Serif">
    <w:panose1 w:val="020B0604030504040204"/>
    <w:charset w:val="CC"/>
    <w:family w:val="swiss"/>
    <w:pitch w:val="variable"/>
    <w:sig w:usb0="20000287" w:usb1="00000000" w:usb2="00000000" w:usb3="00000000" w:csb0="0000019F" w:csb1="00000000"/>
    <w:embedRegular r:id="rId28" w:fontKey="{2B8D1203-3D3B-4565-8651-59AE97703192}"/>
  </w:font>
  <w:font w:name="Palatino Linotype">
    <w:panose1 w:val="02040502050505030304"/>
    <w:charset w:val="CC"/>
    <w:family w:val="roman"/>
    <w:pitch w:val="variable"/>
    <w:sig w:usb0="E0000387" w:usb1="40000013" w:usb2="00000000" w:usb3="00000000" w:csb0="0000019F" w:csb1="00000000"/>
    <w:embedRegular r:id="rId29" w:fontKey="{CFEFF070-CA11-4A9B-AF67-3BF837CA3488}"/>
  </w:font>
  <w:font w:name="Arial Narrow">
    <w:panose1 w:val="020B0606020202030204"/>
    <w:charset w:val="CC"/>
    <w:family w:val="swiss"/>
    <w:pitch w:val="variable"/>
    <w:sig w:usb0="00000287" w:usb1="00000800" w:usb2="00000000" w:usb3="00000000" w:csb0="0000009F" w:csb1="00000000"/>
    <w:embedRegular r:id="rId30" w:fontKey="{13FCE376-8442-434E-AFCC-6F4E8D7C83E0}"/>
    <w:embedBold r:id="rId31" w:fontKey="{2C48A2C0-A485-4300-8F47-C767AB633898}"/>
  </w:font>
  <w:font w:name="Verdana">
    <w:panose1 w:val="020B0604030504040204"/>
    <w:charset w:val="CC"/>
    <w:family w:val="swiss"/>
    <w:pitch w:val="variable"/>
    <w:sig w:usb0="20000287" w:usb1="00000000" w:usb2="00000000" w:usb3="00000000" w:csb0="0000019F" w:csb1="00000000"/>
    <w:embedRegular r:id="rId32" w:fontKey="{06892D99-9535-48B0-BC10-591DC2032E38}"/>
    <w:embedBold r:id="rId33" w:fontKey="{19BC2090-35D2-4B2C-A0DA-21EF4FF1477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embedItalic r:id="rId34" w:subsetted="1" w:fontKey="{A23CF1C3-FFB0-4B9A-8AE4-9B43AD434E17}"/>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161E7E" w:rsidP="004A08C0">
    <w:pPr>
      <w:pStyle w:val="af1"/>
      <w:framePr w:wrap="around" w:vAnchor="text" w:hAnchor="margin" w:xAlign="right" w:y="1"/>
      <w:rPr>
        <w:rStyle w:val="af4"/>
      </w:rPr>
    </w:pPr>
    <w:r>
      <w:rPr>
        <w:rStyle w:val="af4"/>
      </w:rPr>
      <w:fldChar w:fldCharType="begin"/>
    </w:r>
    <w:r w:rsidR="00B85ADD">
      <w:rPr>
        <w:rStyle w:val="af4"/>
      </w:rPr>
      <w:instrText xml:space="preserve">PAGE  </w:instrText>
    </w:r>
    <w:r>
      <w:rPr>
        <w:rStyle w:val="af4"/>
      </w:rPr>
      <w:fldChar w:fldCharType="separate"/>
    </w:r>
    <w:r w:rsidR="00B85ADD">
      <w:rPr>
        <w:rStyle w:val="af4"/>
        <w:noProof/>
      </w:rPr>
      <w:t>109</w:t>
    </w:r>
    <w:r>
      <w:rPr>
        <w:rStyle w:val="af4"/>
      </w:rPr>
      <w:fldChar w:fldCharType="end"/>
    </w:r>
  </w:p>
  <w:p w:rsidR="00B85ADD" w:rsidRDefault="00B85ADD" w:rsidP="00E86F19">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161E7E" w:rsidP="00E86F19">
    <w:pPr>
      <w:pStyle w:val="af1"/>
      <w:framePr w:wrap="around" w:vAnchor="text" w:hAnchor="page" w:x="11131" w:y="165"/>
      <w:rPr>
        <w:rStyle w:val="af4"/>
      </w:rPr>
    </w:pPr>
    <w:r>
      <w:rPr>
        <w:rStyle w:val="af4"/>
      </w:rPr>
      <w:fldChar w:fldCharType="begin"/>
    </w:r>
    <w:r w:rsidR="00B85ADD">
      <w:rPr>
        <w:rStyle w:val="af4"/>
      </w:rPr>
      <w:instrText xml:space="preserve">PAGE  </w:instrText>
    </w:r>
    <w:r>
      <w:rPr>
        <w:rStyle w:val="af4"/>
      </w:rPr>
      <w:fldChar w:fldCharType="separate"/>
    </w:r>
    <w:r w:rsidR="00951B2C">
      <w:rPr>
        <w:rStyle w:val="af4"/>
        <w:noProof/>
      </w:rPr>
      <w:t>53</w:t>
    </w:r>
    <w:r>
      <w:rPr>
        <w:rStyle w:val="af4"/>
      </w:rPr>
      <w:fldChar w:fldCharType="end"/>
    </w:r>
  </w:p>
  <w:p w:rsidR="00B85ADD" w:rsidRDefault="00B85ADD" w:rsidP="00E86F19">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B85AD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3F0" w:rsidRDefault="009F73F0">
      <w:r>
        <w:separator/>
      </w:r>
    </w:p>
  </w:footnote>
  <w:footnote w:type="continuationSeparator" w:id="1">
    <w:p w:rsidR="009F73F0" w:rsidRDefault="009F73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B85ADD">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B85ADD">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DD" w:rsidRDefault="00B85ADD">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298"/>
        </w:tabs>
        <w:ind w:left="1298" w:hanging="360"/>
      </w:pPr>
      <w:rPr>
        <w:rFonts w:ascii="Symbol" w:hAnsi="Symbol"/>
      </w:rPr>
    </w:lvl>
    <w:lvl w:ilvl="1">
      <w:start w:val="1"/>
      <w:numFmt w:val="bullet"/>
      <w:lvlText w:val="o"/>
      <w:lvlJc w:val="left"/>
      <w:pPr>
        <w:tabs>
          <w:tab w:val="num" w:pos="1790"/>
        </w:tabs>
        <w:ind w:left="1790" w:hanging="360"/>
      </w:pPr>
      <w:rPr>
        <w:rFonts w:ascii="Courier New" w:hAnsi="Courier New" w:cs="Courier New"/>
      </w:rPr>
    </w:lvl>
    <w:lvl w:ilvl="2">
      <w:start w:val="1"/>
      <w:numFmt w:val="bullet"/>
      <w:lvlText w:val=""/>
      <w:lvlJc w:val="left"/>
      <w:pPr>
        <w:tabs>
          <w:tab w:val="num" w:pos="2510"/>
        </w:tabs>
        <w:ind w:left="2510" w:hanging="360"/>
      </w:pPr>
      <w:rPr>
        <w:rFonts w:ascii="Wingdings" w:hAnsi="Wingdings"/>
      </w:rPr>
    </w:lvl>
    <w:lvl w:ilvl="3">
      <w:start w:val="1"/>
      <w:numFmt w:val="bullet"/>
      <w:lvlText w:val=""/>
      <w:lvlJc w:val="left"/>
      <w:pPr>
        <w:tabs>
          <w:tab w:val="num" w:pos="3230"/>
        </w:tabs>
        <w:ind w:left="3230" w:hanging="360"/>
      </w:pPr>
      <w:rPr>
        <w:rFonts w:ascii="Wingdings" w:hAnsi="Wingdings"/>
      </w:rPr>
    </w:lvl>
    <w:lvl w:ilvl="4">
      <w:start w:val="1"/>
      <w:numFmt w:val="bullet"/>
      <w:lvlText w:val=""/>
      <w:lvlJc w:val="left"/>
      <w:pPr>
        <w:tabs>
          <w:tab w:val="num" w:pos="3950"/>
        </w:tabs>
        <w:ind w:left="3950" w:hanging="360"/>
      </w:pPr>
      <w:rPr>
        <w:rFonts w:ascii="Wingdings" w:hAnsi="Wingdings"/>
      </w:rPr>
    </w:lvl>
    <w:lvl w:ilvl="5">
      <w:start w:val="1"/>
      <w:numFmt w:val="bullet"/>
      <w:lvlText w:val=""/>
      <w:lvlJc w:val="left"/>
      <w:pPr>
        <w:tabs>
          <w:tab w:val="num" w:pos="4670"/>
        </w:tabs>
        <w:ind w:left="4670" w:hanging="360"/>
      </w:pPr>
      <w:rPr>
        <w:rFonts w:ascii="Wingdings" w:hAnsi="Wingdings"/>
      </w:rPr>
    </w:lvl>
    <w:lvl w:ilvl="6">
      <w:start w:val="1"/>
      <w:numFmt w:val="bullet"/>
      <w:lvlText w:val=""/>
      <w:lvlJc w:val="left"/>
      <w:pPr>
        <w:tabs>
          <w:tab w:val="num" w:pos="5390"/>
        </w:tabs>
        <w:ind w:left="5390" w:hanging="360"/>
      </w:pPr>
      <w:rPr>
        <w:rFonts w:ascii="Wingdings" w:hAnsi="Wingdings"/>
      </w:rPr>
    </w:lvl>
    <w:lvl w:ilvl="7">
      <w:start w:val="1"/>
      <w:numFmt w:val="bullet"/>
      <w:lvlText w:val=""/>
      <w:lvlJc w:val="left"/>
      <w:pPr>
        <w:tabs>
          <w:tab w:val="num" w:pos="6110"/>
        </w:tabs>
        <w:ind w:left="6110" w:hanging="360"/>
      </w:pPr>
      <w:rPr>
        <w:rFonts w:ascii="Wingdings" w:hAnsi="Wingdings"/>
      </w:rPr>
    </w:lvl>
    <w:lvl w:ilvl="8">
      <w:start w:val="1"/>
      <w:numFmt w:val="bullet"/>
      <w:lvlText w:val=""/>
      <w:lvlJc w:val="left"/>
      <w:pPr>
        <w:tabs>
          <w:tab w:val="num" w:pos="6830"/>
        </w:tabs>
        <w:ind w:left="6830" w:hanging="360"/>
      </w:pPr>
      <w:rPr>
        <w:rFonts w:ascii="Wingdings" w:hAnsi="Wingdings"/>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720"/>
        </w:tabs>
        <w:ind w:left="720" w:hanging="36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1140"/>
        </w:tabs>
        <w:ind w:left="1140" w:hanging="360"/>
      </w:pPr>
      <w:rPr>
        <w:rFonts w:ascii="Symbol" w:hAnsi="Symbol"/>
      </w:rPr>
    </w:lvl>
    <w:lvl w:ilvl="1">
      <w:start w:val="1"/>
      <w:numFmt w:val="decimal"/>
      <w:lvlText w:val="%2."/>
      <w:lvlJc w:val="left"/>
      <w:pPr>
        <w:tabs>
          <w:tab w:val="num" w:pos="1860"/>
        </w:tabs>
        <w:ind w:left="1860" w:hanging="360"/>
      </w:pPr>
    </w:lvl>
    <w:lvl w:ilvl="2">
      <w:start w:val="1"/>
      <w:numFmt w:val="bullet"/>
      <w:lvlText w:val=""/>
      <w:lvlJc w:val="left"/>
      <w:pPr>
        <w:tabs>
          <w:tab w:val="num" w:pos="2580"/>
        </w:tabs>
        <w:ind w:left="2580" w:hanging="360"/>
      </w:pPr>
      <w:rPr>
        <w:rFonts w:ascii="Wingdings" w:hAnsi="Wingdings"/>
      </w:rPr>
    </w:lvl>
    <w:lvl w:ilvl="3">
      <w:start w:val="1"/>
      <w:numFmt w:val="bullet"/>
      <w:lvlText w:val=""/>
      <w:lvlJc w:val="left"/>
      <w:pPr>
        <w:tabs>
          <w:tab w:val="num" w:pos="3300"/>
        </w:tabs>
        <w:ind w:left="3300" w:hanging="360"/>
      </w:pPr>
      <w:rPr>
        <w:rFonts w:ascii="Symbol" w:hAnsi="Symbol"/>
      </w:rPr>
    </w:lvl>
    <w:lvl w:ilvl="4">
      <w:start w:val="1"/>
      <w:numFmt w:val="bullet"/>
      <w:lvlText w:val="o"/>
      <w:lvlJc w:val="left"/>
      <w:pPr>
        <w:tabs>
          <w:tab w:val="num" w:pos="4020"/>
        </w:tabs>
        <w:ind w:left="4020" w:hanging="360"/>
      </w:pPr>
      <w:rPr>
        <w:rFonts w:ascii="Courier New" w:hAnsi="Courier New" w:cs="Courier New"/>
      </w:rPr>
    </w:lvl>
    <w:lvl w:ilvl="5">
      <w:start w:val="1"/>
      <w:numFmt w:val="bullet"/>
      <w:lvlText w:val=""/>
      <w:lvlJc w:val="left"/>
      <w:pPr>
        <w:tabs>
          <w:tab w:val="num" w:pos="4740"/>
        </w:tabs>
        <w:ind w:left="4740" w:hanging="360"/>
      </w:pPr>
      <w:rPr>
        <w:rFonts w:ascii="Wingdings" w:hAnsi="Wingdings"/>
      </w:rPr>
    </w:lvl>
    <w:lvl w:ilvl="6">
      <w:start w:val="1"/>
      <w:numFmt w:val="bullet"/>
      <w:lvlText w:val=""/>
      <w:lvlJc w:val="left"/>
      <w:pPr>
        <w:tabs>
          <w:tab w:val="num" w:pos="5460"/>
        </w:tabs>
        <w:ind w:left="5460" w:hanging="360"/>
      </w:pPr>
      <w:rPr>
        <w:rFonts w:ascii="Symbol" w:hAnsi="Symbol"/>
      </w:rPr>
    </w:lvl>
    <w:lvl w:ilvl="7">
      <w:start w:val="1"/>
      <w:numFmt w:val="bullet"/>
      <w:lvlText w:val="o"/>
      <w:lvlJc w:val="left"/>
      <w:pPr>
        <w:tabs>
          <w:tab w:val="num" w:pos="6180"/>
        </w:tabs>
        <w:ind w:left="6180" w:hanging="360"/>
      </w:pPr>
      <w:rPr>
        <w:rFonts w:ascii="Courier New" w:hAnsi="Courier New" w:cs="Courier New"/>
      </w:rPr>
    </w:lvl>
    <w:lvl w:ilvl="8">
      <w:start w:val="1"/>
      <w:numFmt w:val="bullet"/>
      <w:lvlText w:val=""/>
      <w:lvlJc w:val="left"/>
      <w:pPr>
        <w:tabs>
          <w:tab w:val="num" w:pos="6900"/>
        </w:tabs>
        <w:ind w:left="6900" w:hanging="360"/>
      </w:pPr>
      <w:rPr>
        <w:rFonts w:ascii="Wingdings" w:hAnsi="Wingdings"/>
      </w:rPr>
    </w:lvl>
  </w:abstractNum>
  <w:abstractNum w:abstractNumId="6">
    <w:nsid w:val="00000008"/>
    <w:multiLevelType w:val="singleLevel"/>
    <w:tmpl w:val="7332DAD8"/>
    <w:name w:val="WW8Num8"/>
    <w:lvl w:ilvl="0">
      <w:start w:val="1"/>
      <w:numFmt w:val="bullet"/>
      <w:lvlText w:val=""/>
      <w:lvlJc w:val="left"/>
      <w:pPr>
        <w:tabs>
          <w:tab w:val="num" w:pos="720"/>
        </w:tabs>
        <w:ind w:left="720" w:hanging="360"/>
      </w:pPr>
      <w:rPr>
        <w:rFonts w:ascii="Symbol" w:hAnsi="Symbol"/>
        <w:color w:val="auto"/>
      </w:rPr>
    </w:lvl>
  </w:abstractNum>
  <w:abstractNum w:abstractNumId="7">
    <w:nsid w:val="00000009"/>
    <w:multiLevelType w:val="singleLevel"/>
    <w:tmpl w:val="00000009"/>
    <w:name w:val="WW8Num9"/>
    <w:lvl w:ilvl="0">
      <w:start w:val="1"/>
      <w:numFmt w:val="decimal"/>
      <w:lvlText w:val="%1."/>
      <w:lvlJc w:val="left"/>
      <w:pPr>
        <w:tabs>
          <w:tab w:val="num" w:pos="1080"/>
        </w:tabs>
        <w:ind w:left="1080" w:hanging="360"/>
      </w:p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1429"/>
        </w:tabs>
        <w:ind w:left="1429"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1146"/>
        </w:tabs>
        <w:ind w:left="1146"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1080"/>
        </w:tabs>
        <w:ind w:left="1080"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6">
    <w:nsid w:val="00000012"/>
    <w:multiLevelType w:val="multilevel"/>
    <w:tmpl w:val="00000012"/>
    <w:name w:val="WW8Num18"/>
    <w:lvl w:ilvl="0">
      <w:start w:val="1"/>
      <w:numFmt w:val="decimal"/>
      <w:lvlText w:val="%1."/>
      <w:lvlJc w:val="left"/>
      <w:pPr>
        <w:tabs>
          <w:tab w:val="num" w:pos="786"/>
        </w:tabs>
        <w:ind w:left="786"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7">
    <w:nsid w:val="00B66A5D"/>
    <w:multiLevelType w:val="hybridMultilevel"/>
    <w:tmpl w:val="B334806E"/>
    <w:name w:val="WW8Num48"/>
    <w:lvl w:ilvl="0" w:tplc="73306C74">
      <w:start w:val="3"/>
      <w:numFmt w:val="upperRoman"/>
      <w:lvlText w:val="%1)"/>
      <w:lvlJc w:val="left"/>
      <w:pPr>
        <w:ind w:left="1542" w:hanging="720"/>
      </w:pPr>
      <w:rPr>
        <w:rFonts w:hint="default"/>
      </w:rPr>
    </w:lvl>
    <w:lvl w:ilvl="1" w:tplc="1A86015C" w:tentative="1">
      <w:start w:val="1"/>
      <w:numFmt w:val="lowerLetter"/>
      <w:lvlText w:val="%2."/>
      <w:lvlJc w:val="left"/>
      <w:pPr>
        <w:ind w:left="1902" w:hanging="360"/>
      </w:pPr>
    </w:lvl>
    <w:lvl w:ilvl="2" w:tplc="8420470C" w:tentative="1">
      <w:start w:val="1"/>
      <w:numFmt w:val="lowerRoman"/>
      <w:lvlText w:val="%3."/>
      <w:lvlJc w:val="right"/>
      <w:pPr>
        <w:ind w:left="2622" w:hanging="180"/>
      </w:pPr>
    </w:lvl>
    <w:lvl w:ilvl="3" w:tplc="175A595E" w:tentative="1">
      <w:start w:val="1"/>
      <w:numFmt w:val="decimal"/>
      <w:lvlText w:val="%4."/>
      <w:lvlJc w:val="left"/>
      <w:pPr>
        <w:ind w:left="3342" w:hanging="360"/>
      </w:pPr>
    </w:lvl>
    <w:lvl w:ilvl="4" w:tplc="06D46494" w:tentative="1">
      <w:start w:val="1"/>
      <w:numFmt w:val="lowerLetter"/>
      <w:lvlText w:val="%5."/>
      <w:lvlJc w:val="left"/>
      <w:pPr>
        <w:ind w:left="4062" w:hanging="360"/>
      </w:pPr>
    </w:lvl>
    <w:lvl w:ilvl="5" w:tplc="DEEC817A" w:tentative="1">
      <w:start w:val="1"/>
      <w:numFmt w:val="lowerRoman"/>
      <w:lvlText w:val="%6."/>
      <w:lvlJc w:val="right"/>
      <w:pPr>
        <w:ind w:left="4782" w:hanging="180"/>
      </w:pPr>
    </w:lvl>
    <w:lvl w:ilvl="6" w:tplc="B1C66BE8" w:tentative="1">
      <w:start w:val="1"/>
      <w:numFmt w:val="decimal"/>
      <w:lvlText w:val="%7."/>
      <w:lvlJc w:val="left"/>
      <w:pPr>
        <w:ind w:left="5502" w:hanging="360"/>
      </w:pPr>
    </w:lvl>
    <w:lvl w:ilvl="7" w:tplc="1812E38A" w:tentative="1">
      <w:start w:val="1"/>
      <w:numFmt w:val="lowerLetter"/>
      <w:lvlText w:val="%8."/>
      <w:lvlJc w:val="left"/>
      <w:pPr>
        <w:ind w:left="6222" w:hanging="360"/>
      </w:pPr>
    </w:lvl>
    <w:lvl w:ilvl="8" w:tplc="CC1C0A94" w:tentative="1">
      <w:start w:val="1"/>
      <w:numFmt w:val="lowerRoman"/>
      <w:lvlText w:val="%9."/>
      <w:lvlJc w:val="right"/>
      <w:pPr>
        <w:ind w:left="6942" w:hanging="180"/>
      </w:pPr>
    </w:lvl>
  </w:abstractNum>
  <w:abstractNum w:abstractNumId="18">
    <w:nsid w:val="00ED3AC5"/>
    <w:multiLevelType w:val="hybridMultilevel"/>
    <w:tmpl w:val="2982D1D8"/>
    <w:name w:val="WW8Num49"/>
    <w:lvl w:ilvl="0" w:tplc="E3420A18">
      <w:start w:val="1"/>
      <w:numFmt w:val="bullet"/>
      <w:lvlText w:val=""/>
      <w:lvlJc w:val="left"/>
      <w:pPr>
        <w:ind w:left="1429" w:hanging="360"/>
      </w:pPr>
      <w:rPr>
        <w:rFonts w:ascii="Symbol" w:hAnsi="Symbol" w:hint="default"/>
      </w:rPr>
    </w:lvl>
    <w:lvl w:ilvl="1" w:tplc="A558B80A" w:tentative="1">
      <w:start w:val="1"/>
      <w:numFmt w:val="bullet"/>
      <w:lvlText w:val="o"/>
      <w:lvlJc w:val="left"/>
      <w:pPr>
        <w:ind w:left="2149" w:hanging="360"/>
      </w:pPr>
      <w:rPr>
        <w:rFonts w:ascii="Courier New" w:hAnsi="Courier New" w:cs="Courier New" w:hint="default"/>
      </w:rPr>
    </w:lvl>
    <w:lvl w:ilvl="2" w:tplc="05CA718E" w:tentative="1">
      <w:start w:val="1"/>
      <w:numFmt w:val="bullet"/>
      <w:lvlText w:val=""/>
      <w:lvlJc w:val="left"/>
      <w:pPr>
        <w:ind w:left="2869" w:hanging="360"/>
      </w:pPr>
      <w:rPr>
        <w:rFonts w:ascii="Wingdings" w:hAnsi="Wingdings" w:hint="default"/>
      </w:rPr>
    </w:lvl>
    <w:lvl w:ilvl="3" w:tplc="E3967F10" w:tentative="1">
      <w:start w:val="1"/>
      <w:numFmt w:val="bullet"/>
      <w:lvlText w:val=""/>
      <w:lvlJc w:val="left"/>
      <w:pPr>
        <w:ind w:left="3589" w:hanging="360"/>
      </w:pPr>
      <w:rPr>
        <w:rFonts w:ascii="Symbol" w:hAnsi="Symbol" w:hint="default"/>
      </w:rPr>
    </w:lvl>
    <w:lvl w:ilvl="4" w:tplc="15F0DAB4" w:tentative="1">
      <w:start w:val="1"/>
      <w:numFmt w:val="bullet"/>
      <w:lvlText w:val="o"/>
      <w:lvlJc w:val="left"/>
      <w:pPr>
        <w:ind w:left="4309" w:hanging="360"/>
      </w:pPr>
      <w:rPr>
        <w:rFonts w:ascii="Courier New" w:hAnsi="Courier New" w:cs="Courier New" w:hint="default"/>
      </w:rPr>
    </w:lvl>
    <w:lvl w:ilvl="5" w:tplc="E5928DF4" w:tentative="1">
      <w:start w:val="1"/>
      <w:numFmt w:val="bullet"/>
      <w:lvlText w:val=""/>
      <w:lvlJc w:val="left"/>
      <w:pPr>
        <w:ind w:left="5029" w:hanging="360"/>
      </w:pPr>
      <w:rPr>
        <w:rFonts w:ascii="Wingdings" w:hAnsi="Wingdings" w:hint="default"/>
      </w:rPr>
    </w:lvl>
    <w:lvl w:ilvl="6" w:tplc="688426DE" w:tentative="1">
      <w:start w:val="1"/>
      <w:numFmt w:val="bullet"/>
      <w:lvlText w:val=""/>
      <w:lvlJc w:val="left"/>
      <w:pPr>
        <w:ind w:left="5749" w:hanging="360"/>
      </w:pPr>
      <w:rPr>
        <w:rFonts w:ascii="Symbol" w:hAnsi="Symbol" w:hint="default"/>
      </w:rPr>
    </w:lvl>
    <w:lvl w:ilvl="7" w:tplc="9E0A57F8" w:tentative="1">
      <w:start w:val="1"/>
      <w:numFmt w:val="bullet"/>
      <w:lvlText w:val="o"/>
      <w:lvlJc w:val="left"/>
      <w:pPr>
        <w:ind w:left="6469" w:hanging="360"/>
      </w:pPr>
      <w:rPr>
        <w:rFonts w:ascii="Courier New" w:hAnsi="Courier New" w:cs="Courier New" w:hint="default"/>
      </w:rPr>
    </w:lvl>
    <w:lvl w:ilvl="8" w:tplc="6038DD82" w:tentative="1">
      <w:start w:val="1"/>
      <w:numFmt w:val="bullet"/>
      <w:lvlText w:val=""/>
      <w:lvlJc w:val="left"/>
      <w:pPr>
        <w:ind w:left="7189" w:hanging="360"/>
      </w:pPr>
      <w:rPr>
        <w:rFonts w:ascii="Wingdings" w:hAnsi="Wingdings" w:hint="default"/>
      </w:rPr>
    </w:lvl>
  </w:abstractNum>
  <w:abstractNum w:abstractNumId="19">
    <w:nsid w:val="01997E4C"/>
    <w:multiLevelType w:val="multilevel"/>
    <w:tmpl w:val="D80CCFA8"/>
    <w:styleLink w:va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01BE7237"/>
    <w:multiLevelType w:val="hybridMultilevel"/>
    <w:tmpl w:val="115E9EB8"/>
    <w:lvl w:ilvl="0" w:tplc="35382CD6">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49E5003"/>
    <w:multiLevelType w:val="hybridMultilevel"/>
    <w:tmpl w:val="06E6010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2433F2"/>
    <w:multiLevelType w:val="hybridMultilevel"/>
    <w:tmpl w:val="F1D64790"/>
    <w:lvl w:ilvl="0" w:tplc="35382CD6">
      <w:start w:val="1"/>
      <w:numFmt w:val="bullet"/>
      <w:lvlText w:val="-"/>
      <w:lvlJc w:val="left"/>
      <w:pPr>
        <w:ind w:left="1789" w:hanging="360"/>
      </w:pPr>
      <w:rPr>
        <w:rFonts w:ascii="Vrinda" w:hAnsi="Vrinda"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0DB92359"/>
    <w:multiLevelType w:val="hybridMultilevel"/>
    <w:tmpl w:val="A764234A"/>
    <w:lvl w:ilvl="0" w:tplc="35382CD6">
      <w:start w:val="1"/>
      <w:numFmt w:val="bullet"/>
      <w:lvlText w:val="-"/>
      <w:lvlJc w:val="left"/>
      <w:pPr>
        <w:ind w:left="1069" w:hanging="360"/>
      </w:pPr>
      <w:rPr>
        <w:rFonts w:ascii="Vrinda" w:hAnsi="Vrind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0ECD0988"/>
    <w:multiLevelType w:val="hybridMultilevel"/>
    <w:tmpl w:val="D1E4D684"/>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6A41EA"/>
    <w:multiLevelType w:val="hybridMultilevel"/>
    <w:tmpl w:val="C534DDC0"/>
    <w:lvl w:ilvl="0" w:tplc="6DC47A1A">
      <w:start w:val="1"/>
      <w:numFmt w:val="bullet"/>
      <w:pStyle w:val="a"/>
      <w:lvlText w:val="−"/>
      <w:lvlJc w:val="left"/>
      <w:pPr>
        <w:tabs>
          <w:tab w:val="num" w:pos="568"/>
        </w:tabs>
        <w:ind w:left="568" w:hanging="284"/>
      </w:pPr>
      <w:rPr>
        <w:rFonts w:ascii="Courier New" w:hAnsi="Courier New" w:hint="default"/>
      </w:rPr>
    </w:lvl>
    <w:lvl w:ilvl="1" w:tplc="A7EED3E4" w:tentative="1">
      <w:start w:val="1"/>
      <w:numFmt w:val="bullet"/>
      <w:lvlText w:val="o"/>
      <w:lvlJc w:val="left"/>
      <w:pPr>
        <w:tabs>
          <w:tab w:val="num" w:pos="1440"/>
        </w:tabs>
        <w:ind w:left="1440" w:hanging="360"/>
      </w:pPr>
      <w:rPr>
        <w:rFonts w:ascii="Courier New" w:hAnsi="Courier New" w:cs="Courier New" w:hint="default"/>
      </w:rPr>
    </w:lvl>
    <w:lvl w:ilvl="2" w:tplc="7AD487B0" w:tentative="1">
      <w:start w:val="1"/>
      <w:numFmt w:val="bullet"/>
      <w:lvlText w:val=""/>
      <w:lvlJc w:val="left"/>
      <w:pPr>
        <w:tabs>
          <w:tab w:val="num" w:pos="2160"/>
        </w:tabs>
        <w:ind w:left="2160" w:hanging="360"/>
      </w:pPr>
      <w:rPr>
        <w:rFonts w:ascii="Wingdings" w:hAnsi="Wingdings" w:hint="default"/>
      </w:rPr>
    </w:lvl>
    <w:lvl w:ilvl="3" w:tplc="D7488342" w:tentative="1">
      <w:start w:val="1"/>
      <w:numFmt w:val="bullet"/>
      <w:lvlText w:val=""/>
      <w:lvlJc w:val="left"/>
      <w:pPr>
        <w:tabs>
          <w:tab w:val="num" w:pos="2880"/>
        </w:tabs>
        <w:ind w:left="2880" w:hanging="360"/>
      </w:pPr>
      <w:rPr>
        <w:rFonts w:ascii="Symbol" w:hAnsi="Symbol" w:hint="default"/>
      </w:rPr>
    </w:lvl>
    <w:lvl w:ilvl="4" w:tplc="029C9066" w:tentative="1">
      <w:start w:val="1"/>
      <w:numFmt w:val="bullet"/>
      <w:lvlText w:val="o"/>
      <w:lvlJc w:val="left"/>
      <w:pPr>
        <w:tabs>
          <w:tab w:val="num" w:pos="3600"/>
        </w:tabs>
        <w:ind w:left="3600" w:hanging="360"/>
      </w:pPr>
      <w:rPr>
        <w:rFonts w:ascii="Courier New" w:hAnsi="Courier New" w:cs="Courier New" w:hint="default"/>
      </w:rPr>
    </w:lvl>
    <w:lvl w:ilvl="5" w:tplc="046E4EFE" w:tentative="1">
      <w:start w:val="1"/>
      <w:numFmt w:val="bullet"/>
      <w:lvlText w:val=""/>
      <w:lvlJc w:val="left"/>
      <w:pPr>
        <w:tabs>
          <w:tab w:val="num" w:pos="4320"/>
        </w:tabs>
        <w:ind w:left="4320" w:hanging="360"/>
      </w:pPr>
      <w:rPr>
        <w:rFonts w:ascii="Wingdings" w:hAnsi="Wingdings" w:hint="default"/>
      </w:rPr>
    </w:lvl>
    <w:lvl w:ilvl="6" w:tplc="E3503288" w:tentative="1">
      <w:start w:val="1"/>
      <w:numFmt w:val="bullet"/>
      <w:lvlText w:val=""/>
      <w:lvlJc w:val="left"/>
      <w:pPr>
        <w:tabs>
          <w:tab w:val="num" w:pos="5040"/>
        </w:tabs>
        <w:ind w:left="5040" w:hanging="360"/>
      </w:pPr>
      <w:rPr>
        <w:rFonts w:ascii="Symbol" w:hAnsi="Symbol" w:hint="default"/>
      </w:rPr>
    </w:lvl>
    <w:lvl w:ilvl="7" w:tplc="E5C2D3B0" w:tentative="1">
      <w:start w:val="1"/>
      <w:numFmt w:val="bullet"/>
      <w:lvlText w:val="o"/>
      <w:lvlJc w:val="left"/>
      <w:pPr>
        <w:tabs>
          <w:tab w:val="num" w:pos="5760"/>
        </w:tabs>
        <w:ind w:left="5760" w:hanging="360"/>
      </w:pPr>
      <w:rPr>
        <w:rFonts w:ascii="Courier New" w:hAnsi="Courier New" w:cs="Courier New" w:hint="default"/>
      </w:rPr>
    </w:lvl>
    <w:lvl w:ilvl="8" w:tplc="AD9CE8AE" w:tentative="1">
      <w:start w:val="1"/>
      <w:numFmt w:val="bullet"/>
      <w:lvlText w:val=""/>
      <w:lvlJc w:val="left"/>
      <w:pPr>
        <w:tabs>
          <w:tab w:val="num" w:pos="6480"/>
        </w:tabs>
        <w:ind w:left="6480" w:hanging="360"/>
      </w:pPr>
      <w:rPr>
        <w:rFonts w:ascii="Wingdings" w:hAnsi="Wingdings" w:hint="default"/>
      </w:rPr>
    </w:lvl>
  </w:abstractNum>
  <w:abstractNum w:abstractNumId="26">
    <w:nsid w:val="12DD4B19"/>
    <w:multiLevelType w:val="hybridMultilevel"/>
    <w:tmpl w:val="9696A5C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64677F"/>
    <w:multiLevelType w:val="hybridMultilevel"/>
    <w:tmpl w:val="6AE8D73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330C1A"/>
    <w:multiLevelType w:val="hybridMultilevel"/>
    <w:tmpl w:val="C5EEB9D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1A74696"/>
    <w:multiLevelType w:val="hybridMultilevel"/>
    <w:tmpl w:val="5852A056"/>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D30CE9"/>
    <w:multiLevelType w:val="hybridMultilevel"/>
    <w:tmpl w:val="CEF6319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F568AC"/>
    <w:multiLevelType w:val="hybridMultilevel"/>
    <w:tmpl w:val="A296C2B6"/>
    <w:lvl w:ilvl="0" w:tplc="4F60853E">
      <w:start w:val="1"/>
      <w:numFmt w:val="bullet"/>
      <w:lvlText w:val="−"/>
      <w:lvlJc w:val="left"/>
      <w:pPr>
        <w:tabs>
          <w:tab w:val="num" w:pos="284"/>
        </w:tabs>
        <w:ind w:left="284"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32">
    <w:nsid w:val="2BB612FB"/>
    <w:multiLevelType w:val="hybridMultilevel"/>
    <w:tmpl w:val="94B45B6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D10FBA"/>
    <w:multiLevelType w:val="hybridMultilevel"/>
    <w:tmpl w:val="07E8D0E8"/>
    <w:lvl w:ilvl="0" w:tplc="4F60853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6F441C"/>
    <w:multiLevelType w:val="hybridMultilevel"/>
    <w:tmpl w:val="7250F4D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0A0FAD"/>
    <w:multiLevelType w:val="hybridMultilevel"/>
    <w:tmpl w:val="11FEC1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1B31C7"/>
    <w:multiLevelType w:val="hybridMultilevel"/>
    <w:tmpl w:val="DCF2E602"/>
    <w:lvl w:ilvl="0" w:tplc="35382CD6">
      <w:start w:val="1"/>
      <w:numFmt w:val="bullet"/>
      <w:lvlText w:val="-"/>
      <w:lvlJc w:val="left"/>
      <w:pPr>
        <w:ind w:left="1065" w:hanging="360"/>
      </w:pPr>
      <w:rPr>
        <w:rFonts w:ascii="Vrinda" w:hAnsi="Vrinda"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7">
    <w:nsid w:val="39204DAF"/>
    <w:multiLevelType w:val="hybridMultilevel"/>
    <w:tmpl w:val="FF04DFFC"/>
    <w:lvl w:ilvl="0" w:tplc="35382CD6">
      <w:start w:val="1"/>
      <w:numFmt w:val="bullet"/>
      <w:lvlText w:val="-"/>
      <w:lvlJc w:val="left"/>
      <w:pPr>
        <w:ind w:left="502" w:hanging="360"/>
      </w:pPr>
      <w:rPr>
        <w:rFonts w:ascii="Vrinda" w:hAnsi="Vrind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A0B073B"/>
    <w:multiLevelType w:val="hybridMultilevel"/>
    <w:tmpl w:val="2E7E1190"/>
    <w:lvl w:ilvl="0" w:tplc="35382CD6">
      <w:start w:val="1"/>
      <w:numFmt w:val="bullet"/>
      <w:lvlText w:val="-"/>
      <w:lvlJc w:val="left"/>
      <w:pPr>
        <w:ind w:left="1428" w:hanging="360"/>
      </w:pPr>
      <w:rPr>
        <w:rFonts w:ascii="Vrinda" w:hAnsi="Vrind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3D72000B"/>
    <w:multiLevelType w:val="hybridMultilevel"/>
    <w:tmpl w:val="8AD0D8F6"/>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511F56"/>
    <w:multiLevelType w:val="hybridMultilevel"/>
    <w:tmpl w:val="CA744116"/>
    <w:lvl w:ilvl="0" w:tplc="35382CD6">
      <w:start w:val="1"/>
      <w:numFmt w:val="bullet"/>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C594A50"/>
    <w:multiLevelType w:val="hybridMultilevel"/>
    <w:tmpl w:val="30C0BC8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EB11E8"/>
    <w:multiLevelType w:val="hybridMultilevel"/>
    <w:tmpl w:val="550C21D4"/>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F824E1"/>
    <w:multiLevelType w:val="hybridMultilevel"/>
    <w:tmpl w:val="159418F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7C6636"/>
    <w:multiLevelType w:val="multilevel"/>
    <w:tmpl w:val="A04609AA"/>
    <w:lvl w:ilvl="0">
      <w:start w:val="1"/>
      <w:numFmt w:val="decimal"/>
      <w:pStyle w:val="5"/>
      <w:lvlText w:val="%1."/>
      <w:lvlJc w:val="left"/>
      <w:pPr>
        <w:tabs>
          <w:tab w:val="num" w:pos="360"/>
        </w:tabs>
        <w:ind w:left="360" w:hanging="360"/>
      </w:pPr>
    </w:lvl>
    <w:lvl w:ilvl="1">
      <w:start w:val="1"/>
      <w:numFmt w:val="decimal"/>
      <w:pStyle w:val="3"/>
      <w:isLgl/>
      <w:lvlText w:val="%1.%2"/>
      <w:lvlJc w:val="left"/>
      <w:pPr>
        <w:tabs>
          <w:tab w:val="num" w:pos="435"/>
        </w:tabs>
        <w:ind w:left="435" w:hanging="435"/>
      </w:pPr>
      <w:rPr>
        <w:sz w:val="28"/>
      </w:rPr>
    </w:lvl>
    <w:lvl w:ilvl="2">
      <w:start w:val="1"/>
      <w:numFmt w:val="decimal"/>
      <w:pStyle w:val="7"/>
      <w:isLgl/>
      <w:lvlText w:val="%1.%2.%3"/>
      <w:lvlJc w:val="left"/>
      <w:pPr>
        <w:tabs>
          <w:tab w:val="num" w:pos="720"/>
        </w:tabs>
        <w:ind w:left="720" w:hanging="720"/>
      </w:pPr>
      <w:rPr>
        <w:sz w:val="28"/>
      </w:rPr>
    </w:lvl>
    <w:lvl w:ilvl="3">
      <w:start w:val="1"/>
      <w:numFmt w:val="decimal"/>
      <w:isLgl/>
      <w:lvlText w:val="%1.%2.%3.%4"/>
      <w:lvlJc w:val="left"/>
      <w:pPr>
        <w:tabs>
          <w:tab w:val="num" w:pos="720"/>
        </w:tabs>
        <w:ind w:left="720" w:hanging="720"/>
      </w:pPr>
      <w:rPr>
        <w:sz w:val="28"/>
      </w:rPr>
    </w:lvl>
    <w:lvl w:ilvl="4">
      <w:start w:val="1"/>
      <w:numFmt w:val="decimal"/>
      <w:isLgl/>
      <w:lvlText w:val="%1.%2.%3.%4.%5"/>
      <w:lvlJc w:val="left"/>
      <w:pPr>
        <w:tabs>
          <w:tab w:val="num" w:pos="1080"/>
        </w:tabs>
        <w:ind w:left="1080" w:hanging="1080"/>
      </w:pPr>
      <w:rPr>
        <w:sz w:val="28"/>
      </w:rPr>
    </w:lvl>
    <w:lvl w:ilvl="5">
      <w:start w:val="1"/>
      <w:numFmt w:val="decimal"/>
      <w:isLgl/>
      <w:lvlText w:val="%1.%2.%3.%4.%5.%6"/>
      <w:lvlJc w:val="left"/>
      <w:pPr>
        <w:tabs>
          <w:tab w:val="num" w:pos="1080"/>
        </w:tabs>
        <w:ind w:left="1080" w:hanging="1080"/>
      </w:pPr>
      <w:rPr>
        <w:sz w:val="28"/>
      </w:rPr>
    </w:lvl>
    <w:lvl w:ilvl="6">
      <w:start w:val="1"/>
      <w:numFmt w:val="decimal"/>
      <w:isLgl/>
      <w:lvlText w:val="%1.%2.%3.%4.%5.%6.%7"/>
      <w:lvlJc w:val="left"/>
      <w:pPr>
        <w:tabs>
          <w:tab w:val="num" w:pos="1440"/>
        </w:tabs>
        <w:ind w:left="1440" w:hanging="1440"/>
      </w:pPr>
      <w:rPr>
        <w:sz w:val="28"/>
      </w:rPr>
    </w:lvl>
    <w:lvl w:ilvl="7">
      <w:start w:val="1"/>
      <w:numFmt w:val="decimal"/>
      <w:isLgl/>
      <w:lvlText w:val="%1.%2.%3.%4.%5.%6.%7.%8"/>
      <w:lvlJc w:val="left"/>
      <w:pPr>
        <w:tabs>
          <w:tab w:val="num" w:pos="1440"/>
        </w:tabs>
        <w:ind w:left="1440" w:hanging="1440"/>
      </w:pPr>
      <w:rPr>
        <w:sz w:val="28"/>
      </w:rPr>
    </w:lvl>
    <w:lvl w:ilvl="8">
      <w:start w:val="1"/>
      <w:numFmt w:val="decimal"/>
      <w:isLgl/>
      <w:lvlText w:val="%1.%2.%3.%4.%5.%6.%7.%8.%9"/>
      <w:lvlJc w:val="left"/>
      <w:pPr>
        <w:tabs>
          <w:tab w:val="num" w:pos="1800"/>
        </w:tabs>
        <w:ind w:left="1800" w:hanging="1800"/>
      </w:pPr>
      <w:rPr>
        <w:sz w:val="28"/>
      </w:rPr>
    </w:lvl>
  </w:abstractNum>
  <w:abstractNum w:abstractNumId="45">
    <w:nsid w:val="5B2321CD"/>
    <w:multiLevelType w:val="hybridMultilevel"/>
    <w:tmpl w:val="F27C3D2E"/>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DD1536F"/>
    <w:multiLevelType w:val="hybridMultilevel"/>
    <w:tmpl w:val="2DB29104"/>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1A96CF7"/>
    <w:multiLevelType w:val="hybridMultilevel"/>
    <w:tmpl w:val="309ADE86"/>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9658E4"/>
    <w:multiLevelType w:val="hybridMultilevel"/>
    <w:tmpl w:val="E0E4419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47326A"/>
    <w:multiLevelType w:val="hybridMultilevel"/>
    <w:tmpl w:val="B2A260E0"/>
    <w:lvl w:ilvl="0" w:tplc="13AAD1E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D273A3"/>
    <w:multiLevelType w:val="hybridMultilevel"/>
    <w:tmpl w:val="04547A1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4F31D9"/>
    <w:multiLevelType w:val="hybridMultilevel"/>
    <w:tmpl w:val="230284E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924256"/>
    <w:multiLevelType w:val="hybridMultilevel"/>
    <w:tmpl w:val="241EEF5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506A13"/>
    <w:multiLevelType w:val="hybridMultilevel"/>
    <w:tmpl w:val="47982802"/>
    <w:lvl w:ilvl="0" w:tplc="35382CD6">
      <w:start w:val="1"/>
      <w:numFmt w:val="bullet"/>
      <w:lvlText w:val="-"/>
      <w:lvlJc w:val="left"/>
      <w:pPr>
        <w:ind w:left="1069" w:hanging="360"/>
      </w:pPr>
      <w:rPr>
        <w:rFonts w:ascii="Vrinda" w:hAnsi="Vrind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nsid w:val="71481AF5"/>
    <w:multiLevelType w:val="hybridMultilevel"/>
    <w:tmpl w:val="DF7ADCB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88D18DB"/>
    <w:multiLevelType w:val="hybridMultilevel"/>
    <w:tmpl w:val="7F2AD25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9E520DE"/>
    <w:multiLevelType w:val="hybridMultilevel"/>
    <w:tmpl w:val="1C52F4D2"/>
    <w:lvl w:ilvl="0" w:tplc="35382CD6">
      <w:start w:val="1"/>
      <w:numFmt w:val="bullet"/>
      <w:lvlText w:val="-"/>
      <w:lvlJc w:val="left"/>
      <w:pPr>
        <w:tabs>
          <w:tab w:val="num" w:pos="1468"/>
        </w:tabs>
        <w:ind w:left="1468" w:hanging="360"/>
      </w:pPr>
      <w:rPr>
        <w:rFonts w:ascii="Vrinda" w:hAnsi="Vrinda"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57">
    <w:nsid w:val="79E63B96"/>
    <w:multiLevelType w:val="hybridMultilevel"/>
    <w:tmpl w:val="2FF4F046"/>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6111C2"/>
    <w:multiLevelType w:val="hybridMultilevel"/>
    <w:tmpl w:val="D304E4F4"/>
    <w:lvl w:ilvl="0" w:tplc="35382CD6">
      <w:start w:val="1"/>
      <w:numFmt w:val="bullet"/>
      <w:lvlText w:val="-"/>
      <w:lvlJc w:val="left"/>
      <w:pPr>
        <w:ind w:left="1069" w:hanging="360"/>
      </w:pPr>
      <w:rPr>
        <w:rFonts w:ascii="Vrinda" w:hAnsi="Vrind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11"/>
  </w:num>
  <w:num w:numId="6">
    <w:abstractNumId w:val="12"/>
  </w:num>
  <w:num w:numId="7">
    <w:abstractNumId w:val="49"/>
  </w:num>
  <w:num w:numId="8">
    <w:abstractNumId w:val="21"/>
  </w:num>
  <w:num w:numId="9">
    <w:abstractNumId w:val="35"/>
  </w:num>
  <w:num w:numId="10">
    <w:abstractNumId w:val="55"/>
  </w:num>
  <w:num w:numId="11">
    <w:abstractNumId w:val="31"/>
  </w:num>
  <w:num w:numId="12">
    <w:abstractNumId w:val="33"/>
  </w:num>
  <w:num w:numId="13">
    <w:abstractNumId w:val="25"/>
  </w:num>
  <w:num w:numId="14">
    <w:abstractNumId w:val="19"/>
  </w:num>
  <w:num w:numId="15">
    <w:abstractNumId w:val="44"/>
  </w:num>
  <w:num w:numId="16">
    <w:abstractNumId w:val="20"/>
  </w:num>
  <w:num w:numId="17">
    <w:abstractNumId w:val="41"/>
  </w:num>
  <w:num w:numId="18">
    <w:abstractNumId w:val="29"/>
  </w:num>
  <w:num w:numId="19">
    <w:abstractNumId w:val="32"/>
  </w:num>
  <w:num w:numId="20">
    <w:abstractNumId w:val="42"/>
  </w:num>
  <w:num w:numId="21">
    <w:abstractNumId w:val="28"/>
  </w:num>
  <w:num w:numId="22">
    <w:abstractNumId w:val="24"/>
  </w:num>
  <w:num w:numId="23">
    <w:abstractNumId w:val="50"/>
  </w:num>
  <w:num w:numId="24">
    <w:abstractNumId w:val="27"/>
  </w:num>
  <w:num w:numId="25">
    <w:abstractNumId w:val="37"/>
  </w:num>
  <w:num w:numId="26">
    <w:abstractNumId w:val="52"/>
  </w:num>
  <w:num w:numId="27">
    <w:abstractNumId w:val="54"/>
  </w:num>
  <w:num w:numId="28">
    <w:abstractNumId w:val="45"/>
  </w:num>
  <w:num w:numId="29">
    <w:abstractNumId w:val="22"/>
  </w:num>
  <w:num w:numId="30">
    <w:abstractNumId w:val="40"/>
  </w:num>
  <w:num w:numId="31">
    <w:abstractNumId w:val="30"/>
  </w:num>
  <w:num w:numId="32">
    <w:abstractNumId w:val="56"/>
  </w:num>
  <w:num w:numId="33">
    <w:abstractNumId w:val="47"/>
  </w:num>
  <w:num w:numId="34">
    <w:abstractNumId w:val="43"/>
  </w:num>
  <w:num w:numId="35">
    <w:abstractNumId w:val="38"/>
  </w:num>
  <w:num w:numId="36">
    <w:abstractNumId w:val="39"/>
  </w:num>
  <w:num w:numId="37">
    <w:abstractNumId w:val="51"/>
  </w:num>
  <w:num w:numId="38">
    <w:abstractNumId w:val="57"/>
  </w:num>
  <w:num w:numId="39">
    <w:abstractNumId w:val="34"/>
  </w:num>
  <w:num w:numId="40">
    <w:abstractNumId w:val="48"/>
  </w:num>
  <w:num w:numId="41">
    <w:abstractNumId w:val="26"/>
  </w:num>
  <w:num w:numId="42">
    <w:abstractNumId w:val="46"/>
  </w:num>
  <w:num w:numId="43">
    <w:abstractNumId w:val="53"/>
  </w:num>
  <w:num w:numId="44">
    <w:abstractNumId w:val="36"/>
  </w:num>
  <w:num w:numId="45">
    <w:abstractNumId w:val="23"/>
  </w:num>
  <w:num w:numId="46">
    <w:abstractNumId w:val="5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proofState w:spelling="clean" w:grammar="clean"/>
  <w:defaultTabStop w:val="708"/>
  <w:drawingGridHorizontalSpacing w:val="120"/>
  <w:drawingGridVerticalSpacing w:val="0"/>
  <w:displayHorizontalDrawingGridEvery w:val="0"/>
  <w:displayVerticalDrawingGridEvery w:val="0"/>
  <w:characterSpacingControl w:val="doNotCompress"/>
  <w:hdrShapeDefaults>
    <o:shapedefaults v:ext="edit" spidmax="34817">
      <o:colormenu v:ext="edit" fillcolor="none [4]" strokecolor="none [1]" shadowcolor="none [2]"/>
    </o:shapedefaults>
  </w:hdrShapeDefaults>
  <w:footnotePr>
    <w:pos w:val="beneathText"/>
    <w:footnote w:id="0"/>
    <w:footnote w:id="1"/>
  </w:footnotePr>
  <w:endnotePr>
    <w:endnote w:id="0"/>
    <w:endnote w:id="1"/>
  </w:endnotePr>
  <w:compat/>
  <w:rsids>
    <w:rsidRoot w:val="00AB5937"/>
    <w:rsid w:val="00000F63"/>
    <w:rsid w:val="000159BD"/>
    <w:rsid w:val="00015B45"/>
    <w:rsid w:val="00023FE0"/>
    <w:rsid w:val="00025D8E"/>
    <w:rsid w:val="0003394A"/>
    <w:rsid w:val="00034F67"/>
    <w:rsid w:val="000358E1"/>
    <w:rsid w:val="000403F5"/>
    <w:rsid w:val="00055956"/>
    <w:rsid w:val="0005595A"/>
    <w:rsid w:val="00057EB9"/>
    <w:rsid w:val="00060662"/>
    <w:rsid w:val="00061235"/>
    <w:rsid w:val="000627BC"/>
    <w:rsid w:val="00066E0E"/>
    <w:rsid w:val="000A57BE"/>
    <w:rsid w:val="000A5AF4"/>
    <w:rsid w:val="000C22C4"/>
    <w:rsid w:val="000C2FAE"/>
    <w:rsid w:val="000D0874"/>
    <w:rsid w:val="000D5E80"/>
    <w:rsid w:val="000E41CF"/>
    <w:rsid w:val="000E61BF"/>
    <w:rsid w:val="000F4D05"/>
    <w:rsid w:val="000F52DA"/>
    <w:rsid w:val="000F531B"/>
    <w:rsid w:val="001012ED"/>
    <w:rsid w:val="0010239D"/>
    <w:rsid w:val="00102CC7"/>
    <w:rsid w:val="00104187"/>
    <w:rsid w:val="001075A7"/>
    <w:rsid w:val="00114B6D"/>
    <w:rsid w:val="001323A4"/>
    <w:rsid w:val="00137F88"/>
    <w:rsid w:val="00150401"/>
    <w:rsid w:val="00161E7E"/>
    <w:rsid w:val="00165B83"/>
    <w:rsid w:val="0017601F"/>
    <w:rsid w:val="0018293D"/>
    <w:rsid w:val="00183888"/>
    <w:rsid w:val="001879D9"/>
    <w:rsid w:val="001A4629"/>
    <w:rsid w:val="001A7631"/>
    <w:rsid w:val="001B3F4B"/>
    <w:rsid w:val="001B5690"/>
    <w:rsid w:val="001C30FB"/>
    <w:rsid w:val="001C3D95"/>
    <w:rsid w:val="001C620B"/>
    <w:rsid w:val="001D123A"/>
    <w:rsid w:val="001D2274"/>
    <w:rsid w:val="001D2C32"/>
    <w:rsid w:val="001D5341"/>
    <w:rsid w:val="001F2C94"/>
    <w:rsid w:val="001F3DAE"/>
    <w:rsid w:val="001F603B"/>
    <w:rsid w:val="001F6B6C"/>
    <w:rsid w:val="00205C7A"/>
    <w:rsid w:val="00213000"/>
    <w:rsid w:val="00214655"/>
    <w:rsid w:val="00217E77"/>
    <w:rsid w:val="0022631B"/>
    <w:rsid w:val="00236CC6"/>
    <w:rsid w:val="00236DA3"/>
    <w:rsid w:val="0024329E"/>
    <w:rsid w:val="0025051B"/>
    <w:rsid w:val="00253506"/>
    <w:rsid w:val="00260BC1"/>
    <w:rsid w:val="0026237A"/>
    <w:rsid w:val="0027234D"/>
    <w:rsid w:val="002806DE"/>
    <w:rsid w:val="002961FD"/>
    <w:rsid w:val="002A1590"/>
    <w:rsid w:val="002A2475"/>
    <w:rsid w:val="002A4EBE"/>
    <w:rsid w:val="002A58E3"/>
    <w:rsid w:val="002B0949"/>
    <w:rsid w:val="002B5F10"/>
    <w:rsid w:val="002C094D"/>
    <w:rsid w:val="002C3784"/>
    <w:rsid w:val="002E273C"/>
    <w:rsid w:val="002E3E92"/>
    <w:rsid w:val="002E4FA4"/>
    <w:rsid w:val="002E7B62"/>
    <w:rsid w:val="002F366C"/>
    <w:rsid w:val="00305464"/>
    <w:rsid w:val="003138F0"/>
    <w:rsid w:val="00314397"/>
    <w:rsid w:val="003178B9"/>
    <w:rsid w:val="00324615"/>
    <w:rsid w:val="003260E3"/>
    <w:rsid w:val="00331437"/>
    <w:rsid w:val="003526F4"/>
    <w:rsid w:val="0035528E"/>
    <w:rsid w:val="0035607E"/>
    <w:rsid w:val="00364890"/>
    <w:rsid w:val="0037361C"/>
    <w:rsid w:val="003750B8"/>
    <w:rsid w:val="00377D24"/>
    <w:rsid w:val="0038325D"/>
    <w:rsid w:val="00386FB8"/>
    <w:rsid w:val="00387932"/>
    <w:rsid w:val="003A3CBC"/>
    <w:rsid w:val="003B59C7"/>
    <w:rsid w:val="003B7B43"/>
    <w:rsid w:val="003C6FBA"/>
    <w:rsid w:val="003D53E0"/>
    <w:rsid w:val="003E4BF0"/>
    <w:rsid w:val="003F0331"/>
    <w:rsid w:val="003F200B"/>
    <w:rsid w:val="003F61C7"/>
    <w:rsid w:val="003F7361"/>
    <w:rsid w:val="00411421"/>
    <w:rsid w:val="00421D1D"/>
    <w:rsid w:val="00423496"/>
    <w:rsid w:val="0043432E"/>
    <w:rsid w:val="00442DB1"/>
    <w:rsid w:val="004510B7"/>
    <w:rsid w:val="0045233C"/>
    <w:rsid w:val="00453BD0"/>
    <w:rsid w:val="00456694"/>
    <w:rsid w:val="00456F5E"/>
    <w:rsid w:val="0046179D"/>
    <w:rsid w:val="0046656C"/>
    <w:rsid w:val="00466B6E"/>
    <w:rsid w:val="0046732E"/>
    <w:rsid w:val="00474B31"/>
    <w:rsid w:val="0048018A"/>
    <w:rsid w:val="00482F29"/>
    <w:rsid w:val="00491CB6"/>
    <w:rsid w:val="00493817"/>
    <w:rsid w:val="00493DC4"/>
    <w:rsid w:val="00494EF5"/>
    <w:rsid w:val="004A08C0"/>
    <w:rsid w:val="004A1505"/>
    <w:rsid w:val="004A46A5"/>
    <w:rsid w:val="004A57E9"/>
    <w:rsid w:val="004A5EC1"/>
    <w:rsid w:val="004A658A"/>
    <w:rsid w:val="004A74AD"/>
    <w:rsid w:val="004C5A81"/>
    <w:rsid w:val="004C67D4"/>
    <w:rsid w:val="004D131E"/>
    <w:rsid w:val="004D67EC"/>
    <w:rsid w:val="004E0203"/>
    <w:rsid w:val="004E7DDB"/>
    <w:rsid w:val="004F39AB"/>
    <w:rsid w:val="004F758D"/>
    <w:rsid w:val="00500F81"/>
    <w:rsid w:val="00513848"/>
    <w:rsid w:val="005262FE"/>
    <w:rsid w:val="0053277F"/>
    <w:rsid w:val="0053548E"/>
    <w:rsid w:val="00537F88"/>
    <w:rsid w:val="0054254F"/>
    <w:rsid w:val="00546B40"/>
    <w:rsid w:val="00550DF1"/>
    <w:rsid w:val="005515B3"/>
    <w:rsid w:val="005526B5"/>
    <w:rsid w:val="005575D3"/>
    <w:rsid w:val="00565944"/>
    <w:rsid w:val="005701D3"/>
    <w:rsid w:val="00573111"/>
    <w:rsid w:val="00575C16"/>
    <w:rsid w:val="005764C0"/>
    <w:rsid w:val="00581546"/>
    <w:rsid w:val="005911C7"/>
    <w:rsid w:val="00595DBA"/>
    <w:rsid w:val="005A228A"/>
    <w:rsid w:val="005A4CE2"/>
    <w:rsid w:val="005C3932"/>
    <w:rsid w:val="005E036F"/>
    <w:rsid w:val="005E1DAB"/>
    <w:rsid w:val="005E4265"/>
    <w:rsid w:val="005F0064"/>
    <w:rsid w:val="005F36DF"/>
    <w:rsid w:val="005F3A83"/>
    <w:rsid w:val="006035BC"/>
    <w:rsid w:val="006155F6"/>
    <w:rsid w:val="0062735C"/>
    <w:rsid w:val="00627874"/>
    <w:rsid w:val="00635960"/>
    <w:rsid w:val="006414D1"/>
    <w:rsid w:val="00641C14"/>
    <w:rsid w:val="006434B6"/>
    <w:rsid w:val="0064511C"/>
    <w:rsid w:val="00665CDA"/>
    <w:rsid w:val="0067625C"/>
    <w:rsid w:val="00680B90"/>
    <w:rsid w:val="006818CF"/>
    <w:rsid w:val="00687DCB"/>
    <w:rsid w:val="0069595D"/>
    <w:rsid w:val="006A00D5"/>
    <w:rsid w:val="006A5310"/>
    <w:rsid w:val="006C2ABE"/>
    <w:rsid w:val="006C5829"/>
    <w:rsid w:val="006D467F"/>
    <w:rsid w:val="0070454A"/>
    <w:rsid w:val="007210FF"/>
    <w:rsid w:val="00721C01"/>
    <w:rsid w:val="00725F1E"/>
    <w:rsid w:val="0073505A"/>
    <w:rsid w:val="007355FF"/>
    <w:rsid w:val="00746665"/>
    <w:rsid w:val="00764163"/>
    <w:rsid w:val="007674A4"/>
    <w:rsid w:val="00771646"/>
    <w:rsid w:val="007812E7"/>
    <w:rsid w:val="00790E93"/>
    <w:rsid w:val="00791FE6"/>
    <w:rsid w:val="007A2516"/>
    <w:rsid w:val="007A406B"/>
    <w:rsid w:val="007B3F1A"/>
    <w:rsid w:val="007C4A08"/>
    <w:rsid w:val="007C6EA2"/>
    <w:rsid w:val="007E4DC7"/>
    <w:rsid w:val="007F378F"/>
    <w:rsid w:val="00800A6E"/>
    <w:rsid w:val="008027DE"/>
    <w:rsid w:val="00813535"/>
    <w:rsid w:val="00817CB9"/>
    <w:rsid w:val="008227BB"/>
    <w:rsid w:val="00825FEA"/>
    <w:rsid w:val="008318D4"/>
    <w:rsid w:val="00832EA0"/>
    <w:rsid w:val="00837054"/>
    <w:rsid w:val="00841540"/>
    <w:rsid w:val="00844F82"/>
    <w:rsid w:val="00846A16"/>
    <w:rsid w:val="00847871"/>
    <w:rsid w:val="00851B90"/>
    <w:rsid w:val="00865A91"/>
    <w:rsid w:val="0089471E"/>
    <w:rsid w:val="008A08CF"/>
    <w:rsid w:val="008A4793"/>
    <w:rsid w:val="008A4D13"/>
    <w:rsid w:val="008A6D33"/>
    <w:rsid w:val="008B2FA4"/>
    <w:rsid w:val="008C56DA"/>
    <w:rsid w:val="008D1228"/>
    <w:rsid w:val="008D3C40"/>
    <w:rsid w:val="008E0528"/>
    <w:rsid w:val="008E07AC"/>
    <w:rsid w:val="008E10E4"/>
    <w:rsid w:val="008E38DA"/>
    <w:rsid w:val="008F51B4"/>
    <w:rsid w:val="00901C84"/>
    <w:rsid w:val="00917468"/>
    <w:rsid w:val="0092400B"/>
    <w:rsid w:val="009261A7"/>
    <w:rsid w:val="009338DA"/>
    <w:rsid w:val="00944A0D"/>
    <w:rsid w:val="00951B2C"/>
    <w:rsid w:val="009527B0"/>
    <w:rsid w:val="00953DBC"/>
    <w:rsid w:val="00961A50"/>
    <w:rsid w:val="00966C0B"/>
    <w:rsid w:val="00971BF2"/>
    <w:rsid w:val="0097438D"/>
    <w:rsid w:val="009763C5"/>
    <w:rsid w:val="00981C2D"/>
    <w:rsid w:val="00983A08"/>
    <w:rsid w:val="00987021"/>
    <w:rsid w:val="009A3173"/>
    <w:rsid w:val="009A4A77"/>
    <w:rsid w:val="009A612E"/>
    <w:rsid w:val="009B0837"/>
    <w:rsid w:val="009B1E76"/>
    <w:rsid w:val="009B4DCF"/>
    <w:rsid w:val="009B5862"/>
    <w:rsid w:val="009C4B72"/>
    <w:rsid w:val="009D61B2"/>
    <w:rsid w:val="009F3C10"/>
    <w:rsid w:val="009F4FE1"/>
    <w:rsid w:val="009F73F0"/>
    <w:rsid w:val="00A05D99"/>
    <w:rsid w:val="00A1526F"/>
    <w:rsid w:val="00A1572A"/>
    <w:rsid w:val="00A242AB"/>
    <w:rsid w:val="00A3260B"/>
    <w:rsid w:val="00A43C32"/>
    <w:rsid w:val="00A71A81"/>
    <w:rsid w:val="00A71F20"/>
    <w:rsid w:val="00A94FA2"/>
    <w:rsid w:val="00A9704A"/>
    <w:rsid w:val="00AA1238"/>
    <w:rsid w:val="00AA36A4"/>
    <w:rsid w:val="00AB260C"/>
    <w:rsid w:val="00AB4B2A"/>
    <w:rsid w:val="00AB55FC"/>
    <w:rsid w:val="00AB5937"/>
    <w:rsid w:val="00AB5AA7"/>
    <w:rsid w:val="00AD2E9E"/>
    <w:rsid w:val="00AE5644"/>
    <w:rsid w:val="00B00D1C"/>
    <w:rsid w:val="00B02D49"/>
    <w:rsid w:val="00B04C6D"/>
    <w:rsid w:val="00B0787C"/>
    <w:rsid w:val="00B13555"/>
    <w:rsid w:val="00B13DEC"/>
    <w:rsid w:val="00B2010B"/>
    <w:rsid w:val="00B2018F"/>
    <w:rsid w:val="00B233DB"/>
    <w:rsid w:val="00B42BE6"/>
    <w:rsid w:val="00B52D74"/>
    <w:rsid w:val="00B55D3B"/>
    <w:rsid w:val="00B56CA3"/>
    <w:rsid w:val="00B639A3"/>
    <w:rsid w:val="00B6546E"/>
    <w:rsid w:val="00B72D1B"/>
    <w:rsid w:val="00B74860"/>
    <w:rsid w:val="00B74C9E"/>
    <w:rsid w:val="00B85ADD"/>
    <w:rsid w:val="00B97125"/>
    <w:rsid w:val="00BA48CF"/>
    <w:rsid w:val="00BA72CC"/>
    <w:rsid w:val="00BB2DC6"/>
    <w:rsid w:val="00BB2F76"/>
    <w:rsid w:val="00BB345B"/>
    <w:rsid w:val="00BC5611"/>
    <w:rsid w:val="00BD6549"/>
    <w:rsid w:val="00BD74E3"/>
    <w:rsid w:val="00BE07A5"/>
    <w:rsid w:val="00BE30FB"/>
    <w:rsid w:val="00BE4149"/>
    <w:rsid w:val="00BF0460"/>
    <w:rsid w:val="00BF4287"/>
    <w:rsid w:val="00BF6A0C"/>
    <w:rsid w:val="00C12323"/>
    <w:rsid w:val="00C141E6"/>
    <w:rsid w:val="00C252BA"/>
    <w:rsid w:val="00C25B97"/>
    <w:rsid w:val="00C26ADD"/>
    <w:rsid w:val="00C27034"/>
    <w:rsid w:val="00C30D30"/>
    <w:rsid w:val="00C3170E"/>
    <w:rsid w:val="00C346B5"/>
    <w:rsid w:val="00C35628"/>
    <w:rsid w:val="00C46D4D"/>
    <w:rsid w:val="00C623F9"/>
    <w:rsid w:val="00C643C3"/>
    <w:rsid w:val="00C648A0"/>
    <w:rsid w:val="00C71B22"/>
    <w:rsid w:val="00C7246E"/>
    <w:rsid w:val="00C7512F"/>
    <w:rsid w:val="00C80631"/>
    <w:rsid w:val="00C9426B"/>
    <w:rsid w:val="00C94E5D"/>
    <w:rsid w:val="00CA3039"/>
    <w:rsid w:val="00CB0EF8"/>
    <w:rsid w:val="00CB2364"/>
    <w:rsid w:val="00CB2C68"/>
    <w:rsid w:val="00CB3F73"/>
    <w:rsid w:val="00CB6387"/>
    <w:rsid w:val="00CC64FC"/>
    <w:rsid w:val="00CC719E"/>
    <w:rsid w:val="00CC7A50"/>
    <w:rsid w:val="00CE0E6A"/>
    <w:rsid w:val="00CE4122"/>
    <w:rsid w:val="00D13061"/>
    <w:rsid w:val="00D351B9"/>
    <w:rsid w:val="00D46A1D"/>
    <w:rsid w:val="00D5300D"/>
    <w:rsid w:val="00D5733A"/>
    <w:rsid w:val="00D67F56"/>
    <w:rsid w:val="00D714CB"/>
    <w:rsid w:val="00D750F0"/>
    <w:rsid w:val="00D7529D"/>
    <w:rsid w:val="00D76A83"/>
    <w:rsid w:val="00DC01B4"/>
    <w:rsid w:val="00DC564E"/>
    <w:rsid w:val="00DD3547"/>
    <w:rsid w:val="00DD60F2"/>
    <w:rsid w:val="00DE2198"/>
    <w:rsid w:val="00DE394C"/>
    <w:rsid w:val="00DE3E61"/>
    <w:rsid w:val="00DE43BC"/>
    <w:rsid w:val="00DE686C"/>
    <w:rsid w:val="00DE7AF6"/>
    <w:rsid w:val="00E009F0"/>
    <w:rsid w:val="00E039AA"/>
    <w:rsid w:val="00E04AAE"/>
    <w:rsid w:val="00E053C2"/>
    <w:rsid w:val="00E156A4"/>
    <w:rsid w:val="00E20044"/>
    <w:rsid w:val="00E22B67"/>
    <w:rsid w:val="00E23670"/>
    <w:rsid w:val="00E33B40"/>
    <w:rsid w:val="00E37095"/>
    <w:rsid w:val="00E379DB"/>
    <w:rsid w:val="00E44621"/>
    <w:rsid w:val="00E54A8E"/>
    <w:rsid w:val="00E61A82"/>
    <w:rsid w:val="00E807B7"/>
    <w:rsid w:val="00E86F19"/>
    <w:rsid w:val="00E94653"/>
    <w:rsid w:val="00E96317"/>
    <w:rsid w:val="00EA37A4"/>
    <w:rsid w:val="00EA450D"/>
    <w:rsid w:val="00EB1B09"/>
    <w:rsid w:val="00EB6057"/>
    <w:rsid w:val="00EB6C86"/>
    <w:rsid w:val="00EB6EEF"/>
    <w:rsid w:val="00EC1161"/>
    <w:rsid w:val="00ED2B38"/>
    <w:rsid w:val="00ED5E9A"/>
    <w:rsid w:val="00EE0884"/>
    <w:rsid w:val="00EE7E16"/>
    <w:rsid w:val="00EF3693"/>
    <w:rsid w:val="00EF4A30"/>
    <w:rsid w:val="00EF5247"/>
    <w:rsid w:val="00F00FBD"/>
    <w:rsid w:val="00F074AD"/>
    <w:rsid w:val="00F13BBA"/>
    <w:rsid w:val="00F529C0"/>
    <w:rsid w:val="00F52D34"/>
    <w:rsid w:val="00F5386F"/>
    <w:rsid w:val="00F61405"/>
    <w:rsid w:val="00F6144D"/>
    <w:rsid w:val="00F63D03"/>
    <w:rsid w:val="00F645C5"/>
    <w:rsid w:val="00F7396C"/>
    <w:rsid w:val="00F90E25"/>
    <w:rsid w:val="00F95D38"/>
    <w:rsid w:val="00FA2DAC"/>
    <w:rsid w:val="00FB4663"/>
    <w:rsid w:val="00FB742A"/>
    <w:rsid w:val="00FB750B"/>
    <w:rsid w:val="00FC60F9"/>
    <w:rsid w:val="00FC7C0E"/>
    <w:rsid w:val="00FD21A0"/>
    <w:rsid w:val="00FD4FA3"/>
    <w:rsid w:val="00FE0DB4"/>
    <w:rsid w:val="00FE3BD0"/>
    <w:rsid w:val="00FE73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5862"/>
    <w:pPr>
      <w:suppressAutoHyphens/>
    </w:pPr>
    <w:rPr>
      <w:sz w:val="24"/>
      <w:szCs w:val="24"/>
      <w:lang w:eastAsia="ar-SA"/>
    </w:rPr>
  </w:style>
  <w:style w:type="paragraph" w:styleId="10">
    <w:name w:val="heading 1"/>
    <w:aliases w:val=" Знак,Заголовок 1 аааааа"/>
    <w:basedOn w:val="a0"/>
    <w:next w:val="a0"/>
    <w:link w:val="11"/>
    <w:qFormat/>
    <w:rsid w:val="009B5862"/>
    <w:pPr>
      <w:keepNext/>
      <w:tabs>
        <w:tab w:val="num" w:pos="0"/>
      </w:tabs>
      <w:spacing w:before="240" w:after="60"/>
      <w:outlineLvl w:val="0"/>
    </w:pPr>
    <w:rPr>
      <w:rFonts w:ascii="Arial" w:hAnsi="Arial" w:cs="Arial"/>
      <w:b/>
      <w:bCs/>
      <w:kern w:val="1"/>
      <w:sz w:val="32"/>
      <w:szCs w:val="32"/>
    </w:rPr>
  </w:style>
  <w:style w:type="paragraph" w:styleId="2">
    <w:name w:val="heading 2"/>
    <w:aliases w:val="бббббббббб"/>
    <w:basedOn w:val="a0"/>
    <w:next w:val="a0"/>
    <w:link w:val="20"/>
    <w:qFormat/>
    <w:rsid w:val="009B5862"/>
    <w:pPr>
      <w:keepNext/>
      <w:tabs>
        <w:tab w:val="num" w:pos="0"/>
      </w:tabs>
      <w:spacing w:before="240" w:after="60"/>
      <w:outlineLvl w:val="1"/>
    </w:pPr>
    <w:rPr>
      <w:rFonts w:ascii="Arial" w:hAnsi="Arial" w:cs="Arial"/>
      <w:b/>
      <w:bCs/>
      <w:i/>
      <w:iCs/>
      <w:sz w:val="28"/>
      <w:szCs w:val="28"/>
    </w:rPr>
  </w:style>
  <w:style w:type="paragraph" w:styleId="30">
    <w:name w:val="heading 3"/>
    <w:basedOn w:val="a0"/>
    <w:next w:val="a0"/>
    <w:link w:val="31"/>
    <w:unhideWhenUsed/>
    <w:qFormat/>
    <w:rsid w:val="00E44621"/>
    <w:pPr>
      <w:keepNext/>
      <w:keepLines/>
      <w:suppressAutoHyphens w:val="0"/>
      <w:spacing w:before="200" w:line="480" w:lineRule="auto"/>
      <w:jc w:val="both"/>
      <w:outlineLvl w:val="2"/>
    </w:pPr>
    <w:rPr>
      <w:rFonts w:asciiTheme="majorHAnsi" w:eastAsiaTheme="majorEastAsia" w:hAnsiTheme="majorHAnsi" w:cstheme="majorBidi"/>
      <w:b/>
      <w:bCs/>
      <w:color w:val="4F81BD" w:themeColor="accent1"/>
      <w:sz w:val="28"/>
      <w:szCs w:val="22"/>
      <w:lang w:val="en-US" w:eastAsia="en-US" w:bidi="en-US"/>
    </w:rPr>
  </w:style>
  <w:style w:type="paragraph" w:styleId="4">
    <w:name w:val="heading 4"/>
    <w:basedOn w:val="a0"/>
    <w:next w:val="a0"/>
    <w:link w:val="40"/>
    <w:unhideWhenUsed/>
    <w:qFormat/>
    <w:rsid w:val="00E44621"/>
    <w:pPr>
      <w:keepNext/>
      <w:keepLines/>
      <w:suppressAutoHyphens w:val="0"/>
      <w:spacing w:before="200" w:line="480" w:lineRule="auto"/>
      <w:jc w:val="both"/>
      <w:outlineLvl w:val="3"/>
    </w:pPr>
    <w:rPr>
      <w:rFonts w:asciiTheme="majorHAnsi" w:eastAsiaTheme="majorEastAsia" w:hAnsiTheme="majorHAnsi" w:cstheme="majorBidi"/>
      <w:b/>
      <w:bCs/>
      <w:i/>
      <w:iCs/>
      <w:color w:val="4F81BD" w:themeColor="accent1"/>
      <w:sz w:val="28"/>
      <w:szCs w:val="22"/>
      <w:lang w:val="en-US" w:eastAsia="en-US" w:bidi="en-US"/>
    </w:rPr>
  </w:style>
  <w:style w:type="paragraph" w:styleId="50">
    <w:name w:val="heading 5"/>
    <w:basedOn w:val="a0"/>
    <w:next w:val="a0"/>
    <w:link w:val="51"/>
    <w:qFormat/>
    <w:rsid w:val="009B5862"/>
    <w:pPr>
      <w:keepNext/>
      <w:tabs>
        <w:tab w:val="num" w:pos="0"/>
      </w:tabs>
      <w:spacing w:line="360" w:lineRule="auto"/>
      <w:jc w:val="both"/>
      <w:outlineLvl w:val="4"/>
    </w:pPr>
    <w:rPr>
      <w:sz w:val="28"/>
      <w:szCs w:val="20"/>
    </w:rPr>
  </w:style>
  <w:style w:type="paragraph" w:styleId="6">
    <w:name w:val="heading 6"/>
    <w:basedOn w:val="a0"/>
    <w:next w:val="a0"/>
    <w:link w:val="60"/>
    <w:uiPriority w:val="9"/>
    <w:unhideWhenUsed/>
    <w:qFormat/>
    <w:rsid w:val="00E44621"/>
    <w:pPr>
      <w:keepNext/>
      <w:keepLines/>
      <w:suppressAutoHyphens w:val="0"/>
      <w:spacing w:before="200" w:line="480" w:lineRule="auto"/>
      <w:jc w:val="both"/>
      <w:outlineLvl w:val="5"/>
    </w:pPr>
    <w:rPr>
      <w:rFonts w:asciiTheme="majorHAnsi" w:eastAsiaTheme="majorEastAsia" w:hAnsiTheme="majorHAnsi" w:cstheme="majorBidi"/>
      <w:i/>
      <w:iCs/>
      <w:color w:val="243F60" w:themeColor="accent1" w:themeShade="7F"/>
      <w:sz w:val="28"/>
      <w:szCs w:val="22"/>
      <w:lang w:val="en-US" w:eastAsia="en-US" w:bidi="en-US"/>
    </w:rPr>
  </w:style>
  <w:style w:type="paragraph" w:styleId="70">
    <w:name w:val="heading 7"/>
    <w:basedOn w:val="a0"/>
    <w:next w:val="a0"/>
    <w:link w:val="71"/>
    <w:uiPriority w:val="9"/>
    <w:unhideWhenUsed/>
    <w:qFormat/>
    <w:rsid w:val="00E44621"/>
    <w:pPr>
      <w:keepNext/>
      <w:keepLines/>
      <w:suppressAutoHyphens w:val="0"/>
      <w:spacing w:before="200" w:line="480" w:lineRule="auto"/>
      <w:jc w:val="both"/>
      <w:outlineLvl w:val="6"/>
    </w:pPr>
    <w:rPr>
      <w:rFonts w:asciiTheme="majorHAnsi" w:eastAsiaTheme="majorEastAsia" w:hAnsiTheme="majorHAnsi" w:cstheme="majorBidi"/>
      <w:i/>
      <w:iCs/>
      <w:color w:val="404040" w:themeColor="text1" w:themeTint="BF"/>
      <w:sz w:val="28"/>
      <w:szCs w:val="22"/>
      <w:lang w:val="en-US" w:eastAsia="en-US" w:bidi="en-US"/>
    </w:rPr>
  </w:style>
  <w:style w:type="paragraph" w:styleId="8">
    <w:name w:val="heading 8"/>
    <w:basedOn w:val="a0"/>
    <w:next w:val="a0"/>
    <w:link w:val="80"/>
    <w:uiPriority w:val="9"/>
    <w:unhideWhenUsed/>
    <w:qFormat/>
    <w:rsid w:val="00E44621"/>
    <w:pPr>
      <w:keepNext/>
      <w:keepLines/>
      <w:suppressAutoHyphens w:val="0"/>
      <w:spacing w:before="200" w:line="480" w:lineRule="auto"/>
      <w:jc w:val="both"/>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0"/>
    <w:next w:val="a0"/>
    <w:link w:val="90"/>
    <w:uiPriority w:val="9"/>
    <w:unhideWhenUsed/>
    <w:qFormat/>
    <w:rsid w:val="00E44621"/>
    <w:pPr>
      <w:keepNext/>
      <w:keepLines/>
      <w:suppressAutoHyphens w:val="0"/>
      <w:spacing w:before="200" w:line="480" w:lineRule="auto"/>
      <w:jc w:val="both"/>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9B5862"/>
    <w:rPr>
      <w:rFonts w:ascii="Symbol" w:hAnsi="Symbol"/>
    </w:rPr>
  </w:style>
  <w:style w:type="character" w:customStyle="1" w:styleId="WW8Num2z1">
    <w:name w:val="WW8Num2z1"/>
    <w:rsid w:val="009B5862"/>
    <w:rPr>
      <w:rFonts w:ascii="Courier New" w:hAnsi="Courier New" w:cs="Courier New"/>
    </w:rPr>
  </w:style>
  <w:style w:type="character" w:customStyle="1" w:styleId="WW8Num2z2">
    <w:name w:val="WW8Num2z2"/>
    <w:rsid w:val="009B5862"/>
    <w:rPr>
      <w:rFonts w:ascii="Wingdings" w:hAnsi="Wingdings"/>
    </w:rPr>
  </w:style>
  <w:style w:type="character" w:customStyle="1" w:styleId="WW8Num3z0">
    <w:name w:val="WW8Num3z0"/>
    <w:rsid w:val="009B5862"/>
    <w:rPr>
      <w:rFonts w:ascii="Symbol" w:hAnsi="Symbol"/>
    </w:rPr>
  </w:style>
  <w:style w:type="character" w:customStyle="1" w:styleId="WW8Num4z0">
    <w:name w:val="WW8Num4z0"/>
    <w:rsid w:val="009B5862"/>
    <w:rPr>
      <w:rFonts w:ascii="Symbol" w:hAnsi="Symbol"/>
    </w:rPr>
  </w:style>
  <w:style w:type="character" w:customStyle="1" w:styleId="WW8Num6z0">
    <w:name w:val="WW8Num6z0"/>
    <w:rsid w:val="009B5862"/>
    <w:rPr>
      <w:rFonts w:ascii="Symbol" w:hAnsi="Symbol"/>
    </w:rPr>
  </w:style>
  <w:style w:type="character" w:customStyle="1" w:styleId="WW8Num7z0">
    <w:name w:val="WW8Num7z0"/>
    <w:rsid w:val="009B5862"/>
    <w:rPr>
      <w:rFonts w:ascii="Symbol" w:hAnsi="Symbol"/>
    </w:rPr>
  </w:style>
  <w:style w:type="character" w:customStyle="1" w:styleId="WW8Num7z2">
    <w:name w:val="WW8Num7z2"/>
    <w:rsid w:val="009B5862"/>
    <w:rPr>
      <w:rFonts w:ascii="Wingdings" w:hAnsi="Wingdings"/>
    </w:rPr>
  </w:style>
  <w:style w:type="character" w:customStyle="1" w:styleId="WW8Num7z4">
    <w:name w:val="WW8Num7z4"/>
    <w:rsid w:val="009B5862"/>
    <w:rPr>
      <w:rFonts w:ascii="Courier New" w:hAnsi="Courier New" w:cs="Courier New"/>
    </w:rPr>
  </w:style>
  <w:style w:type="character" w:customStyle="1" w:styleId="WW8Num8z0">
    <w:name w:val="WW8Num8z0"/>
    <w:rsid w:val="009B5862"/>
    <w:rPr>
      <w:rFonts w:ascii="Symbol" w:hAnsi="Symbol"/>
    </w:rPr>
  </w:style>
  <w:style w:type="character" w:customStyle="1" w:styleId="WW8Num10z0">
    <w:name w:val="WW8Num10z0"/>
    <w:rsid w:val="009B5862"/>
    <w:rPr>
      <w:rFonts w:ascii="Symbol" w:hAnsi="Symbol"/>
    </w:rPr>
  </w:style>
  <w:style w:type="character" w:customStyle="1" w:styleId="WW8Num11z0">
    <w:name w:val="WW8Num11z0"/>
    <w:rsid w:val="009B5862"/>
    <w:rPr>
      <w:rFonts w:ascii="Symbol" w:hAnsi="Symbol"/>
    </w:rPr>
  </w:style>
  <w:style w:type="character" w:customStyle="1" w:styleId="WW8Num12z0">
    <w:name w:val="WW8Num12z0"/>
    <w:rsid w:val="009B5862"/>
    <w:rPr>
      <w:rFonts w:ascii="Symbol" w:hAnsi="Symbol"/>
    </w:rPr>
  </w:style>
  <w:style w:type="character" w:customStyle="1" w:styleId="WW8Num13z0">
    <w:name w:val="WW8Num13z0"/>
    <w:rsid w:val="009B5862"/>
    <w:rPr>
      <w:rFonts w:ascii="Symbol" w:hAnsi="Symbol"/>
    </w:rPr>
  </w:style>
  <w:style w:type="character" w:customStyle="1" w:styleId="WW8Num14z0">
    <w:name w:val="WW8Num14z0"/>
    <w:rsid w:val="009B5862"/>
    <w:rPr>
      <w:rFonts w:ascii="Symbol" w:hAnsi="Symbol"/>
    </w:rPr>
  </w:style>
  <w:style w:type="character" w:customStyle="1" w:styleId="WW8Num15z0">
    <w:name w:val="WW8Num15z0"/>
    <w:rsid w:val="009B5862"/>
    <w:rPr>
      <w:rFonts w:ascii="Symbol" w:hAnsi="Symbol"/>
    </w:rPr>
  </w:style>
  <w:style w:type="character" w:customStyle="1" w:styleId="WW8Num16z0">
    <w:name w:val="WW8Num16z0"/>
    <w:rsid w:val="009B5862"/>
    <w:rPr>
      <w:rFonts w:ascii="Symbol" w:hAnsi="Symbol"/>
    </w:rPr>
  </w:style>
  <w:style w:type="character" w:customStyle="1" w:styleId="WW8Num17z0">
    <w:name w:val="WW8Num17z0"/>
    <w:rsid w:val="009B5862"/>
    <w:rPr>
      <w:rFonts w:ascii="Symbol" w:hAnsi="Symbol"/>
    </w:rPr>
  </w:style>
  <w:style w:type="character" w:customStyle="1" w:styleId="Absatz-Standardschriftart">
    <w:name w:val="Absatz-Standardschriftart"/>
    <w:rsid w:val="009B5862"/>
  </w:style>
  <w:style w:type="character" w:customStyle="1" w:styleId="WW-Absatz-Standardschriftart">
    <w:name w:val="WW-Absatz-Standardschriftart"/>
    <w:rsid w:val="009B5862"/>
  </w:style>
  <w:style w:type="character" w:customStyle="1" w:styleId="WW-Absatz-Standardschriftart1">
    <w:name w:val="WW-Absatz-Standardschriftart1"/>
    <w:rsid w:val="009B5862"/>
  </w:style>
  <w:style w:type="character" w:customStyle="1" w:styleId="WW8Num1z0">
    <w:name w:val="WW8Num1z0"/>
    <w:rsid w:val="009B5862"/>
    <w:rPr>
      <w:rFonts w:ascii="Symbol" w:hAnsi="Symbol"/>
      <w:sz w:val="20"/>
    </w:rPr>
  </w:style>
  <w:style w:type="character" w:customStyle="1" w:styleId="WW8Num1z1">
    <w:name w:val="WW8Num1z1"/>
    <w:rsid w:val="009B5862"/>
    <w:rPr>
      <w:rFonts w:ascii="Courier New" w:hAnsi="Courier New"/>
      <w:sz w:val="20"/>
    </w:rPr>
  </w:style>
  <w:style w:type="character" w:customStyle="1" w:styleId="WW8Num1z2">
    <w:name w:val="WW8Num1z2"/>
    <w:rsid w:val="009B5862"/>
    <w:rPr>
      <w:rFonts w:ascii="Wingdings" w:hAnsi="Wingdings"/>
      <w:sz w:val="20"/>
    </w:rPr>
  </w:style>
  <w:style w:type="character" w:customStyle="1" w:styleId="WW8Num3z1">
    <w:name w:val="WW8Num3z1"/>
    <w:rsid w:val="009B5862"/>
    <w:rPr>
      <w:rFonts w:ascii="Courier New" w:hAnsi="Courier New" w:cs="Courier New"/>
    </w:rPr>
  </w:style>
  <w:style w:type="character" w:customStyle="1" w:styleId="WW8Num3z2">
    <w:name w:val="WW8Num3z2"/>
    <w:rsid w:val="009B5862"/>
    <w:rPr>
      <w:rFonts w:ascii="Wingdings" w:hAnsi="Wingdings"/>
    </w:rPr>
  </w:style>
  <w:style w:type="character" w:customStyle="1" w:styleId="WW8Num5z0">
    <w:name w:val="WW8Num5z0"/>
    <w:rsid w:val="009B5862"/>
    <w:rPr>
      <w:rFonts w:ascii="Symbol" w:hAnsi="Symbol"/>
    </w:rPr>
  </w:style>
  <w:style w:type="character" w:customStyle="1" w:styleId="WW8Num5z1">
    <w:name w:val="WW8Num5z1"/>
    <w:rsid w:val="009B5862"/>
    <w:rPr>
      <w:rFonts w:ascii="Courier New" w:hAnsi="Courier New" w:cs="Courier New"/>
    </w:rPr>
  </w:style>
  <w:style w:type="character" w:customStyle="1" w:styleId="WW8Num5z2">
    <w:name w:val="WW8Num5z2"/>
    <w:rsid w:val="009B5862"/>
    <w:rPr>
      <w:rFonts w:ascii="Wingdings" w:hAnsi="Wingdings"/>
    </w:rPr>
  </w:style>
  <w:style w:type="character" w:customStyle="1" w:styleId="WW8Num6z2">
    <w:name w:val="WW8Num6z2"/>
    <w:rsid w:val="009B5862"/>
    <w:rPr>
      <w:rFonts w:ascii="Wingdings" w:hAnsi="Wingdings"/>
    </w:rPr>
  </w:style>
  <w:style w:type="character" w:customStyle="1" w:styleId="WW8Num6z4">
    <w:name w:val="WW8Num6z4"/>
    <w:rsid w:val="009B5862"/>
    <w:rPr>
      <w:rFonts w:ascii="Courier New" w:hAnsi="Courier New" w:cs="Courier New"/>
    </w:rPr>
  </w:style>
  <w:style w:type="character" w:customStyle="1" w:styleId="WW8Num7z1">
    <w:name w:val="WW8Num7z1"/>
    <w:rsid w:val="009B5862"/>
    <w:rPr>
      <w:rFonts w:ascii="Courier New" w:hAnsi="Courier New" w:cs="Courier New"/>
    </w:rPr>
  </w:style>
  <w:style w:type="character" w:customStyle="1" w:styleId="WW8Num9z0">
    <w:name w:val="WW8Num9z0"/>
    <w:rsid w:val="009B5862"/>
    <w:rPr>
      <w:rFonts w:ascii="Symbol" w:hAnsi="Symbol"/>
    </w:rPr>
  </w:style>
  <w:style w:type="character" w:customStyle="1" w:styleId="WW8Num9z1">
    <w:name w:val="WW8Num9z1"/>
    <w:rsid w:val="009B5862"/>
    <w:rPr>
      <w:rFonts w:ascii="Courier New" w:hAnsi="Courier New" w:cs="Courier New"/>
    </w:rPr>
  </w:style>
  <w:style w:type="character" w:customStyle="1" w:styleId="WW8Num9z2">
    <w:name w:val="WW8Num9z2"/>
    <w:rsid w:val="009B5862"/>
    <w:rPr>
      <w:rFonts w:ascii="Wingdings" w:hAnsi="Wingdings"/>
    </w:rPr>
  </w:style>
  <w:style w:type="character" w:customStyle="1" w:styleId="WW8Num10z1">
    <w:name w:val="WW8Num10z1"/>
    <w:rsid w:val="009B5862"/>
    <w:rPr>
      <w:rFonts w:ascii="Courier New" w:hAnsi="Courier New" w:cs="Courier New"/>
    </w:rPr>
  </w:style>
  <w:style w:type="character" w:customStyle="1" w:styleId="WW8Num10z2">
    <w:name w:val="WW8Num10z2"/>
    <w:rsid w:val="009B5862"/>
    <w:rPr>
      <w:rFonts w:ascii="Wingdings" w:hAnsi="Wingdings"/>
    </w:rPr>
  </w:style>
  <w:style w:type="character" w:customStyle="1" w:styleId="WW8Num11z1">
    <w:name w:val="WW8Num11z1"/>
    <w:rsid w:val="009B5862"/>
    <w:rPr>
      <w:rFonts w:ascii="Courier New" w:hAnsi="Courier New" w:cs="Courier New"/>
    </w:rPr>
  </w:style>
  <w:style w:type="character" w:customStyle="1" w:styleId="WW8Num11z2">
    <w:name w:val="WW8Num11z2"/>
    <w:rsid w:val="009B5862"/>
    <w:rPr>
      <w:rFonts w:ascii="Wingdings" w:hAnsi="Wingdings"/>
    </w:rPr>
  </w:style>
  <w:style w:type="character" w:customStyle="1" w:styleId="WW8Num12z1">
    <w:name w:val="WW8Num12z1"/>
    <w:rsid w:val="009B5862"/>
    <w:rPr>
      <w:rFonts w:ascii="Courier New" w:hAnsi="Courier New" w:cs="Courier New"/>
    </w:rPr>
  </w:style>
  <w:style w:type="character" w:customStyle="1" w:styleId="WW8Num12z2">
    <w:name w:val="WW8Num12z2"/>
    <w:rsid w:val="009B5862"/>
    <w:rPr>
      <w:rFonts w:ascii="Wingdings" w:hAnsi="Wingdings"/>
    </w:rPr>
  </w:style>
  <w:style w:type="character" w:customStyle="1" w:styleId="WW8Num13z1">
    <w:name w:val="WW8Num13z1"/>
    <w:rsid w:val="009B5862"/>
    <w:rPr>
      <w:rFonts w:ascii="Courier New" w:hAnsi="Courier New" w:cs="Courier New"/>
    </w:rPr>
  </w:style>
  <w:style w:type="character" w:customStyle="1" w:styleId="WW8Num13z2">
    <w:name w:val="WW8Num13z2"/>
    <w:rsid w:val="009B5862"/>
    <w:rPr>
      <w:rFonts w:ascii="Wingdings" w:hAnsi="Wingdings"/>
    </w:rPr>
  </w:style>
  <w:style w:type="character" w:customStyle="1" w:styleId="WW8Num14z1">
    <w:name w:val="WW8Num14z1"/>
    <w:rsid w:val="009B5862"/>
    <w:rPr>
      <w:rFonts w:ascii="Courier New" w:hAnsi="Courier New" w:cs="Courier New"/>
    </w:rPr>
  </w:style>
  <w:style w:type="character" w:customStyle="1" w:styleId="WW8Num14z2">
    <w:name w:val="WW8Num14z2"/>
    <w:rsid w:val="009B5862"/>
    <w:rPr>
      <w:rFonts w:ascii="Wingdings" w:hAnsi="Wingdings"/>
    </w:rPr>
  </w:style>
  <w:style w:type="character" w:customStyle="1" w:styleId="WW8Num15z1">
    <w:name w:val="WW8Num15z1"/>
    <w:rsid w:val="009B5862"/>
    <w:rPr>
      <w:rFonts w:ascii="Courier New" w:hAnsi="Courier New" w:cs="Courier New"/>
    </w:rPr>
  </w:style>
  <w:style w:type="character" w:customStyle="1" w:styleId="WW8Num15z2">
    <w:name w:val="WW8Num15z2"/>
    <w:rsid w:val="009B5862"/>
    <w:rPr>
      <w:rFonts w:ascii="Wingdings" w:hAnsi="Wingdings"/>
    </w:rPr>
  </w:style>
  <w:style w:type="character" w:customStyle="1" w:styleId="WW8Num16z1">
    <w:name w:val="WW8Num16z1"/>
    <w:rsid w:val="009B5862"/>
    <w:rPr>
      <w:rFonts w:ascii="Courier New" w:hAnsi="Courier New" w:cs="Courier New"/>
    </w:rPr>
  </w:style>
  <w:style w:type="character" w:customStyle="1" w:styleId="WW8Num16z2">
    <w:name w:val="WW8Num16z2"/>
    <w:rsid w:val="009B5862"/>
    <w:rPr>
      <w:rFonts w:ascii="Wingdings" w:hAnsi="Wingdings"/>
    </w:rPr>
  </w:style>
  <w:style w:type="character" w:customStyle="1" w:styleId="WW8Num17z1">
    <w:name w:val="WW8Num17z1"/>
    <w:rsid w:val="009B5862"/>
    <w:rPr>
      <w:rFonts w:ascii="Courier New" w:hAnsi="Courier New" w:cs="Courier New"/>
    </w:rPr>
  </w:style>
  <w:style w:type="character" w:customStyle="1" w:styleId="WW8Num17z2">
    <w:name w:val="WW8Num17z2"/>
    <w:rsid w:val="009B5862"/>
    <w:rPr>
      <w:rFonts w:ascii="Wingdings" w:hAnsi="Wingdings"/>
    </w:rPr>
  </w:style>
  <w:style w:type="character" w:customStyle="1" w:styleId="12">
    <w:name w:val="Основной шрифт абзаца1"/>
    <w:rsid w:val="009B5862"/>
  </w:style>
  <w:style w:type="character" w:customStyle="1" w:styleId="a4">
    <w:name w:val="Маркеры списка"/>
    <w:rsid w:val="009B5862"/>
    <w:rPr>
      <w:rFonts w:ascii="StarSymbol" w:eastAsia="StarSymbol" w:hAnsi="StarSymbol" w:cs="StarSymbol"/>
      <w:sz w:val="18"/>
      <w:szCs w:val="18"/>
    </w:rPr>
  </w:style>
  <w:style w:type="paragraph" w:customStyle="1" w:styleId="a5">
    <w:name w:val="Заголовок"/>
    <w:basedOn w:val="a0"/>
    <w:next w:val="a6"/>
    <w:rsid w:val="009B5862"/>
    <w:pPr>
      <w:keepNext/>
      <w:spacing w:before="240" w:after="120"/>
    </w:pPr>
    <w:rPr>
      <w:rFonts w:ascii="Arial" w:eastAsia="Lucida Sans Unicode" w:hAnsi="Arial" w:cs="Tahoma"/>
      <w:sz w:val="28"/>
      <w:szCs w:val="28"/>
    </w:rPr>
  </w:style>
  <w:style w:type="paragraph" w:styleId="a6">
    <w:name w:val="Body Text"/>
    <w:aliases w:val="bt,Òàáë òåêñò"/>
    <w:basedOn w:val="a0"/>
    <w:link w:val="a7"/>
    <w:rsid w:val="009B5862"/>
    <w:pPr>
      <w:jc w:val="center"/>
    </w:pPr>
    <w:rPr>
      <w:sz w:val="22"/>
      <w:szCs w:val="20"/>
    </w:rPr>
  </w:style>
  <w:style w:type="paragraph" w:styleId="a8">
    <w:name w:val="List"/>
    <w:basedOn w:val="a6"/>
    <w:semiHidden/>
    <w:rsid w:val="009B5862"/>
    <w:rPr>
      <w:rFonts w:ascii="Arial" w:hAnsi="Arial" w:cs="Tahoma"/>
    </w:rPr>
  </w:style>
  <w:style w:type="paragraph" w:customStyle="1" w:styleId="13">
    <w:name w:val="Название1"/>
    <w:basedOn w:val="a0"/>
    <w:rsid w:val="009B5862"/>
    <w:pPr>
      <w:suppressLineNumbers/>
      <w:spacing w:before="120" w:after="120"/>
    </w:pPr>
    <w:rPr>
      <w:rFonts w:ascii="Arial" w:hAnsi="Arial" w:cs="Tahoma"/>
      <w:i/>
      <w:iCs/>
      <w:sz w:val="20"/>
    </w:rPr>
  </w:style>
  <w:style w:type="paragraph" w:customStyle="1" w:styleId="14">
    <w:name w:val="Указатель1"/>
    <w:basedOn w:val="a0"/>
    <w:rsid w:val="009B5862"/>
    <w:pPr>
      <w:suppressLineNumbers/>
    </w:pPr>
    <w:rPr>
      <w:rFonts w:ascii="Arial" w:hAnsi="Arial" w:cs="Tahoma"/>
    </w:rPr>
  </w:style>
  <w:style w:type="paragraph" w:customStyle="1" w:styleId="a9">
    <w:name w:val="Стиль По ширине"/>
    <w:basedOn w:val="a0"/>
    <w:rsid w:val="009B5862"/>
    <w:pPr>
      <w:jc w:val="both"/>
    </w:pPr>
    <w:rPr>
      <w:sz w:val="28"/>
      <w:szCs w:val="20"/>
    </w:rPr>
  </w:style>
  <w:style w:type="paragraph" w:customStyle="1" w:styleId="21">
    <w:name w:val="Основной текст с отступом 21"/>
    <w:basedOn w:val="a0"/>
    <w:rsid w:val="009B5862"/>
    <w:pPr>
      <w:spacing w:after="120" w:line="480" w:lineRule="auto"/>
      <w:ind w:left="283"/>
    </w:pPr>
    <w:rPr>
      <w:sz w:val="40"/>
      <w:szCs w:val="20"/>
    </w:rPr>
  </w:style>
  <w:style w:type="paragraph" w:styleId="aa">
    <w:name w:val="Body Text Indent"/>
    <w:basedOn w:val="a0"/>
    <w:link w:val="ab"/>
    <w:rsid w:val="009B5862"/>
    <w:pPr>
      <w:spacing w:after="120"/>
      <w:ind w:left="283"/>
    </w:pPr>
  </w:style>
  <w:style w:type="paragraph" w:customStyle="1" w:styleId="ac">
    <w:name w:val="Содержимое таблицы"/>
    <w:basedOn w:val="a0"/>
    <w:rsid w:val="009B5862"/>
    <w:pPr>
      <w:suppressLineNumbers/>
    </w:pPr>
  </w:style>
  <w:style w:type="paragraph" w:customStyle="1" w:styleId="ad">
    <w:name w:val="Заголовок таблицы"/>
    <w:basedOn w:val="ac"/>
    <w:rsid w:val="009B5862"/>
    <w:pPr>
      <w:jc w:val="center"/>
    </w:pPr>
    <w:rPr>
      <w:b/>
      <w:bCs/>
    </w:rPr>
  </w:style>
  <w:style w:type="paragraph" w:customStyle="1" w:styleId="ae">
    <w:name w:val="Содержимое врезки"/>
    <w:basedOn w:val="a6"/>
    <w:rsid w:val="009B5862"/>
  </w:style>
  <w:style w:type="paragraph" w:styleId="af">
    <w:name w:val="header"/>
    <w:aliases w:val="Знак"/>
    <w:basedOn w:val="a0"/>
    <w:link w:val="af0"/>
    <w:uiPriority w:val="99"/>
    <w:rsid w:val="001A4629"/>
    <w:pPr>
      <w:tabs>
        <w:tab w:val="center" w:pos="4677"/>
        <w:tab w:val="right" w:pos="9355"/>
      </w:tabs>
    </w:pPr>
  </w:style>
  <w:style w:type="paragraph" w:styleId="af1">
    <w:name w:val="footer"/>
    <w:basedOn w:val="a0"/>
    <w:link w:val="af2"/>
    <w:uiPriority w:val="99"/>
    <w:rsid w:val="001A4629"/>
    <w:pPr>
      <w:tabs>
        <w:tab w:val="center" w:pos="4677"/>
        <w:tab w:val="right" w:pos="9355"/>
      </w:tabs>
    </w:pPr>
  </w:style>
  <w:style w:type="paragraph" w:customStyle="1" w:styleId="af3">
    <w:name w:val="Чертежный"/>
    <w:rsid w:val="001A4629"/>
    <w:pPr>
      <w:jc w:val="both"/>
    </w:pPr>
    <w:rPr>
      <w:rFonts w:ascii="ISOCPEUR" w:hAnsi="ISOCPEUR"/>
      <w:i/>
      <w:sz w:val="28"/>
      <w:lang w:val="uk-UA"/>
    </w:rPr>
  </w:style>
  <w:style w:type="character" w:styleId="af4">
    <w:name w:val="page number"/>
    <w:basedOn w:val="a1"/>
    <w:rsid w:val="00E86F19"/>
  </w:style>
  <w:style w:type="paragraph" w:styleId="22">
    <w:name w:val="Body Text Indent 2"/>
    <w:basedOn w:val="a0"/>
    <w:link w:val="23"/>
    <w:rsid w:val="0054254F"/>
    <w:pPr>
      <w:suppressAutoHyphens w:val="0"/>
      <w:spacing w:after="120" w:line="480" w:lineRule="auto"/>
      <w:ind w:left="283"/>
    </w:pPr>
    <w:rPr>
      <w:sz w:val="40"/>
      <w:szCs w:val="20"/>
      <w:lang w:eastAsia="ru-RU"/>
    </w:rPr>
  </w:style>
  <w:style w:type="character" w:customStyle="1" w:styleId="23">
    <w:name w:val="Основной текст с отступом 2 Знак"/>
    <w:basedOn w:val="a1"/>
    <w:link w:val="22"/>
    <w:locked/>
    <w:rsid w:val="0054254F"/>
    <w:rPr>
      <w:sz w:val="40"/>
      <w:lang w:val="ru-RU" w:eastAsia="ru-RU" w:bidi="ar-SA"/>
    </w:rPr>
  </w:style>
  <w:style w:type="paragraph" w:customStyle="1" w:styleId="Style3">
    <w:name w:val="Style3"/>
    <w:basedOn w:val="a0"/>
    <w:rsid w:val="00060662"/>
    <w:pPr>
      <w:widowControl w:val="0"/>
      <w:suppressAutoHyphens w:val="0"/>
      <w:autoSpaceDE w:val="0"/>
      <w:autoSpaceDN w:val="0"/>
      <w:adjustRightInd w:val="0"/>
      <w:spacing w:line="360" w:lineRule="exact"/>
      <w:ind w:firstLine="917"/>
    </w:pPr>
    <w:rPr>
      <w:rFonts w:ascii="Cambria" w:hAnsi="Cambria"/>
      <w:lang w:eastAsia="ru-RU"/>
    </w:rPr>
  </w:style>
  <w:style w:type="character" w:customStyle="1" w:styleId="FontStyle20">
    <w:name w:val="Font Style20"/>
    <w:basedOn w:val="a1"/>
    <w:rsid w:val="00060662"/>
    <w:rPr>
      <w:rFonts w:ascii="Cambria" w:hAnsi="Cambria" w:cs="Cambria"/>
      <w:sz w:val="26"/>
      <w:szCs w:val="26"/>
    </w:rPr>
  </w:style>
  <w:style w:type="character" w:customStyle="1" w:styleId="FontStyle22">
    <w:name w:val="Font Style22"/>
    <w:basedOn w:val="a1"/>
    <w:rsid w:val="00060662"/>
    <w:rPr>
      <w:rFonts w:ascii="Cambria" w:hAnsi="Cambria" w:cs="Cambria"/>
      <w:sz w:val="26"/>
      <w:szCs w:val="26"/>
    </w:rPr>
  </w:style>
  <w:style w:type="character" w:customStyle="1" w:styleId="FontStyle23">
    <w:name w:val="Font Style23"/>
    <w:basedOn w:val="a1"/>
    <w:rsid w:val="00060662"/>
    <w:rPr>
      <w:rFonts w:ascii="Cambria" w:hAnsi="Cambria" w:cs="Cambria"/>
      <w:sz w:val="26"/>
      <w:szCs w:val="26"/>
    </w:rPr>
  </w:style>
  <w:style w:type="character" w:customStyle="1" w:styleId="FontStyle19">
    <w:name w:val="Font Style19"/>
    <w:basedOn w:val="a1"/>
    <w:rsid w:val="00060662"/>
    <w:rPr>
      <w:rFonts w:ascii="Cambria" w:hAnsi="Cambria" w:cs="Cambria"/>
      <w:b/>
      <w:bCs/>
      <w:i/>
      <w:iCs/>
      <w:spacing w:val="-10"/>
      <w:sz w:val="22"/>
      <w:szCs w:val="22"/>
    </w:rPr>
  </w:style>
  <w:style w:type="table" w:styleId="af5">
    <w:name w:val="Table Grid"/>
    <w:basedOn w:val="a2"/>
    <w:rsid w:val="00EB6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0"/>
    <w:rsid w:val="00EA450D"/>
    <w:pPr>
      <w:widowControl w:val="0"/>
      <w:suppressAutoHyphens w:val="0"/>
      <w:autoSpaceDE w:val="0"/>
      <w:autoSpaceDN w:val="0"/>
      <w:adjustRightInd w:val="0"/>
      <w:jc w:val="center"/>
    </w:pPr>
    <w:rPr>
      <w:rFonts w:ascii="Cambria" w:hAnsi="Cambria"/>
      <w:lang w:eastAsia="ru-RU"/>
    </w:rPr>
  </w:style>
  <w:style w:type="paragraph" w:customStyle="1" w:styleId="Style4">
    <w:name w:val="Style4"/>
    <w:basedOn w:val="a0"/>
    <w:rsid w:val="00EA450D"/>
    <w:pPr>
      <w:widowControl w:val="0"/>
      <w:suppressAutoHyphens w:val="0"/>
      <w:autoSpaceDE w:val="0"/>
      <w:autoSpaceDN w:val="0"/>
      <w:adjustRightInd w:val="0"/>
      <w:spacing w:line="359" w:lineRule="exact"/>
      <w:ind w:firstLine="893"/>
      <w:jc w:val="both"/>
    </w:pPr>
    <w:rPr>
      <w:rFonts w:ascii="Cambria" w:hAnsi="Cambria"/>
      <w:lang w:eastAsia="ru-RU"/>
    </w:rPr>
  </w:style>
  <w:style w:type="character" w:customStyle="1" w:styleId="FontStyle15">
    <w:name w:val="Font Style15"/>
    <w:basedOn w:val="a1"/>
    <w:rsid w:val="00EA450D"/>
    <w:rPr>
      <w:rFonts w:ascii="Cambria" w:hAnsi="Cambria" w:cs="Cambria"/>
      <w:sz w:val="26"/>
      <w:szCs w:val="26"/>
    </w:rPr>
  </w:style>
  <w:style w:type="character" w:customStyle="1" w:styleId="FontStyle16">
    <w:name w:val="Font Style16"/>
    <w:basedOn w:val="a1"/>
    <w:rsid w:val="00EA450D"/>
    <w:rPr>
      <w:rFonts w:ascii="Cambria" w:hAnsi="Cambria" w:cs="Cambria"/>
      <w:b/>
      <w:bCs/>
      <w:i/>
      <w:iCs/>
      <w:sz w:val="22"/>
      <w:szCs w:val="22"/>
    </w:rPr>
  </w:style>
  <w:style w:type="character" w:customStyle="1" w:styleId="FontStyle17">
    <w:name w:val="Font Style17"/>
    <w:basedOn w:val="a1"/>
    <w:rsid w:val="00EA450D"/>
    <w:rPr>
      <w:rFonts w:ascii="Cambria" w:hAnsi="Cambria" w:cs="Cambria"/>
      <w:b/>
      <w:bCs/>
      <w:i/>
      <w:iCs/>
      <w:sz w:val="24"/>
      <w:szCs w:val="24"/>
    </w:rPr>
  </w:style>
  <w:style w:type="character" w:customStyle="1" w:styleId="FontStyle18">
    <w:name w:val="Font Style18"/>
    <w:basedOn w:val="a1"/>
    <w:rsid w:val="00EA450D"/>
    <w:rPr>
      <w:rFonts w:ascii="Cambria" w:hAnsi="Cambria" w:cs="Cambria"/>
      <w:i/>
      <w:iCs/>
      <w:sz w:val="26"/>
      <w:szCs w:val="26"/>
    </w:rPr>
  </w:style>
  <w:style w:type="character" w:customStyle="1" w:styleId="FontStyle21">
    <w:name w:val="Font Style21"/>
    <w:basedOn w:val="a1"/>
    <w:rsid w:val="00EA450D"/>
    <w:rPr>
      <w:rFonts w:ascii="Cambria" w:hAnsi="Cambria" w:cs="Cambria"/>
      <w:b/>
      <w:bCs/>
      <w:sz w:val="26"/>
      <w:szCs w:val="26"/>
    </w:rPr>
  </w:style>
  <w:style w:type="paragraph" w:customStyle="1" w:styleId="Style9">
    <w:name w:val="Style9"/>
    <w:basedOn w:val="a0"/>
    <w:rsid w:val="00EA450D"/>
    <w:pPr>
      <w:widowControl w:val="0"/>
      <w:suppressAutoHyphens w:val="0"/>
      <w:autoSpaceDE w:val="0"/>
      <w:autoSpaceDN w:val="0"/>
      <w:adjustRightInd w:val="0"/>
      <w:spacing w:line="358" w:lineRule="exact"/>
      <w:ind w:hanging="1762"/>
    </w:pPr>
    <w:rPr>
      <w:rFonts w:ascii="Cambria" w:hAnsi="Cambria"/>
      <w:lang w:eastAsia="ru-RU"/>
    </w:rPr>
  </w:style>
  <w:style w:type="paragraph" w:customStyle="1" w:styleId="Style11">
    <w:name w:val="Style11"/>
    <w:basedOn w:val="a0"/>
    <w:rsid w:val="00EA450D"/>
    <w:pPr>
      <w:widowControl w:val="0"/>
      <w:suppressAutoHyphens w:val="0"/>
      <w:autoSpaceDE w:val="0"/>
      <w:autoSpaceDN w:val="0"/>
      <w:adjustRightInd w:val="0"/>
    </w:pPr>
    <w:rPr>
      <w:rFonts w:ascii="Cambria" w:hAnsi="Cambria"/>
      <w:lang w:eastAsia="ru-RU"/>
    </w:rPr>
  </w:style>
  <w:style w:type="paragraph" w:customStyle="1" w:styleId="Style12">
    <w:name w:val="Style12"/>
    <w:basedOn w:val="a0"/>
    <w:rsid w:val="00EA450D"/>
    <w:pPr>
      <w:widowControl w:val="0"/>
      <w:suppressAutoHyphens w:val="0"/>
      <w:autoSpaceDE w:val="0"/>
      <w:autoSpaceDN w:val="0"/>
      <w:adjustRightInd w:val="0"/>
      <w:spacing w:line="362" w:lineRule="exact"/>
      <w:ind w:firstLine="893"/>
    </w:pPr>
    <w:rPr>
      <w:rFonts w:ascii="Cambria" w:hAnsi="Cambria"/>
      <w:lang w:eastAsia="ru-RU"/>
    </w:rPr>
  </w:style>
  <w:style w:type="paragraph" w:customStyle="1" w:styleId="Style5">
    <w:name w:val="Style5"/>
    <w:basedOn w:val="a0"/>
    <w:rsid w:val="00EA450D"/>
    <w:pPr>
      <w:widowControl w:val="0"/>
      <w:suppressAutoHyphens w:val="0"/>
      <w:autoSpaceDE w:val="0"/>
      <w:autoSpaceDN w:val="0"/>
      <w:adjustRightInd w:val="0"/>
      <w:spacing w:line="370" w:lineRule="exact"/>
      <w:ind w:firstLine="696"/>
      <w:jc w:val="both"/>
    </w:pPr>
    <w:rPr>
      <w:rFonts w:ascii="Cambria" w:hAnsi="Cambria"/>
      <w:lang w:eastAsia="ru-RU"/>
    </w:rPr>
  </w:style>
  <w:style w:type="paragraph" w:customStyle="1" w:styleId="Style7">
    <w:name w:val="Style7"/>
    <w:basedOn w:val="a0"/>
    <w:rsid w:val="00EA450D"/>
    <w:pPr>
      <w:widowControl w:val="0"/>
      <w:suppressAutoHyphens w:val="0"/>
      <w:autoSpaceDE w:val="0"/>
      <w:autoSpaceDN w:val="0"/>
      <w:adjustRightInd w:val="0"/>
      <w:spacing w:line="360" w:lineRule="exact"/>
      <w:ind w:firstLine="710"/>
    </w:pPr>
    <w:rPr>
      <w:rFonts w:ascii="Cambria" w:hAnsi="Cambria"/>
      <w:lang w:eastAsia="ru-RU"/>
    </w:rPr>
  </w:style>
  <w:style w:type="paragraph" w:customStyle="1" w:styleId="Style8">
    <w:name w:val="Style8"/>
    <w:basedOn w:val="a0"/>
    <w:rsid w:val="00EA450D"/>
    <w:pPr>
      <w:widowControl w:val="0"/>
      <w:suppressAutoHyphens w:val="0"/>
      <w:autoSpaceDE w:val="0"/>
      <w:autoSpaceDN w:val="0"/>
      <w:adjustRightInd w:val="0"/>
      <w:spacing w:line="355" w:lineRule="exact"/>
      <w:ind w:firstLine="581"/>
    </w:pPr>
    <w:rPr>
      <w:rFonts w:ascii="Cambria" w:hAnsi="Cambria"/>
      <w:lang w:eastAsia="ru-RU"/>
    </w:rPr>
  </w:style>
  <w:style w:type="paragraph" w:customStyle="1" w:styleId="Style13">
    <w:name w:val="Style13"/>
    <w:basedOn w:val="a0"/>
    <w:rsid w:val="00EA450D"/>
    <w:pPr>
      <w:widowControl w:val="0"/>
      <w:suppressAutoHyphens w:val="0"/>
      <w:autoSpaceDE w:val="0"/>
      <w:autoSpaceDN w:val="0"/>
      <w:adjustRightInd w:val="0"/>
      <w:spacing w:line="355" w:lineRule="exact"/>
    </w:pPr>
    <w:rPr>
      <w:rFonts w:ascii="Cambria" w:hAnsi="Cambria"/>
      <w:lang w:eastAsia="ru-RU"/>
    </w:rPr>
  </w:style>
  <w:style w:type="paragraph" w:customStyle="1" w:styleId="Style16">
    <w:name w:val="Style16"/>
    <w:basedOn w:val="a0"/>
    <w:rsid w:val="00EA450D"/>
    <w:pPr>
      <w:widowControl w:val="0"/>
      <w:suppressAutoHyphens w:val="0"/>
      <w:autoSpaceDE w:val="0"/>
      <w:autoSpaceDN w:val="0"/>
      <w:adjustRightInd w:val="0"/>
      <w:spacing w:line="352" w:lineRule="exact"/>
      <w:ind w:firstLine="749"/>
    </w:pPr>
    <w:rPr>
      <w:rFonts w:ascii="Cambria" w:hAnsi="Cambria"/>
      <w:lang w:eastAsia="ru-RU"/>
    </w:rPr>
  </w:style>
  <w:style w:type="character" w:customStyle="1" w:styleId="FontStyle60">
    <w:name w:val="Font Style60"/>
    <w:basedOn w:val="a1"/>
    <w:rsid w:val="00EA450D"/>
    <w:rPr>
      <w:rFonts w:ascii="Cambria" w:hAnsi="Cambria" w:cs="Cambria"/>
      <w:b/>
      <w:bCs/>
      <w:spacing w:val="-20"/>
      <w:sz w:val="28"/>
      <w:szCs w:val="28"/>
    </w:rPr>
  </w:style>
  <w:style w:type="character" w:customStyle="1" w:styleId="FontStyle65">
    <w:name w:val="Font Style65"/>
    <w:basedOn w:val="a1"/>
    <w:rsid w:val="00EA450D"/>
    <w:rPr>
      <w:rFonts w:ascii="Cambria" w:hAnsi="Cambria" w:cs="Cambria"/>
      <w:b/>
      <w:bCs/>
      <w:sz w:val="26"/>
      <w:szCs w:val="26"/>
    </w:rPr>
  </w:style>
  <w:style w:type="character" w:customStyle="1" w:styleId="FontStyle71">
    <w:name w:val="Font Style71"/>
    <w:basedOn w:val="a1"/>
    <w:rsid w:val="00EA450D"/>
    <w:rPr>
      <w:rFonts w:ascii="Cambria" w:hAnsi="Cambria" w:cs="Cambria"/>
      <w:sz w:val="26"/>
      <w:szCs w:val="26"/>
    </w:rPr>
  </w:style>
  <w:style w:type="paragraph" w:styleId="af6">
    <w:name w:val="Document Map"/>
    <w:basedOn w:val="a0"/>
    <w:link w:val="af7"/>
    <w:unhideWhenUsed/>
    <w:rsid w:val="00BA72CC"/>
    <w:rPr>
      <w:rFonts w:ascii="Tahoma" w:hAnsi="Tahoma" w:cs="Tahoma"/>
      <w:sz w:val="16"/>
      <w:szCs w:val="16"/>
    </w:rPr>
  </w:style>
  <w:style w:type="character" w:customStyle="1" w:styleId="af7">
    <w:name w:val="Схема документа Знак"/>
    <w:basedOn w:val="a1"/>
    <w:link w:val="af6"/>
    <w:rsid w:val="00BA72CC"/>
    <w:rPr>
      <w:rFonts w:ascii="Tahoma" w:hAnsi="Tahoma" w:cs="Tahoma"/>
      <w:sz w:val="16"/>
      <w:szCs w:val="16"/>
      <w:lang w:eastAsia="ar-SA"/>
    </w:rPr>
  </w:style>
  <w:style w:type="paragraph" w:styleId="af8">
    <w:name w:val="No Spacing"/>
    <w:link w:val="af9"/>
    <w:uiPriority w:val="1"/>
    <w:qFormat/>
    <w:rsid w:val="00B00D1C"/>
    <w:rPr>
      <w:rFonts w:asciiTheme="minorHAnsi" w:eastAsiaTheme="minorEastAsia" w:hAnsiTheme="minorHAnsi" w:cstheme="minorBidi"/>
      <w:sz w:val="22"/>
      <w:szCs w:val="22"/>
      <w:lang w:eastAsia="en-US"/>
    </w:rPr>
  </w:style>
  <w:style w:type="character" w:customStyle="1" w:styleId="af9">
    <w:name w:val="Без интервала Знак"/>
    <w:basedOn w:val="a1"/>
    <w:link w:val="af8"/>
    <w:uiPriority w:val="1"/>
    <w:rsid w:val="00B00D1C"/>
    <w:rPr>
      <w:rFonts w:asciiTheme="minorHAnsi" w:eastAsiaTheme="minorEastAsia" w:hAnsiTheme="minorHAnsi" w:cstheme="minorBidi"/>
      <w:sz w:val="22"/>
      <w:szCs w:val="22"/>
      <w:lang w:eastAsia="en-US"/>
    </w:rPr>
  </w:style>
  <w:style w:type="paragraph" w:styleId="15">
    <w:name w:val="toc 1"/>
    <w:basedOn w:val="a0"/>
    <w:next w:val="a0"/>
    <w:autoRedefine/>
    <w:uiPriority w:val="39"/>
    <w:rsid w:val="00CC7A50"/>
    <w:pPr>
      <w:tabs>
        <w:tab w:val="right" w:leader="dot" w:pos="10195"/>
      </w:tabs>
      <w:suppressAutoHyphens w:val="0"/>
      <w:jc w:val="center"/>
    </w:pPr>
    <w:rPr>
      <w:sz w:val="28"/>
      <w:szCs w:val="28"/>
      <w:lang w:eastAsia="ru-RU"/>
    </w:rPr>
  </w:style>
  <w:style w:type="paragraph" w:styleId="afa">
    <w:name w:val="caption"/>
    <w:basedOn w:val="a0"/>
    <w:next w:val="a0"/>
    <w:link w:val="afb"/>
    <w:unhideWhenUsed/>
    <w:qFormat/>
    <w:rsid w:val="00B74C9E"/>
    <w:pPr>
      <w:spacing w:after="200"/>
    </w:pPr>
    <w:rPr>
      <w:b/>
      <w:bCs/>
      <w:color w:val="4F81BD" w:themeColor="accent1"/>
      <w:sz w:val="18"/>
      <w:szCs w:val="18"/>
    </w:rPr>
  </w:style>
  <w:style w:type="character" w:styleId="afc">
    <w:name w:val="Hyperlink"/>
    <w:basedOn w:val="a1"/>
    <w:uiPriority w:val="99"/>
    <w:rsid w:val="00FC7C0E"/>
    <w:rPr>
      <w:color w:val="0000FF"/>
      <w:u w:val="single"/>
    </w:rPr>
  </w:style>
  <w:style w:type="paragraph" w:customStyle="1" w:styleId="100">
    <w:name w:val="Стиль10"/>
    <w:basedOn w:val="a0"/>
    <w:qFormat/>
    <w:rsid w:val="005575D3"/>
    <w:pPr>
      <w:suppressAutoHyphens w:val="0"/>
      <w:spacing w:before="-1" w:after="-1"/>
      <w:jc w:val="both"/>
    </w:pPr>
    <w:rPr>
      <w:rFonts w:eastAsiaTheme="minorEastAsia" w:cstheme="minorBidi"/>
      <w:sz w:val="20"/>
      <w:szCs w:val="28"/>
      <w:lang w:val="en-US" w:eastAsia="en-US" w:bidi="en-US"/>
    </w:rPr>
  </w:style>
  <w:style w:type="paragraph" w:customStyle="1" w:styleId="110">
    <w:name w:val="Стиль11"/>
    <w:basedOn w:val="100"/>
    <w:qFormat/>
    <w:rsid w:val="005575D3"/>
    <w:pPr>
      <w:framePr w:hSpace="180" w:wrap="around" w:vAnchor="text" w:hAnchor="margin" w:y="59"/>
    </w:pPr>
    <w:rPr>
      <w:rFonts w:eastAsia="Lucida Sans Unicode"/>
      <w:b/>
    </w:rPr>
  </w:style>
  <w:style w:type="paragraph" w:customStyle="1" w:styleId="130">
    <w:name w:val="Стиль13"/>
    <w:basedOn w:val="100"/>
    <w:qFormat/>
    <w:rsid w:val="005575D3"/>
    <w:pPr>
      <w:framePr w:hSpace="180" w:wrap="around" w:vAnchor="text" w:hAnchor="margin" w:y="59"/>
    </w:pPr>
    <w:rPr>
      <w:i/>
      <w:sz w:val="18"/>
    </w:rPr>
  </w:style>
  <w:style w:type="paragraph" w:styleId="24">
    <w:name w:val="List 2"/>
    <w:basedOn w:val="a0"/>
    <w:uiPriority w:val="99"/>
    <w:semiHidden/>
    <w:unhideWhenUsed/>
    <w:rsid w:val="00E22B67"/>
    <w:pPr>
      <w:ind w:left="566" w:hanging="283"/>
      <w:contextualSpacing/>
    </w:pPr>
  </w:style>
  <w:style w:type="paragraph" w:styleId="afd">
    <w:name w:val="List Paragraph"/>
    <w:basedOn w:val="a0"/>
    <w:uiPriority w:val="34"/>
    <w:qFormat/>
    <w:rsid w:val="00E22B67"/>
    <w:pPr>
      <w:suppressAutoHyphens w:val="0"/>
      <w:spacing w:before="-1" w:after="-1"/>
      <w:ind w:left="720"/>
      <w:contextualSpacing/>
      <w:jc w:val="both"/>
    </w:pPr>
    <w:rPr>
      <w:rFonts w:eastAsiaTheme="minorEastAsia" w:cstheme="minorBidi"/>
      <w:sz w:val="28"/>
      <w:szCs w:val="28"/>
      <w:lang w:val="en-US" w:eastAsia="en-US" w:bidi="en-US"/>
    </w:rPr>
  </w:style>
  <w:style w:type="character" w:customStyle="1" w:styleId="afe">
    <w:name w:val="Основной текст_"/>
    <w:basedOn w:val="a1"/>
    <w:link w:val="32"/>
    <w:rsid w:val="00B56CA3"/>
    <w:rPr>
      <w:rFonts w:ascii="Courier New" w:eastAsia="Courier New" w:hAnsi="Courier New" w:cs="Courier New"/>
      <w:spacing w:val="5"/>
      <w:sz w:val="25"/>
      <w:szCs w:val="25"/>
      <w:shd w:val="clear" w:color="auto" w:fill="FFFFFF"/>
    </w:rPr>
  </w:style>
  <w:style w:type="paragraph" w:customStyle="1" w:styleId="32">
    <w:name w:val="Основной текст3"/>
    <w:basedOn w:val="a0"/>
    <w:link w:val="afe"/>
    <w:rsid w:val="00B56CA3"/>
    <w:pPr>
      <w:shd w:val="clear" w:color="auto" w:fill="FFFFFF"/>
      <w:suppressAutoHyphens w:val="0"/>
      <w:spacing w:line="360" w:lineRule="exact"/>
      <w:jc w:val="both"/>
    </w:pPr>
    <w:rPr>
      <w:rFonts w:ascii="Courier New" w:eastAsia="Courier New" w:hAnsi="Courier New" w:cs="Courier New"/>
      <w:spacing w:val="5"/>
      <w:sz w:val="25"/>
      <w:szCs w:val="25"/>
      <w:lang w:eastAsia="ru-RU"/>
    </w:rPr>
  </w:style>
  <w:style w:type="character" w:styleId="aff">
    <w:name w:val="annotation reference"/>
    <w:basedOn w:val="a1"/>
    <w:unhideWhenUsed/>
    <w:rsid w:val="00966C0B"/>
    <w:rPr>
      <w:sz w:val="16"/>
      <w:szCs w:val="16"/>
    </w:rPr>
  </w:style>
  <w:style w:type="paragraph" w:styleId="aff0">
    <w:name w:val="annotation text"/>
    <w:basedOn w:val="a0"/>
    <w:link w:val="aff1"/>
    <w:unhideWhenUsed/>
    <w:rsid w:val="00966C0B"/>
    <w:rPr>
      <w:sz w:val="20"/>
      <w:szCs w:val="20"/>
    </w:rPr>
  </w:style>
  <w:style w:type="character" w:customStyle="1" w:styleId="aff1">
    <w:name w:val="Текст примечания Знак"/>
    <w:basedOn w:val="a1"/>
    <w:link w:val="aff0"/>
    <w:rsid w:val="00966C0B"/>
    <w:rPr>
      <w:lang w:eastAsia="ar-SA"/>
    </w:rPr>
  </w:style>
  <w:style w:type="paragraph" w:styleId="aff2">
    <w:name w:val="annotation subject"/>
    <w:basedOn w:val="aff0"/>
    <w:next w:val="aff0"/>
    <w:link w:val="aff3"/>
    <w:unhideWhenUsed/>
    <w:rsid w:val="00966C0B"/>
    <w:rPr>
      <w:b/>
      <w:bCs/>
    </w:rPr>
  </w:style>
  <w:style w:type="character" w:customStyle="1" w:styleId="aff3">
    <w:name w:val="Тема примечания Знак"/>
    <w:basedOn w:val="aff1"/>
    <w:link w:val="aff2"/>
    <w:rsid w:val="00966C0B"/>
    <w:rPr>
      <w:b/>
      <w:bCs/>
    </w:rPr>
  </w:style>
  <w:style w:type="paragraph" w:styleId="aff4">
    <w:name w:val="Revision"/>
    <w:hidden/>
    <w:uiPriority w:val="99"/>
    <w:semiHidden/>
    <w:rsid w:val="00966C0B"/>
    <w:rPr>
      <w:sz w:val="24"/>
      <w:szCs w:val="24"/>
      <w:lang w:eastAsia="ar-SA"/>
    </w:rPr>
  </w:style>
  <w:style w:type="paragraph" w:styleId="aff5">
    <w:name w:val="Balloon Text"/>
    <w:basedOn w:val="a0"/>
    <w:link w:val="aff6"/>
    <w:unhideWhenUsed/>
    <w:rsid w:val="00966C0B"/>
    <w:rPr>
      <w:rFonts w:ascii="Tahoma" w:hAnsi="Tahoma" w:cs="Tahoma"/>
      <w:sz w:val="16"/>
      <w:szCs w:val="16"/>
    </w:rPr>
  </w:style>
  <w:style w:type="character" w:customStyle="1" w:styleId="aff6">
    <w:name w:val="Текст выноски Знак"/>
    <w:basedOn w:val="a1"/>
    <w:link w:val="aff5"/>
    <w:rsid w:val="00966C0B"/>
    <w:rPr>
      <w:rFonts w:ascii="Tahoma" w:hAnsi="Tahoma" w:cs="Tahoma"/>
      <w:sz w:val="16"/>
      <w:szCs w:val="16"/>
      <w:lang w:eastAsia="ar-SA"/>
    </w:rPr>
  </w:style>
  <w:style w:type="character" w:customStyle="1" w:styleId="af0">
    <w:name w:val="Верхний колонтитул Знак"/>
    <w:aliases w:val="Знак Знак"/>
    <w:basedOn w:val="a1"/>
    <w:link w:val="af"/>
    <w:uiPriority w:val="99"/>
    <w:rsid w:val="00F6144D"/>
    <w:rPr>
      <w:sz w:val="24"/>
      <w:szCs w:val="24"/>
      <w:lang w:eastAsia="ar-SA"/>
    </w:rPr>
  </w:style>
  <w:style w:type="paragraph" w:customStyle="1" w:styleId="16">
    <w:name w:val="заголовок 1"/>
    <w:basedOn w:val="a0"/>
    <w:next w:val="a0"/>
    <w:rsid w:val="00F6144D"/>
    <w:pPr>
      <w:suppressAutoHyphens w:val="0"/>
      <w:spacing w:before="-1" w:after="-1"/>
      <w:jc w:val="center"/>
    </w:pPr>
    <w:rPr>
      <w:rFonts w:asciiTheme="minorHAnsi" w:eastAsiaTheme="minorEastAsia" w:hAnsiTheme="minorHAnsi" w:cstheme="minorHAnsi"/>
      <w:b/>
      <w:i/>
      <w:sz w:val="28"/>
      <w:szCs w:val="22"/>
      <w:lang w:val="en-US" w:eastAsia="en-US" w:bidi="en-US"/>
    </w:rPr>
  </w:style>
  <w:style w:type="character" w:customStyle="1" w:styleId="0pt">
    <w:name w:val="Основной текст + Интервал 0 pt"/>
    <w:basedOn w:val="a1"/>
    <w:rsid w:val="00F6144D"/>
    <w:rPr>
      <w:rFonts w:ascii="Book Antiqua" w:hAnsi="Book Antiqua" w:cs="Book Antiqua"/>
      <w:spacing w:val="10"/>
      <w:sz w:val="23"/>
      <w:szCs w:val="23"/>
    </w:rPr>
  </w:style>
  <w:style w:type="paragraph" w:styleId="aff7">
    <w:name w:val="Normal (Web)"/>
    <w:basedOn w:val="a0"/>
    <w:uiPriority w:val="99"/>
    <w:unhideWhenUsed/>
    <w:rsid w:val="00EE7E16"/>
    <w:pPr>
      <w:suppressAutoHyphens w:val="0"/>
      <w:spacing w:before="100" w:beforeAutospacing="1" w:after="100" w:afterAutospacing="1"/>
      <w:jc w:val="both"/>
    </w:pPr>
    <w:rPr>
      <w:rFonts w:cstheme="minorBidi"/>
      <w:lang w:val="en-US" w:eastAsia="ru-RU" w:bidi="en-US"/>
    </w:rPr>
  </w:style>
  <w:style w:type="paragraph" w:customStyle="1" w:styleId="aff8">
    <w:name w:val="основной"/>
    <w:basedOn w:val="a0"/>
    <w:rsid w:val="00EE7E16"/>
    <w:pPr>
      <w:keepNext/>
      <w:suppressAutoHyphens w:val="0"/>
      <w:spacing w:line="480" w:lineRule="auto"/>
      <w:jc w:val="both"/>
    </w:pPr>
    <w:rPr>
      <w:sz w:val="28"/>
      <w:szCs w:val="20"/>
      <w:lang w:eastAsia="ru-RU"/>
    </w:rPr>
  </w:style>
  <w:style w:type="paragraph" w:customStyle="1" w:styleId="210">
    <w:name w:val="Основной текст 21"/>
    <w:basedOn w:val="a0"/>
    <w:rsid w:val="00EE7E16"/>
    <w:pPr>
      <w:suppressAutoHyphens w:val="0"/>
      <w:spacing w:line="360" w:lineRule="auto"/>
      <w:ind w:firstLine="567"/>
      <w:jc w:val="both"/>
    </w:pPr>
    <w:rPr>
      <w:szCs w:val="20"/>
      <w:lang w:eastAsia="ru-RU"/>
    </w:rPr>
  </w:style>
  <w:style w:type="paragraph" w:customStyle="1" w:styleId="140">
    <w:name w:val="основной 14"/>
    <w:basedOn w:val="a0"/>
    <w:next w:val="41"/>
    <w:link w:val="141"/>
    <w:qFormat/>
    <w:rsid w:val="00EE7E16"/>
    <w:pPr>
      <w:suppressAutoHyphens w:val="0"/>
      <w:ind w:firstLine="720"/>
    </w:pPr>
    <w:rPr>
      <w:b/>
      <w:szCs w:val="28"/>
      <w:lang w:eastAsia="ru-RU"/>
    </w:rPr>
  </w:style>
  <w:style w:type="character" w:customStyle="1" w:styleId="141">
    <w:name w:val="основной 14 Знак"/>
    <w:basedOn w:val="a1"/>
    <w:link w:val="140"/>
    <w:rsid w:val="00EE7E16"/>
    <w:rPr>
      <w:b/>
      <w:sz w:val="24"/>
      <w:szCs w:val="28"/>
    </w:rPr>
  </w:style>
  <w:style w:type="paragraph" w:styleId="41">
    <w:name w:val="toc 4"/>
    <w:basedOn w:val="a0"/>
    <w:next w:val="a0"/>
    <w:autoRedefine/>
    <w:unhideWhenUsed/>
    <w:rsid w:val="00EE7E16"/>
    <w:pPr>
      <w:spacing w:after="100"/>
      <w:ind w:left="720"/>
    </w:pPr>
  </w:style>
  <w:style w:type="character" w:customStyle="1" w:styleId="31">
    <w:name w:val="Заголовок 3 Знак"/>
    <w:basedOn w:val="a1"/>
    <w:link w:val="30"/>
    <w:rsid w:val="00E44621"/>
    <w:rPr>
      <w:rFonts w:asciiTheme="majorHAnsi" w:eastAsiaTheme="majorEastAsia" w:hAnsiTheme="majorHAnsi" w:cstheme="majorBidi"/>
      <w:b/>
      <w:bCs/>
      <w:color w:val="4F81BD" w:themeColor="accent1"/>
      <w:sz w:val="28"/>
      <w:szCs w:val="22"/>
      <w:lang w:val="en-US" w:eastAsia="en-US" w:bidi="en-US"/>
    </w:rPr>
  </w:style>
  <w:style w:type="character" w:customStyle="1" w:styleId="40">
    <w:name w:val="Заголовок 4 Знак"/>
    <w:basedOn w:val="a1"/>
    <w:link w:val="4"/>
    <w:rsid w:val="00E44621"/>
    <w:rPr>
      <w:rFonts w:asciiTheme="majorHAnsi" w:eastAsiaTheme="majorEastAsia" w:hAnsiTheme="majorHAnsi" w:cstheme="majorBidi"/>
      <w:b/>
      <w:bCs/>
      <w:i/>
      <w:iCs/>
      <w:color w:val="4F81BD" w:themeColor="accent1"/>
      <w:sz w:val="28"/>
      <w:szCs w:val="22"/>
      <w:lang w:val="en-US" w:eastAsia="en-US" w:bidi="en-US"/>
    </w:rPr>
  </w:style>
  <w:style w:type="character" w:customStyle="1" w:styleId="60">
    <w:name w:val="Заголовок 6 Знак"/>
    <w:basedOn w:val="a1"/>
    <w:link w:val="6"/>
    <w:uiPriority w:val="9"/>
    <w:rsid w:val="00E44621"/>
    <w:rPr>
      <w:rFonts w:asciiTheme="majorHAnsi" w:eastAsiaTheme="majorEastAsia" w:hAnsiTheme="majorHAnsi" w:cstheme="majorBidi"/>
      <w:i/>
      <w:iCs/>
      <w:color w:val="243F60" w:themeColor="accent1" w:themeShade="7F"/>
      <w:sz w:val="28"/>
      <w:szCs w:val="22"/>
      <w:lang w:val="en-US" w:eastAsia="en-US" w:bidi="en-US"/>
    </w:rPr>
  </w:style>
  <w:style w:type="character" w:customStyle="1" w:styleId="71">
    <w:name w:val="Заголовок 7 Знак"/>
    <w:basedOn w:val="a1"/>
    <w:link w:val="70"/>
    <w:uiPriority w:val="9"/>
    <w:rsid w:val="00E44621"/>
    <w:rPr>
      <w:rFonts w:asciiTheme="majorHAnsi" w:eastAsiaTheme="majorEastAsia" w:hAnsiTheme="majorHAnsi" w:cstheme="majorBidi"/>
      <w:i/>
      <w:iCs/>
      <w:color w:val="404040" w:themeColor="text1" w:themeTint="BF"/>
      <w:sz w:val="28"/>
      <w:szCs w:val="22"/>
      <w:lang w:val="en-US" w:eastAsia="en-US" w:bidi="en-US"/>
    </w:rPr>
  </w:style>
  <w:style w:type="character" w:customStyle="1" w:styleId="80">
    <w:name w:val="Заголовок 8 Знак"/>
    <w:basedOn w:val="a1"/>
    <w:link w:val="8"/>
    <w:uiPriority w:val="9"/>
    <w:rsid w:val="00E44621"/>
    <w:rPr>
      <w:rFonts w:asciiTheme="majorHAnsi" w:eastAsiaTheme="majorEastAsia" w:hAnsiTheme="majorHAnsi" w:cstheme="majorBidi"/>
      <w:color w:val="4F81BD" w:themeColor="accent1"/>
      <w:lang w:val="en-US" w:eastAsia="en-US" w:bidi="en-US"/>
    </w:rPr>
  </w:style>
  <w:style w:type="character" w:customStyle="1" w:styleId="90">
    <w:name w:val="Заголовок 9 Знак"/>
    <w:basedOn w:val="a1"/>
    <w:link w:val="9"/>
    <w:uiPriority w:val="9"/>
    <w:rsid w:val="00E44621"/>
    <w:rPr>
      <w:rFonts w:asciiTheme="majorHAnsi" w:eastAsiaTheme="majorEastAsia" w:hAnsiTheme="majorHAnsi" w:cstheme="majorBidi"/>
      <w:i/>
      <w:iCs/>
      <w:color w:val="404040" w:themeColor="text1" w:themeTint="BF"/>
      <w:lang w:val="en-US" w:eastAsia="en-US" w:bidi="en-US"/>
    </w:rPr>
  </w:style>
  <w:style w:type="numbering" w:customStyle="1" w:styleId="17">
    <w:name w:val="Нет списка1"/>
    <w:next w:val="a3"/>
    <w:uiPriority w:val="99"/>
    <w:semiHidden/>
    <w:unhideWhenUsed/>
    <w:rsid w:val="00E44621"/>
  </w:style>
  <w:style w:type="paragraph" w:customStyle="1" w:styleId="aff9">
    <w:name w:val="Обычный нумерованный"/>
    <w:basedOn w:val="a0"/>
    <w:link w:val="affa"/>
    <w:rsid w:val="00E44621"/>
    <w:pPr>
      <w:widowControl w:val="0"/>
      <w:suppressAutoHyphens w:val="0"/>
      <w:snapToGrid w:val="0"/>
      <w:ind w:firstLine="567"/>
      <w:jc w:val="both"/>
    </w:pPr>
    <w:rPr>
      <w:rFonts w:cstheme="minorBidi"/>
      <w:sz w:val="28"/>
      <w:lang w:val="en-US" w:eastAsia="ru-RU" w:bidi="en-US"/>
    </w:rPr>
  </w:style>
  <w:style w:type="character" w:customStyle="1" w:styleId="affa">
    <w:name w:val="Обычный нумерованный Знак"/>
    <w:basedOn w:val="a1"/>
    <w:link w:val="aff9"/>
    <w:rsid w:val="00E44621"/>
    <w:rPr>
      <w:rFonts w:cstheme="minorBidi"/>
      <w:sz w:val="28"/>
      <w:szCs w:val="24"/>
      <w:lang w:val="en-US" w:bidi="en-US"/>
    </w:rPr>
  </w:style>
  <w:style w:type="character" w:customStyle="1" w:styleId="20">
    <w:name w:val="Заголовок 2 Знак"/>
    <w:aliases w:val="бббббббббб Знак"/>
    <w:basedOn w:val="a1"/>
    <w:link w:val="2"/>
    <w:locked/>
    <w:rsid w:val="00E44621"/>
    <w:rPr>
      <w:rFonts w:ascii="Arial" w:hAnsi="Arial" w:cs="Arial"/>
      <w:b/>
      <w:bCs/>
      <w:i/>
      <w:iCs/>
      <w:sz w:val="28"/>
      <w:szCs w:val="28"/>
      <w:lang w:eastAsia="ar-SA"/>
    </w:rPr>
  </w:style>
  <w:style w:type="paragraph" w:styleId="33">
    <w:name w:val="Body Text Indent 3"/>
    <w:basedOn w:val="a0"/>
    <w:link w:val="34"/>
    <w:rsid w:val="00E44621"/>
    <w:pPr>
      <w:suppressAutoHyphens w:val="0"/>
      <w:spacing w:after="120" w:line="480" w:lineRule="auto"/>
      <w:ind w:left="283"/>
      <w:jc w:val="both"/>
    </w:pPr>
    <w:rPr>
      <w:rFonts w:eastAsiaTheme="minorEastAsia" w:cstheme="minorBidi"/>
      <w:sz w:val="16"/>
      <w:szCs w:val="16"/>
      <w:lang w:val="en-US" w:eastAsia="en-US" w:bidi="en-US"/>
    </w:rPr>
  </w:style>
  <w:style w:type="character" w:customStyle="1" w:styleId="34">
    <w:name w:val="Основной текст с отступом 3 Знак"/>
    <w:basedOn w:val="a1"/>
    <w:link w:val="33"/>
    <w:rsid w:val="00E44621"/>
    <w:rPr>
      <w:rFonts w:eastAsiaTheme="minorEastAsia" w:cstheme="minorBidi"/>
      <w:sz w:val="16"/>
      <w:szCs w:val="16"/>
      <w:lang w:val="en-US" w:eastAsia="en-US" w:bidi="en-US"/>
    </w:rPr>
  </w:style>
  <w:style w:type="character" w:customStyle="1" w:styleId="11">
    <w:name w:val="Заголовок 1 Знак"/>
    <w:aliases w:val=" Знак Знак,Заголовок 1 аааааа Знак"/>
    <w:basedOn w:val="a1"/>
    <w:link w:val="10"/>
    <w:locked/>
    <w:rsid w:val="00E44621"/>
    <w:rPr>
      <w:rFonts w:ascii="Arial" w:hAnsi="Arial" w:cs="Arial"/>
      <w:b/>
      <w:bCs/>
      <w:kern w:val="1"/>
      <w:sz w:val="32"/>
      <w:szCs w:val="32"/>
      <w:lang w:eastAsia="ar-SA"/>
    </w:rPr>
  </w:style>
  <w:style w:type="paragraph" w:styleId="25">
    <w:name w:val="toc 2"/>
    <w:basedOn w:val="a0"/>
    <w:next w:val="a0"/>
    <w:autoRedefine/>
    <w:uiPriority w:val="39"/>
    <w:rsid w:val="00E44621"/>
    <w:pPr>
      <w:tabs>
        <w:tab w:val="right" w:leader="dot" w:pos="9540"/>
      </w:tabs>
      <w:suppressAutoHyphens w:val="0"/>
      <w:jc w:val="both"/>
    </w:pPr>
    <w:rPr>
      <w:rFonts w:cstheme="minorBidi"/>
      <w:sz w:val="40"/>
      <w:szCs w:val="20"/>
      <w:lang w:val="en-US" w:eastAsia="ru-RU" w:bidi="en-US"/>
    </w:rPr>
  </w:style>
  <w:style w:type="paragraph" w:styleId="35">
    <w:name w:val="toc 3"/>
    <w:basedOn w:val="a0"/>
    <w:next w:val="a0"/>
    <w:autoRedefine/>
    <w:uiPriority w:val="39"/>
    <w:rsid w:val="00E44621"/>
    <w:pPr>
      <w:suppressAutoHyphens w:val="0"/>
      <w:ind w:left="800"/>
      <w:jc w:val="both"/>
    </w:pPr>
    <w:rPr>
      <w:rFonts w:cstheme="minorBidi"/>
      <w:sz w:val="40"/>
      <w:szCs w:val="20"/>
      <w:lang w:val="en-US" w:eastAsia="ru-RU" w:bidi="en-US"/>
    </w:rPr>
  </w:style>
  <w:style w:type="character" w:customStyle="1" w:styleId="Heading2Char">
    <w:name w:val="Heading 2 Char"/>
    <w:basedOn w:val="a1"/>
    <w:semiHidden/>
    <w:locked/>
    <w:rsid w:val="00E44621"/>
    <w:rPr>
      <w:rFonts w:ascii="Arial" w:hAnsi="Arial" w:cs="Arial"/>
      <w:b/>
      <w:bCs/>
      <w:i/>
      <w:iCs/>
      <w:sz w:val="28"/>
      <w:szCs w:val="28"/>
      <w:lang w:val="ru-RU" w:eastAsia="ru-RU" w:bidi="ar-SA"/>
    </w:rPr>
  </w:style>
  <w:style w:type="character" w:customStyle="1" w:styleId="ab">
    <w:name w:val="Основной текст с отступом Знак"/>
    <w:basedOn w:val="a1"/>
    <w:link w:val="aa"/>
    <w:locked/>
    <w:rsid w:val="00E44621"/>
    <w:rPr>
      <w:sz w:val="24"/>
      <w:szCs w:val="24"/>
      <w:lang w:eastAsia="ar-SA"/>
    </w:rPr>
  </w:style>
  <w:style w:type="paragraph" w:customStyle="1" w:styleId="Style2">
    <w:name w:val="Style2"/>
    <w:basedOn w:val="a0"/>
    <w:rsid w:val="00E44621"/>
    <w:pPr>
      <w:widowControl w:val="0"/>
      <w:suppressAutoHyphens w:val="0"/>
      <w:autoSpaceDE w:val="0"/>
      <w:autoSpaceDN w:val="0"/>
      <w:adjustRightInd w:val="0"/>
      <w:spacing w:line="322" w:lineRule="exact"/>
      <w:ind w:firstLine="715"/>
      <w:jc w:val="both"/>
    </w:pPr>
    <w:rPr>
      <w:rFonts w:cstheme="minorBidi"/>
      <w:lang w:val="en-US" w:eastAsia="ru-RU" w:bidi="en-US"/>
    </w:rPr>
  </w:style>
  <w:style w:type="character" w:customStyle="1" w:styleId="FontStyle67">
    <w:name w:val="Font Style67"/>
    <w:basedOn w:val="a1"/>
    <w:rsid w:val="00E44621"/>
    <w:rPr>
      <w:rFonts w:ascii="Times New Roman" w:hAnsi="Times New Roman" w:cs="Times New Roman"/>
      <w:sz w:val="24"/>
      <w:szCs w:val="24"/>
    </w:rPr>
  </w:style>
  <w:style w:type="paragraph" w:customStyle="1" w:styleId="Style17">
    <w:name w:val="Style17"/>
    <w:basedOn w:val="a0"/>
    <w:rsid w:val="00E44621"/>
    <w:pPr>
      <w:widowControl w:val="0"/>
      <w:suppressAutoHyphens w:val="0"/>
      <w:autoSpaceDE w:val="0"/>
      <w:autoSpaceDN w:val="0"/>
      <w:adjustRightInd w:val="0"/>
      <w:spacing w:line="230" w:lineRule="exact"/>
      <w:jc w:val="both"/>
    </w:pPr>
    <w:rPr>
      <w:rFonts w:cstheme="minorBidi"/>
      <w:lang w:val="en-US" w:eastAsia="ru-RU" w:bidi="en-US"/>
    </w:rPr>
  </w:style>
  <w:style w:type="paragraph" w:customStyle="1" w:styleId="Style18">
    <w:name w:val="Style18"/>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19">
    <w:name w:val="Style19"/>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20">
    <w:name w:val="Style20"/>
    <w:basedOn w:val="a0"/>
    <w:rsid w:val="00E44621"/>
    <w:pPr>
      <w:widowControl w:val="0"/>
      <w:suppressAutoHyphens w:val="0"/>
      <w:autoSpaceDE w:val="0"/>
      <w:autoSpaceDN w:val="0"/>
      <w:adjustRightInd w:val="0"/>
      <w:spacing w:line="226" w:lineRule="exact"/>
      <w:ind w:firstLine="427"/>
      <w:jc w:val="both"/>
    </w:pPr>
    <w:rPr>
      <w:rFonts w:cstheme="minorBidi"/>
      <w:lang w:val="en-US" w:eastAsia="ru-RU" w:bidi="en-US"/>
    </w:rPr>
  </w:style>
  <w:style w:type="character" w:customStyle="1" w:styleId="FontStyle68">
    <w:name w:val="Font Style68"/>
    <w:basedOn w:val="a1"/>
    <w:rsid w:val="00E44621"/>
    <w:rPr>
      <w:rFonts w:ascii="Times New Roman" w:hAnsi="Times New Roman" w:cs="Times New Roman"/>
      <w:sz w:val="18"/>
      <w:szCs w:val="18"/>
    </w:rPr>
  </w:style>
  <w:style w:type="character" w:customStyle="1" w:styleId="FontStyle69">
    <w:name w:val="Font Style69"/>
    <w:basedOn w:val="a1"/>
    <w:rsid w:val="00E44621"/>
    <w:rPr>
      <w:rFonts w:ascii="Times New Roman" w:hAnsi="Times New Roman" w:cs="Times New Roman"/>
      <w:b/>
      <w:bCs/>
      <w:sz w:val="18"/>
      <w:szCs w:val="18"/>
    </w:rPr>
  </w:style>
  <w:style w:type="character" w:customStyle="1" w:styleId="FontStyle88">
    <w:name w:val="Font Style88"/>
    <w:basedOn w:val="a1"/>
    <w:rsid w:val="00E44621"/>
    <w:rPr>
      <w:rFonts w:ascii="Times New Roman" w:hAnsi="Times New Roman" w:cs="Times New Roman"/>
      <w:sz w:val="18"/>
      <w:szCs w:val="18"/>
    </w:rPr>
  </w:style>
  <w:style w:type="paragraph" w:customStyle="1" w:styleId="Style15">
    <w:name w:val="Style15"/>
    <w:basedOn w:val="a0"/>
    <w:rsid w:val="00E44621"/>
    <w:pPr>
      <w:widowControl w:val="0"/>
      <w:suppressAutoHyphens w:val="0"/>
      <w:autoSpaceDE w:val="0"/>
      <w:autoSpaceDN w:val="0"/>
      <w:adjustRightInd w:val="0"/>
      <w:jc w:val="both"/>
    </w:pPr>
    <w:rPr>
      <w:rFonts w:cstheme="minorBidi"/>
      <w:lang w:val="en-US" w:eastAsia="ru-RU" w:bidi="en-US"/>
    </w:rPr>
  </w:style>
  <w:style w:type="character" w:customStyle="1" w:styleId="FontStyle97">
    <w:name w:val="Font Style97"/>
    <w:basedOn w:val="a1"/>
    <w:rsid w:val="00E44621"/>
    <w:rPr>
      <w:rFonts w:ascii="Georgia" w:hAnsi="Georgia" w:cs="Georgia"/>
      <w:i/>
      <w:iCs/>
      <w:sz w:val="32"/>
      <w:szCs w:val="32"/>
    </w:rPr>
  </w:style>
  <w:style w:type="character" w:customStyle="1" w:styleId="FontStyle99">
    <w:name w:val="Font Style99"/>
    <w:basedOn w:val="a1"/>
    <w:rsid w:val="00E44621"/>
    <w:rPr>
      <w:rFonts w:ascii="Times New Roman" w:hAnsi="Times New Roman" w:cs="Times New Roman"/>
      <w:b/>
      <w:bCs/>
      <w:sz w:val="24"/>
      <w:szCs w:val="24"/>
    </w:rPr>
  </w:style>
  <w:style w:type="paragraph" w:customStyle="1" w:styleId="Style23">
    <w:name w:val="Style23"/>
    <w:basedOn w:val="a0"/>
    <w:rsid w:val="00E44621"/>
    <w:pPr>
      <w:widowControl w:val="0"/>
      <w:suppressAutoHyphens w:val="0"/>
      <w:autoSpaceDE w:val="0"/>
      <w:autoSpaceDN w:val="0"/>
      <w:adjustRightInd w:val="0"/>
      <w:spacing w:line="322" w:lineRule="exact"/>
      <w:ind w:hanging="398"/>
      <w:jc w:val="both"/>
    </w:pPr>
    <w:rPr>
      <w:rFonts w:cstheme="minorBidi"/>
      <w:lang w:val="en-US" w:eastAsia="ru-RU" w:bidi="en-US"/>
    </w:rPr>
  </w:style>
  <w:style w:type="paragraph" w:customStyle="1" w:styleId="Style58">
    <w:name w:val="Style58"/>
    <w:basedOn w:val="a0"/>
    <w:rsid w:val="00E44621"/>
    <w:pPr>
      <w:widowControl w:val="0"/>
      <w:suppressAutoHyphens w:val="0"/>
      <w:autoSpaceDE w:val="0"/>
      <w:autoSpaceDN w:val="0"/>
      <w:adjustRightInd w:val="0"/>
      <w:spacing w:line="328" w:lineRule="exact"/>
      <w:ind w:firstLine="682"/>
      <w:jc w:val="both"/>
    </w:pPr>
    <w:rPr>
      <w:rFonts w:cstheme="minorBidi"/>
      <w:lang w:val="en-US" w:eastAsia="ru-RU" w:bidi="en-US"/>
    </w:rPr>
  </w:style>
  <w:style w:type="character" w:customStyle="1" w:styleId="FontStyle107">
    <w:name w:val="Font Style107"/>
    <w:basedOn w:val="a1"/>
    <w:rsid w:val="00E44621"/>
    <w:rPr>
      <w:rFonts w:ascii="Times New Roman" w:hAnsi="Times New Roman" w:cs="Times New Roman"/>
      <w:sz w:val="24"/>
      <w:szCs w:val="24"/>
    </w:rPr>
  </w:style>
  <w:style w:type="character" w:customStyle="1" w:styleId="FontStyle108">
    <w:name w:val="Font Style108"/>
    <w:basedOn w:val="a1"/>
    <w:rsid w:val="00E44621"/>
    <w:rPr>
      <w:rFonts w:ascii="Times New Roman" w:hAnsi="Times New Roman" w:cs="Times New Roman"/>
      <w:spacing w:val="-20"/>
      <w:sz w:val="18"/>
      <w:szCs w:val="18"/>
    </w:rPr>
  </w:style>
  <w:style w:type="character" w:customStyle="1" w:styleId="FontStyle64">
    <w:name w:val="Font Style64"/>
    <w:basedOn w:val="a1"/>
    <w:rsid w:val="00E44621"/>
    <w:rPr>
      <w:rFonts w:ascii="Times New Roman" w:hAnsi="Times New Roman" w:cs="Times New Roman"/>
      <w:b/>
      <w:bCs/>
      <w:sz w:val="26"/>
      <w:szCs w:val="26"/>
    </w:rPr>
  </w:style>
  <w:style w:type="paragraph" w:customStyle="1" w:styleId="Style29">
    <w:name w:val="Style29"/>
    <w:basedOn w:val="a0"/>
    <w:rsid w:val="00E44621"/>
    <w:pPr>
      <w:widowControl w:val="0"/>
      <w:suppressAutoHyphens w:val="0"/>
      <w:autoSpaceDE w:val="0"/>
      <w:autoSpaceDN w:val="0"/>
      <w:adjustRightInd w:val="0"/>
      <w:jc w:val="both"/>
    </w:pPr>
    <w:rPr>
      <w:rFonts w:ascii="Sylfaen" w:hAnsi="Sylfaen" w:cstheme="minorBidi"/>
      <w:lang w:val="en-US" w:eastAsia="ru-RU" w:bidi="en-US"/>
    </w:rPr>
  </w:style>
  <w:style w:type="character" w:customStyle="1" w:styleId="FontStyle90">
    <w:name w:val="Font Style90"/>
    <w:basedOn w:val="a1"/>
    <w:rsid w:val="00E44621"/>
    <w:rPr>
      <w:rFonts w:ascii="Times New Roman" w:hAnsi="Times New Roman" w:cs="Times New Roman"/>
      <w:sz w:val="26"/>
      <w:szCs w:val="26"/>
    </w:rPr>
  </w:style>
  <w:style w:type="paragraph" w:customStyle="1" w:styleId="Style10">
    <w:name w:val="Style10"/>
    <w:basedOn w:val="a0"/>
    <w:rsid w:val="00E44621"/>
    <w:pPr>
      <w:widowControl w:val="0"/>
      <w:suppressAutoHyphens w:val="0"/>
      <w:autoSpaceDE w:val="0"/>
      <w:autoSpaceDN w:val="0"/>
      <w:adjustRightInd w:val="0"/>
      <w:spacing w:line="322" w:lineRule="exact"/>
      <w:ind w:firstLine="86"/>
      <w:jc w:val="both"/>
    </w:pPr>
    <w:rPr>
      <w:rFonts w:cstheme="minorBidi"/>
      <w:lang w:val="en-US" w:eastAsia="ru-RU" w:bidi="en-US"/>
    </w:rPr>
  </w:style>
  <w:style w:type="paragraph" w:customStyle="1" w:styleId="Style62">
    <w:name w:val="Style62"/>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27">
    <w:name w:val="Style27"/>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38">
    <w:name w:val="Style38"/>
    <w:basedOn w:val="a0"/>
    <w:rsid w:val="00E44621"/>
    <w:pPr>
      <w:widowControl w:val="0"/>
      <w:suppressAutoHyphens w:val="0"/>
      <w:autoSpaceDE w:val="0"/>
      <w:autoSpaceDN w:val="0"/>
      <w:adjustRightInd w:val="0"/>
      <w:spacing w:line="269" w:lineRule="exact"/>
      <w:jc w:val="center"/>
    </w:pPr>
    <w:rPr>
      <w:rFonts w:cstheme="minorBidi"/>
      <w:lang w:val="en-US" w:eastAsia="ru-RU" w:bidi="en-US"/>
    </w:rPr>
  </w:style>
  <w:style w:type="character" w:customStyle="1" w:styleId="FontStyle77">
    <w:name w:val="Font Style77"/>
    <w:basedOn w:val="a1"/>
    <w:rsid w:val="00E44621"/>
    <w:rPr>
      <w:rFonts w:ascii="Times New Roman" w:hAnsi="Times New Roman" w:cs="Times New Roman"/>
      <w:sz w:val="22"/>
      <w:szCs w:val="22"/>
    </w:rPr>
  </w:style>
  <w:style w:type="character" w:customStyle="1" w:styleId="FontStyle103">
    <w:name w:val="Font Style103"/>
    <w:basedOn w:val="a1"/>
    <w:rsid w:val="00E44621"/>
    <w:rPr>
      <w:rFonts w:ascii="Times New Roman" w:hAnsi="Times New Roman" w:cs="Times New Roman"/>
      <w:b/>
      <w:bCs/>
      <w:sz w:val="8"/>
      <w:szCs w:val="8"/>
    </w:rPr>
  </w:style>
  <w:style w:type="character" w:customStyle="1" w:styleId="FontStyle104">
    <w:name w:val="Font Style104"/>
    <w:basedOn w:val="a1"/>
    <w:rsid w:val="00E44621"/>
    <w:rPr>
      <w:rFonts w:ascii="MS Reference Sans Serif" w:hAnsi="MS Reference Sans Serif" w:cs="MS Reference Sans Serif"/>
      <w:sz w:val="18"/>
      <w:szCs w:val="18"/>
    </w:rPr>
  </w:style>
  <w:style w:type="paragraph" w:customStyle="1" w:styleId="Style33">
    <w:name w:val="Style33"/>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35">
    <w:name w:val="Style35"/>
    <w:basedOn w:val="a0"/>
    <w:rsid w:val="00E44621"/>
    <w:pPr>
      <w:widowControl w:val="0"/>
      <w:suppressAutoHyphens w:val="0"/>
      <w:autoSpaceDE w:val="0"/>
      <w:autoSpaceDN w:val="0"/>
      <w:adjustRightInd w:val="0"/>
      <w:jc w:val="both"/>
    </w:pPr>
    <w:rPr>
      <w:rFonts w:cstheme="minorBidi"/>
      <w:lang w:val="en-US" w:eastAsia="ru-RU" w:bidi="en-US"/>
    </w:rPr>
  </w:style>
  <w:style w:type="character" w:customStyle="1" w:styleId="FontStyle98">
    <w:name w:val="Font Style98"/>
    <w:basedOn w:val="a1"/>
    <w:rsid w:val="00E44621"/>
    <w:rPr>
      <w:rFonts w:ascii="Times New Roman" w:hAnsi="Times New Roman" w:cs="Times New Roman"/>
      <w:sz w:val="24"/>
      <w:szCs w:val="24"/>
    </w:rPr>
  </w:style>
  <w:style w:type="paragraph" w:customStyle="1" w:styleId="Style56">
    <w:name w:val="Style56"/>
    <w:basedOn w:val="a0"/>
    <w:rsid w:val="00E44621"/>
    <w:pPr>
      <w:widowControl w:val="0"/>
      <w:suppressAutoHyphens w:val="0"/>
      <w:autoSpaceDE w:val="0"/>
      <w:autoSpaceDN w:val="0"/>
      <w:adjustRightInd w:val="0"/>
      <w:spacing w:line="317" w:lineRule="exact"/>
      <w:ind w:hanging="2131"/>
      <w:jc w:val="both"/>
    </w:pPr>
    <w:rPr>
      <w:rFonts w:cstheme="minorBidi"/>
      <w:lang w:val="en-US" w:eastAsia="ru-RU" w:bidi="en-US"/>
    </w:rPr>
  </w:style>
  <w:style w:type="paragraph" w:customStyle="1" w:styleId="Style61">
    <w:name w:val="Style61"/>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14">
    <w:name w:val="Style14"/>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28">
    <w:name w:val="Style28"/>
    <w:basedOn w:val="a0"/>
    <w:rsid w:val="00E44621"/>
    <w:pPr>
      <w:widowControl w:val="0"/>
      <w:suppressAutoHyphens w:val="0"/>
      <w:autoSpaceDE w:val="0"/>
      <w:autoSpaceDN w:val="0"/>
      <w:adjustRightInd w:val="0"/>
      <w:spacing w:line="278" w:lineRule="exact"/>
      <w:jc w:val="both"/>
    </w:pPr>
    <w:rPr>
      <w:rFonts w:cstheme="minorBidi"/>
      <w:lang w:val="en-US" w:eastAsia="ru-RU" w:bidi="en-US"/>
    </w:rPr>
  </w:style>
  <w:style w:type="character" w:customStyle="1" w:styleId="FontStyle91">
    <w:name w:val="Font Style91"/>
    <w:basedOn w:val="a1"/>
    <w:rsid w:val="00E44621"/>
    <w:rPr>
      <w:rFonts w:ascii="Times New Roman" w:hAnsi="Times New Roman" w:cs="Times New Roman"/>
      <w:sz w:val="24"/>
      <w:szCs w:val="24"/>
    </w:rPr>
  </w:style>
  <w:style w:type="character" w:customStyle="1" w:styleId="FontStyle92">
    <w:name w:val="Font Style92"/>
    <w:basedOn w:val="a1"/>
    <w:rsid w:val="00E44621"/>
    <w:rPr>
      <w:rFonts w:ascii="Palatino Linotype" w:hAnsi="Palatino Linotype" w:cs="Palatino Linotype"/>
      <w:sz w:val="20"/>
      <w:szCs w:val="20"/>
    </w:rPr>
  </w:style>
  <w:style w:type="paragraph" w:customStyle="1" w:styleId="Style65">
    <w:name w:val="Style65"/>
    <w:basedOn w:val="a0"/>
    <w:rsid w:val="00E44621"/>
    <w:pPr>
      <w:widowControl w:val="0"/>
      <w:suppressAutoHyphens w:val="0"/>
      <w:autoSpaceDE w:val="0"/>
      <w:autoSpaceDN w:val="0"/>
      <w:adjustRightInd w:val="0"/>
      <w:jc w:val="both"/>
    </w:pPr>
    <w:rPr>
      <w:rFonts w:cstheme="minorBidi"/>
      <w:lang w:val="en-US" w:eastAsia="ru-RU" w:bidi="en-US"/>
    </w:rPr>
  </w:style>
  <w:style w:type="character" w:customStyle="1" w:styleId="FontStyle93">
    <w:name w:val="Font Style93"/>
    <w:basedOn w:val="a1"/>
    <w:rsid w:val="00E44621"/>
    <w:rPr>
      <w:rFonts w:ascii="Times New Roman" w:hAnsi="Times New Roman" w:cs="Times New Roman"/>
      <w:sz w:val="22"/>
      <w:szCs w:val="22"/>
    </w:rPr>
  </w:style>
  <w:style w:type="character" w:customStyle="1" w:styleId="FontStyle94">
    <w:name w:val="Font Style94"/>
    <w:basedOn w:val="a1"/>
    <w:rsid w:val="00E44621"/>
    <w:rPr>
      <w:rFonts w:ascii="Book Antiqua" w:hAnsi="Book Antiqua" w:cs="Book Antiqua"/>
      <w:sz w:val="18"/>
      <w:szCs w:val="18"/>
    </w:rPr>
  </w:style>
  <w:style w:type="paragraph" w:customStyle="1" w:styleId="Style6">
    <w:name w:val="Style6"/>
    <w:basedOn w:val="a0"/>
    <w:rsid w:val="00E44621"/>
    <w:pPr>
      <w:widowControl w:val="0"/>
      <w:suppressAutoHyphens w:val="0"/>
      <w:autoSpaceDE w:val="0"/>
      <w:autoSpaceDN w:val="0"/>
      <w:adjustRightInd w:val="0"/>
      <w:spacing w:line="322" w:lineRule="exact"/>
      <w:ind w:hanging="706"/>
      <w:jc w:val="both"/>
    </w:pPr>
    <w:rPr>
      <w:rFonts w:cstheme="minorBidi"/>
      <w:lang w:val="en-US" w:eastAsia="ru-RU" w:bidi="en-US"/>
    </w:rPr>
  </w:style>
  <w:style w:type="paragraph" w:customStyle="1" w:styleId="Style26">
    <w:name w:val="Style26"/>
    <w:basedOn w:val="a0"/>
    <w:rsid w:val="00E44621"/>
    <w:pPr>
      <w:widowControl w:val="0"/>
      <w:suppressAutoHyphens w:val="0"/>
      <w:autoSpaceDE w:val="0"/>
      <w:autoSpaceDN w:val="0"/>
      <w:adjustRightInd w:val="0"/>
      <w:spacing w:line="230" w:lineRule="exact"/>
      <w:jc w:val="center"/>
    </w:pPr>
    <w:rPr>
      <w:rFonts w:cstheme="minorBidi"/>
      <w:lang w:val="en-US" w:eastAsia="ru-RU" w:bidi="en-US"/>
    </w:rPr>
  </w:style>
  <w:style w:type="paragraph" w:customStyle="1" w:styleId="Style60">
    <w:name w:val="Style60"/>
    <w:basedOn w:val="a0"/>
    <w:rsid w:val="00E44621"/>
    <w:pPr>
      <w:widowControl w:val="0"/>
      <w:suppressAutoHyphens w:val="0"/>
      <w:autoSpaceDE w:val="0"/>
      <w:autoSpaceDN w:val="0"/>
      <w:adjustRightInd w:val="0"/>
      <w:spacing w:line="322" w:lineRule="exact"/>
      <w:ind w:firstLine="710"/>
      <w:jc w:val="both"/>
    </w:pPr>
    <w:rPr>
      <w:rFonts w:cstheme="minorBidi"/>
      <w:lang w:val="en-US" w:eastAsia="ru-RU" w:bidi="en-US"/>
    </w:rPr>
  </w:style>
  <w:style w:type="paragraph" w:customStyle="1" w:styleId="Style59">
    <w:name w:val="Style59"/>
    <w:basedOn w:val="a0"/>
    <w:rsid w:val="00E44621"/>
    <w:pPr>
      <w:widowControl w:val="0"/>
      <w:suppressAutoHyphens w:val="0"/>
      <w:autoSpaceDE w:val="0"/>
      <w:autoSpaceDN w:val="0"/>
      <w:adjustRightInd w:val="0"/>
      <w:jc w:val="both"/>
    </w:pPr>
    <w:rPr>
      <w:rFonts w:cstheme="minorBidi"/>
      <w:lang w:val="en-US" w:eastAsia="ru-RU" w:bidi="en-US"/>
    </w:rPr>
  </w:style>
  <w:style w:type="paragraph" w:customStyle="1" w:styleId="Style63">
    <w:name w:val="Style63"/>
    <w:basedOn w:val="a0"/>
    <w:rsid w:val="00E44621"/>
    <w:pPr>
      <w:widowControl w:val="0"/>
      <w:suppressAutoHyphens w:val="0"/>
      <w:autoSpaceDE w:val="0"/>
      <w:autoSpaceDN w:val="0"/>
      <w:adjustRightInd w:val="0"/>
      <w:jc w:val="both"/>
    </w:pPr>
    <w:rPr>
      <w:rFonts w:cstheme="minorBidi"/>
      <w:lang w:val="en-US" w:eastAsia="ru-RU" w:bidi="en-US"/>
    </w:rPr>
  </w:style>
  <w:style w:type="character" w:customStyle="1" w:styleId="FontStyle96">
    <w:name w:val="Font Style96"/>
    <w:basedOn w:val="a1"/>
    <w:rsid w:val="00E44621"/>
    <w:rPr>
      <w:rFonts w:ascii="Times New Roman" w:hAnsi="Times New Roman" w:cs="Times New Roman"/>
      <w:sz w:val="26"/>
      <w:szCs w:val="26"/>
    </w:rPr>
  </w:style>
  <w:style w:type="character" w:customStyle="1" w:styleId="FontStyle109">
    <w:name w:val="Font Style109"/>
    <w:basedOn w:val="a1"/>
    <w:rsid w:val="00E44621"/>
    <w:rPr>
      <w:rFonts w:ascii="Times New Roman" w:hAnsi="Times New Roman" w:cs="Times New Roman"/>
      <w:i/>
      <w:iCs/>
      <w:spacing w:val="10"/>
      <w:sz w:val="26"/>
      <w:szCs w:val="26"/>
    </w:rPr>
  </w:style>
  <w:style w:type="character" w:customStyle="1" w:styleId="FontStyle14">
    <w:name w:val="Font Style14"/>
    <w:basedOn w:val="a1"/>
    <w:rsid w:val="00E44621"/>
    <w:rPr>
      <w:rFonts w:ascii="Times New Roman" w:hAnsi="Times New Roman" w:cs="Times New Roman"/>
      <w:sz w:val="26"/>
      <w:szCs w:val="26"/>
    </w:rPr>
  </w:style>
  <w:style w:type="character" w:customStyle="1" w:styleId="Heading1Char">
    <w:name w:val="Heading 1 Char"/>
    <w:basedOn w:val="a1"/>
    <w:locked/>
    <w:rsid w:val="00E44621"/>
    <w:rPr>
      <w:b/>
      <w:iCs/>
      <w:sz w:val="32"/>
      <w:szCs w:val="32"/>
      <w:lang w:val="ru-RU" w:eastAsia="ru-RU" w:bidi="ar-SA"/>
    </w:rPr>
  </w:style>
  <w:style w:type="character" w:customStyle="1" w:styleId="81">
    <w:name w:val="Основной текст (8)_"/>
    <w:basedOn w:val="a1"/>
    <w:link w:val="810"/>
    <w:rsid w:val="00E44621"/>
    <w:rPr>
      <w:rFonts w:ascii="Book Antiqua" w:hAnsi="Book Antiqua"/>
      <w:i/>
      <w:iCs/>
      <w:sz w:val="25"/>
      <w:szCs w:val="25"/>
      <w:shd w:val="clear" w:color="auto" w:fill="FFFFFF"/>
    </w:rPr>
  </w:style>
  <w:style w:type="paragraph" w:customStyle="1" w:styleId="810">
    <w:name w:val="Основной текст (8)1"/>
    <w:basedOn w:val="a0"/>
    <w:link w:val="81"/>
    <w:rsid w:val="00E44621"/>
    <w:pPr>
      <w:shd w:val="clear" w:color="auto" w:fill="FFFFFF"/>
      <w:suppressAutoHyphens w:val="0"/>
      <w:spacing w:before="120" w:after="-1" w:line="240" w:lineRule="atLeast"/>
      <w:jc w:val="both"/>
    </w:pPr>
    <w:rPr>
      <w:rFonts w:ascii="Book Antiqua" w:hAnsi="Book Antiqua"/>
      <w:i/>
      <w:iCs/>
      <w:sz w:val="25"/>
      <w:szCs w:val="25"/>
      <w:lang w:eastAsia="ru-RU"/>
    </w:rPr>
  </w:style>
  <w:style w:type="paragraph" w:styleId="36">
    <w:name w:val="Body Text 3"/>
    <w:basedOn w:val="a0"/>
    <w:link w:val="37"/>
    <w:unhideWhenUsed/>
    <w:rsid w:val="00E44621"/>
    <w:pPr>
      <w:suppressAutoHyphens w:val="0"/>
      <w:spacing w:after="120" w:line="480" w:lineRule="auto"/>
      <w:jc w:val="both"/>
    </w:pPr>
    <w:rPr>
      <w:rFonts w:eastAsiaTheme="minorEastAsia" w:cstheme="minorBidi"/>
      <w:sz w:val="16"/>
      <w:szCs w:val="16"/>
      <w:lang w:val="en-US" w:eastAsia="en-US" w:bidi="en-US"/>
    </w:rPr>
  </w:style>
  <w:style w:type="character" w:customStyle="1" w:styleId="37">
    <w:name w:val="Основной текст 3 Знак"/>
    <w:basedOn w:val="a1"/>
    <w:link w:val="36"/>
    <w:rsid w:val="00E44621"/>
    <w:rPr>
      <w:rFonts w:eastAsiaTheme="minorEastAsia" w:cstheme="minorBidi"/>
      <w:sz w:val="16"/>
      <w:szCs w:val="16"/>
      <w:lang w:val="en-US" w:eastAsia="en-US" w:bidi="en-US"/>
    </w:rPr>
  </w:style>
  <w:style w:type="paragraph" w:customStyle="1" w:styleId="head3">
    <w:name w:val="head3"/>
    <w:basedOn w:val="a0"/>
    <w:rsid w:val="00E44621"/>
    <w:pPr>
      <w:keepNext/>
      <w:keepLines/>
      <w:suppressAutoHyphens w:val="0"/>
      <w:spacing w:before="100" w:beforeAutospacing="1" w:after="100" w:afterAutospacing="1"/>
      <w:jc w:val="both"/>
    </w:pPr>
    <w:rPr>
      <w:rFonts w:cs="Arial"/>
      <w:b/>
      <w:bCs/>
      <w:color w:val="000000"/>
      <w:sz w:val="32"/>
      <w:lang w:val="en-US" w:eastAsia="ru-RU" w:bidi="en-US"/>
    </w:rPr>
  </w:style>
  <w:style w:type="character" w:customStyle="1" w:styleId="hlword1">
    <w:name w:val="hlword1"/>
    <w:basedOn w:val="a1"/>
    <w:rsid w:val="00E44621"/>
    <w:rPr>
      <w:rFonts w:ascii="Arial" w:hAnsi="Arial"/>
      <w:b/>
      <w:bCs/>
      <w:color w:val="0082C9"/>
      <w:sz w:val="20"/>
    </w:rPr>
  </w:style>
  <w:style w:type="character" w:customStyle="1" w:styleId="a7">
    <w:name w:val="Основной текст Знак"/>
    <w:aliases w:val="bt Знак1,Òàáë òåêñò Знак1"/>
    <w:basedOn w:val="a1"/>
    <w:link w:val="a6"/>
    <w:rsid w:val="00E44621"/>
    <w:rPr>
      <w:sz w:val="22"/>
      <w:lang w:eastAsia="ar-SA"/>
    </w:rPr>
  </w:style>
  <w:style w:type="paragraph" w:customStyle="1" w:styleId="18">
    <w:name w:val="Основной текст1"/>
    <w:basedOn w:val="a0"/>
    <w:rsid w:val="00E44621"/>
    <w:pPr>
      <w:shd w:val="clear" w:color="auto" w:fill="FFFFFF"/>
      <w:suppressAutoHyphens w:val="0"/>
      <w:spacing w:line="0" w:lineRule="atLeast"/>
      <w:jc w:val="both"/>
    </w:pPr>
    <w:rPr>
      <w:rFonts w:cstheme="minorBidi"/>
      <w:color w:val="000000"/>
      <w:spacing w:val="-3"/>
      <w:sz w:val="28"/>
      <w:szCs w:val="11"/>
      <w:lang w:val="en-US" w:eastAsia="ru-RU" w:bidi="en-US"/>
    </w:rPr>
  </w:style>
  <w:style w:type="paragraph" w:styleId="affb">
    <w:name w:val="Title"/>
    <w:basedOn w:val="a0"/>
    <w:next w:val="a0"/>
    <w:link w:val="affc"/>
    <w:uiPriority w:val="10"/>
    <w:qFormat/>
    <w:rsid w:val="00E44621"/>
    <w:pPr>
      <w:pBdr>
        <w:bottom w:val="single" w:sz="8" w:space="4" w:color="4F81BD" w:themeColor="accent1"/>
      </w:pBdr>
      <w:suppressAutoHyphens w:val="0"/>
      <w:spacing w:after="300"/>
      <w:contextualSpacing/>
      <w:jc w:val="both"/>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ffc">
    <w:name w:val="Название Знак"/>
    <w:basedOn w:val="a1"/>
    <w:link w:val="affb"/>
    <w:uiPriority w:val="10"/>
    <w:rsid w:val="00E44621"/>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61">
    <w:name w:val="Знак Знак6"/>
    <w:basedOn w:val="a1"/>
    <w:rsid w:val="00E44621"/>
    <w:rPr>
      <w:rFonts w:ascii="Times New Roman" w:hAnsi="Times New Roman"/>
      <w:sz w:val="28"/>
    </w:rPr>
  </w:style>
  <w:style w:type="character" w:customStyle="1" w:styleId="51">
    <w:name w:val="Заголовок 5 Знак"/>
    <w:basedOn w:val="a1"/>
    <w:link w:val="50"/>
    <w:rsid w:val="00E44621"/>
    <w:rPr>
      <w:sz w:val="28"/>
      <w:lang w:eastAsia="ar-SA"/>
    </w:rPr>
  </w:style>
  <w:style w:type="paragraph" w:customStyle="1" w:styleId="center1">
    <w:name w:val="center1"/>
    <w:basedOn w:val="a0"/>
    <w:rsid w:val="00E44621"/>
    <w:pPr>
      <w:suppressAutoHyphens w:val="0"/>
      <w:spacing w:before="100" w:beforeAutospacing="1" w:after="100" w:afterAutospacing="1"/>
      <w:jc w:val="both"/>
    </w:pPr>
    <w:rPr>
      <w:rFonts w:cstheme="minorBidi"/>
      <w:lang w:val="en-US" w:eastAsia="ru-RU" w:bidi="en-US"/>
    </w:rPr>
  </w:style>
  <w:style w:type="character" w:customStyle="1" w:styleId="c1">
    <w:name w:val="c1"/>
    <w:basedOn w:val="a1"/>
    <w:rsid w:val="00E44621"/>
  </w:style>
  <w:style w:type="character" w:customStyle="1" w:styleId="postbody">
    <w:name w:val="postbody"/>
    <w:basedOn w:val="a1"/>
    <w:rsid w:val="00E44621"/>
  </w:style>
  <w:style w:type="paragraph" w:customStyle="1" w:styleId="19">
    <w:name w:val="ИРА1"/>
    <w:basedOn w:val="10"/>
    <w:link w:val="1a"/>
    <w:rsid w:val="00E44621"/>
    <w:pPr>
      <w:keepLines/>
      <w:tabs>
        <w:tab w:val="clear" w:pos="0"/>
      </w:tabs>
      <w:suppressAutoHyphens w:val="0"/>
      <w:spacing w:before="0" w:after="0"/>
      <w:jc w:val="center"/>
    </w:pPr>
    <w:rPr>
      <w:rFonts w:ascii="Arial Narrow" w:hAnsi="Arial Narrow" w:cs="Times New Roman"/>
      <w:color w:val="365F91" w:themeColor="accent1" w:themeShade="BF"/>
      <w:kern w:val="0"/>
      <w:sz w:val="24"/>
      <w:szCs w:val="20"/>
      <w:lang w:val="en-US" w:eastAsia="ru-RU" w:bidi="en-US"/>
    </w:rPr>
  </w:style>
  <w:style w:type="character" w:customStyle="1" w:styleId="1a">
    <w:name w:val="ИРА1 Знак"/>
    <w:basedOn w:val="a1"/>
    <w:link w:val="19"/>
    <w:rsid w:val="00E44621"/>
    <w:rPr>
      <w:rFonts w:ascii="Arial Narrow" w:hAnsi="Arial Narrow"/>
      <w:b/>
      <w:bCs/>
      <w:color w:val="365F91" w:themeColor="accent1" w:themeShade="BF"/>
      <w:sz w:val="24"/>
      <w:lang w:val="en-US" w:bidi="en-US"/>
    </w:rPr>
  </w:style>
  <w:style w:type="character" w:styleId="affd">
    <w:name w:val="Emphasis"/>
    <w:basedOn w:val="a1"/>
    <w:uiPriority w:val="20"/>
    <w:qFormat/>
    <w:rsid w:val="00E44621"/>
    <w:rPr>
      <w:i/>
      <w:iCs/>
    </w:rPr>
  </w:style>
  <w:style w:type="paragraph" w:customStyle="1" w:styleId="26">
    <w:name w:val="ИРА 2"/>
    <w:basedOn w:val="a0"/>
    <w:link w:val="27"/>
    <w:rsid w:val="00E44621"/>
    <w:pPr>
      <w:keepNext/>
      <w:suppressAutoHyphens w:val="0"/>
      <w:jc w:val="center"/>
      <w:outlineLvl w:val="1"/>
    </w:pPr>
    <w:rPr>
      <w:rFonts w:ascii="Arial Narrow" w:hAnsi="Arial Narrow" w:cstheme="minorBidi"/>
      <w:b/>
      <w:bCs/>
      <w:szCs w:val="20"/>
      <w:lang w:val="en-US" w:eastAsia="ru-RU" w:bidi="en-US"/>
    </w:rPr>
  </w:style>
  <w:style w:type="character" w:customStyle="1" w:styleId="27">
    <w:name w:val="ИРА 2 Знак"/>
    <w:basedOn w:val="a1"/>
    <w:link w:val="26"/>
    <w:rsid w:val="00E44621"/>
    <w:rPr>
      <w:rFonts w:ascii="Arial Narrow" w:hAnsi="Arial Narrow" w:cstheme="minorBidi"/>
      <w:b/>
      <w:bCs/>
      <w:sz w:val="24"/>
      <w:lang w:val="en-US" w:bidi="en-US"/>
    </w:rPr>
  </w:style>
  <w:style w:type="character" w:customStyle="1" w:styleId="af2">
    <w:name w:val="Нижний колонтитул Знак"/>
    <w:basedOn w:val="a1"/>
    <w:link w:val="af1"/>
    <w:uiPriority w:val="99"/>
    <w:rsid w:val="00E44621"/>
    <w:rPr>
      <w:sz w:val="24"/>
      <w:szCs w:val="24"/>
      <w:lang w:eastAsia="ar-SA"/>
    </w:rPr>
  </w:style>
  <w:style w:type="paragraph" w:styleId="28">
    <w:name w:val="Body Text 2"/>
    <w:basedOn w:val="a0"/>
    <w:link w:val="29"/>
    <w:rsid w:val="00E44621"/>
    <w:pPr>
      <w:suppressAutoHyphens w:val="0"/>
      <w:spacing w:after="120" w:line="480" w:lineRule="auto"/>
      <w:jc w:val="both"/>
    </w:pPr>
    <w:rPr>
      <w:rFonts w:ascii="Arial Narrow" w:hAnsi="Arial Narrow" w:cstheme="minorBidi"/>
      <w:lang w:val="en-US" w:eastAsia="ru-RU" w:bidi="en-US"/>
    </w:rPr>
  </w:style>
  <w:style w:type="character" w:customStyle="1" w:styleId="29">
    <w:name w:val="Основной текст 2 Знак"/>
    <w:basedOn w:val="a1"/>
    <w:link w:val="28"/>
    <w:rsid w:val="00E44621"/>
    <w:rPr>
      <w:rFonts w:ascii="Arial Narrow" w:hAnsi="Arial Narrow" w:cstheme="minorBidi"/>
      <w:sz w:val="24"/>
      <w:szCs w:val="24"/>
      <w:lang w:val="en-US" w:bidi="en-US"/>
    </w:rPr>
  </w:style>
  <w:style w:type="character" w:styleId="affe">
    <w:name w:val="line number"/>
    <w:basedOn w:val="a1"/>
    <w:uiPriority w:val="99"/>
    <w:unhideWhenUsed/>
    <w:rsid w:val="00E44621"/>
  </w:style>
  <w:style w:type="character" w:customStyle="1" w:styleId="1b">
    <w:name w:val="Основной текст Знак1"/>
    <w:aliases w:val="bt Знак,Òàáë òåêñò Знак"/>
    <w:basedOn w:val="a1"/>
    <w:rsid w:val="00E44621"/>
    <w:rPr>
      <w:rFonts w:ascii="Arial Narrow" w:hAnsi="Arial Narrow"/>
      <w:sz w:val="24"/>
      <w:szCs w:val="24"/>
    </w:rPr>
  </w:style>
  <w:style w:type="paragraph" w:customStyle="1" w:styleId="ConsTitle">
    <w:name w:val="ConsTitle"/>
    <w:rsid w:val="00E44621"/>
    <w:pPr>
      <w:widowControl w:val="0"/>
      <w:spacing w:after="200" w:line="276" w:lineRule="auto"/>
    </w:pPr>
    <w:rPr>
      <w:rFonts w:ascii="Arial" w:hAnsi="Arial" w:cstheme="minorBidi"/>
      <w:b/>
      <w:snapToGrid w:val="0"/>
      <w:sz w:val="16"/>
      <w:szCs w:val="22"/>
      <w:lang w:val="en-US" w:eastAsia="en-US" w:bidi="en-US"/>
    </w:rPr>
  </w:style>
  <w:style w:type="table" w:customStyle="1" w:styleId="1c">
    <w:name w:val="Сетка таблицы1"/>
    <w:basedOn w:val="a2"/>
    <w:next w:val="af5"/>
    <w:rsid w:val="00E44621"/>
    <w:pPr>
      <w:spacing w:after="200" w:line="276" w:lineRule="auto"/>
    </w:pPr>
    <w:rPr>
      <w:rFonts w:cstheme="minorBid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ИРА3"/>
    <w:basedOn w:val="25"/>
    <w:link w:val="39"/>
    <w:rsid w:val="00E44621"/>
  </w:style>
  <w:style w:type="paragraph" w:styleId="afff">
    <w:name w:val="Block Text"/>
    <w:basedOn w:val="a0"/>
    <w:rsid w:val="00E44621"/>
    <w:pPr>
      <w:suppressAutoHyphens w:val="0"/>
      <w:spacing w:before="120"/>
      <w:ind w:left="170" w:right="170" w:firstLine="709"/>
      <w:jc w:val="both"/>
    </w:pPr>
    <w:rPr>
      <w:rFonts w:ascii="Arial Narrow" w:hAnsi="Arial Narrow" w:cstheme="minorBidi"/>
      <w:iCs/>
      <w:lang w:val="en-US" w:eastAsia="ru-RU" w:bidi="en-US"/>
    </w:rPr>
  </w:style>
  <w:style w:type="paragraph" w:customStyle="1" w:styleId="-J1">
    <w:name w:val="Стиль-J1"/>
    <w:rsid w:val="00E44621"/>
    <w:pPr>
      <w:spacing w:after="200" w:line="276" w:lineRule="auto"/>
      <w:ind w:firstLine="709"/>
      <w:jc w:val="both"/>
    </w:pPr>
    <w:rPr>
      <w:rFonts w:cstheme="minorBidi"/>
      <w:sz w:val="24"/>
      <w:szCs w:val="24"/>
      <w:lang w:val="en-US" w:eastAsia="en-US" w:bidi="en-US"/>
    </w:rPr>
  </w:style>
  <w:style w:type="paragraph" w:customStyle="1" w:styleId="Web">
    <w:name w:val="Обычный (Web)"/>
    <w:basedOn w:val="a0"/>
    <w:rsid w:val="00E44621"/>
    <w:pPr>
      <w:suppressAutoHyphens w:val="0"/>
      <w:spacing w:before="100" w:after="100"/>
      <w:jc w:val="both"/>
    </w:pPr>
    <w:rPr>
      <w:rFonts w:cstheme="minorBidi"/>
      <w:lang w:val="en-US" w:eastAsia="ru-RU" w:bidi="en-US"/>
    </w:rPr>
  </w:style>
  <w:style w:type="paragraph" w:customStyle="1" w:styleId="ConsNormal">
    <w:name w:val="ConsNormal"/>
    <w:rsid w:val="00E44621"/>
    <w:pPr>
      <w:autoSpaceDE w:val="0"/>
      <w:autoSpaceDN w:val="0"/>
      <w:adjustRightInd w:val="0"/>
      <w:spacing w:after="200" w:line="276" w:lineRule="auto"/>
      <w:ind w:right="19772" w:firstLine="720"/>
    </w:pPr>
    <w:rPr>
      <w:rFonts w:ascii="Arial" w:hAnsi="Arial" w:cs="Arial"/>
      <w:sz w:val="24"/>
      <w:szCs w:val="24"/>
      <w:lang w:val="en-US" w:eastAsia="en-US" w:bidi="en-US"/>
    </w:rPr>
  </w:style>
  <w:style w:type="paragraph" w:customStyle="1" w:styleId="ConsPlusNormal">
    <w:name w:val="ConsPlusNormal"/>
    <w:rsid w:val="00E44621"/>
    <w:pPr>
      <w:autoSpaceDE w:val="0"/>
      <w:autoSpaceDN w:val="0"/>
      <w:adjustRightInd w:val="0"/>
      <w:spacing w:after="200" w:line="276" w:lineRule="auto"/>
      <w:ind w:firstLine="720"/>
    </w:pPr>
    <w:rPr>
      <w:rFonts w:ascii="Arial" w:hAnsi="Arial" w:cs="Arial"/>
      <w:sz w:val="24"/>
      <w:szCs w:val="24"/>
      <w:lang w:val="en-US" w:eastAsia="en-US" w:bidi="en-US"/>
    </w:rPr>
  </w:style>
  <w:style w:type="paragraph" w:customStyle="1" w:styleId="ConsPlusNonformat">
    <w:name w:val="ConsPlusNonformat"/>
    <w:rsid w:val="00E44621"/>
    <w:pPr>
      <w:autoSpaceDE w:val="0"/>
      <w:autoSpaceDN w:val="0"/>
      <w:adjustRightInd w:val="0"/>
      <w:spacing w:after="200" w:line="276" w:lineRule="auto"/>
    </w:pPr>
    <w:rPr>
      <w:rFonts w:ascii="Courier New" w:hAnsi="Courier New" w:cs="Courier New"/>
      <w:sz w:val="24"/>
      <w:szCs w:val="24"/>
      <w:lang w:val="en-US" w:eastAsia="en-US" w:bidi="en-US"/>
    </w:rPr>
  </w:style>
  <w:style w:type="paragraph" w:styleId="afff0">
    <w:name w:val="TOC Heading"/>
    <w:basedOn w:val="10"/>
    <w:next w:val="a0"/>
    <w:uiPriority w:val="39"/>
    <w:unhideWhenUsed/>
    <w:qFormat/>
    <w:rsid w:val="00E44621"/>
    <w:pPr>
      <w:keepLines/>
      <w:tabs>
        <w:tab w:val="clear" w:pos="0"/>
      </w:tabs>
      <w:suppressAutoHyphens w:val="0"/>
      <w:spacing w:before="480" w:after="0" w:line="480" w:lineRule="auto"/>
      <w:jc w:val="both"/>
      <w:outlineLvl w:val="9"/>
    </w:pPr>
    <w:rPr>
      <w:rFonts w:asciiTheme="majorHAnsi" w:eastAsiaTheme="majorEastAsia" w:hAnsiTheme="majorHAnsi" w:cstheme="majorBidi"/>
      <w:color w:val="365F91" w:themeColor="accent1" w:themeShade="BF"/>
      <w:kern w:val="0"/>
      <w:sz w:val="28"/>
      <w:szCs w:val="28"/>
      <w:lang w:val="en-US" w:eastAsia="en-US" w:bidi="en-US"/>
    </w:rPr>
  </w:style>
  <w:style w:type="paragraph" w:styleId="afff1">
    <w:name w:val="footnote text"/>
    <w:basedOn w:val="a0"/>
    <w:link w:val="afff2"/>
    <w:rsid w:val="00E44621"/>
    <w:pPr>
      <w:suppressAutoHyphens w:val="0"/>
      <w:jc w:val="both"/>
    </w:pPr>
    <w:rPr>
      <w:rFonts w:ascii="Arial Narrow" w:hAnsi="Arial Narrow" w:cstheme="minorBidi"/>
      <w:sz w:val="20"/>
      <w:szCs w:val="20"/>
      <w:lang w:val="en-US" w:eastAsia="ru-RU" w:bidi="en-US"/>
    </w:rPr>
  </w:style>
  <w:style w:type="character" w:customStyle="1" w:styleId="afff2">
    <w:name w:val="Текст сноски Знак"/>
    <w:basedOn w:val="a1"/>
    <w:link w:val="afff1"/>
    <w:rsid w:val="00E44621"/>
    <w:rPr>
      <w:rFonts w:ascii="Arial Narrow" w:hAnsi="Arial Narrow" w:cstheme="minorBidi"/>
      <w:lang w:val="en-US" w:bidi="en-US"/>
    </w:rPr>
  </w:style>
  <w:style w:type="character" w:styleId="afff3">
    <w:name w:val="footnote reference"/>
    <w:basedOn w:val="a1"/>
    <w:rsid w:val="00E44621"/>
    <w:rPr>
      <w:vertAlign w:val="superscript"/>
    </w:rPr>
  </w:style>
  <w:style w:type="paragraph" w:customStyle="1" w:styleId="afff4">
    <w:name w:val="Знак Знак Знак Знак Знак Знак Знак Знак Знак Знак Знак Знак Знак"/>
    <w:basedOn w:val="a0"/>
    <w:rsid w:val="00E44621"/>
    <w:pPr>
      <w:suppressAutoHyphens w:val="0"/>
      <w:spacing w:before="100" w:beforeAutospacing="1" w:after="100" w:afterAutospacing="1"/>
      <w:jc w:val="both"/>
    </w:pPr>
    <w:rPr>
      <w:rFonts w:ascii="Tahoma" w:hAnsi="Tahoma" w:cstheme="minorBidi"/>
      <w:sz w:val="20"/>
      <w:szCs w:val="20"/>
      <w:lang w:val="en-US" w:eastAsia="en-US" w:bidi="en-US"/>
    </w:rPr>
  </w:style>
  <w:style w:type="paragraph" w:customStyle="1" w:styleId="afff5">
    <w:name w:val="Знак Знак Знак Знак Знак Знак Знак Знак Знак Знак Знак Знак Знак Знак Знак Знак"/>
    <w:basedOn w:val="a0"/>
    <w:rsid w:val="00E44621"/>
    <w:pPr>
      <w:suppressAutoHyphens w:val="0"/>
      <w:spacing w:before="100" w:beforeAutospacing="1" w:after="100" w:afterAutospacing="1"/>
      <w:jc w:val="both"/>
    </w:pPr>
    <w:rPr>
      <w:rFonts w:ascii="Tahoma" w:hAnsi="Tahoma" w:cstheme="minorBidi"/>
      <w:sz w:val="20"/>
      <w:szCs w:val="20"/>
      <w:lang w:val="en-US" w:eastAsia="en-US" w:bidi="en-US"/>
    </w:rPr>
  </w:style>
  <w:style w:type="paragraph" w:styleId="a">
    <w:name w:val="List Bullet"/>
    <w:aliases w:val="Маркированный"/>
    <w:basedOn w:val="a0"/>
    <w:link w:val="afff6"/>
    <w:rsid w:val="00E44621"/>
    <w:pPr>
      <w:widowControl w:val="0"/>
      <w:numPr>
        <w:numId w:val="13"/>
      </w:numPr>
      <w:suppressAutoHyphens w:val="0"/>
      <w:autoSpaceDE w:val="0"/>
      <w:autoSpaceDN w:val="0"/>
      <w:adjustRightInd w:val="0"/>
      <w:jc w:val="both"/>
    </w:pPr>
    <w:rPr>
      <w:rFonts w:cstheme="minorBidi"/>
      <w:szCs w:val="20"/>
      <w:lang w:val="en-US" w:eastAsia="ru-RU" w:bidi="en-US"/>
    </w:rPr>
  </w:style>
  <w:style w:type="paragraph" w:customStyle="1" w:styleId="1d">
    <w:name w:val="Знак Знак Знак Знак Знак Знак Знак Знак Знак Знак Знак Знак Знак Знак Знак1 Знак Знак Знак Знак"/>
    <w:basedOn w:val="a0"/>
    <w:rsid w:val="00E44621"/>
    <w:pPr>
      <w:suppressAutoHyphens w:val="0"/>
      <w:spacing w:before="100" w:beforeAutospacing="1" w:after="100" w:afterAutospacing="1"/>
      <w:jc w:val="both"/>
    </w:pPr>
    <w:rPr>
      <w:rFonts w:ascii="Tahoma" w:hAnsi="Tahoma" w:cstheme="minorBidi"/>
      <w:sz w:val="20"/>
      <w:szCs w:val="20"/>
      <w:lang w:val="en-US" w:eastAsia="en-US" w:bidi="en-US"/>
    </w:rPr>
  </w:style>
  <w:style w:type="paragraph" w:customStyle="1" w:styleId="BodyText21">
    <w:name w:val="Body Text 21"/>
    <w:basedOn w:val="a0"/>
    <w:rsid w:val="00E44621"/>
    <w:pPr>
      <w:suppressAutoHyphens w:val="0"/>
      <w:ind w:left="284" w:hanging="350"/>
      <w:jc w:val="both"/>
    </w:pPr>
    <w:rPr>
      <w:rFonts w:cstheme="minorBidi"/>
      <w:szCs w:val="20"/>
      <w:lang w:val="en-US" w:eastAsia="ru-RU" w:bidi="en-US"/>
    </w:rPr>
  </w:style>
  <w:style w:type="paragraph" w:customStyle="1" w:styleId="FR1">
    <w:name w:val="FR1"/>
    <w:rsid w:val="00E44621"/>
    <w:pPr>
      <w:widowControl w:val="0"/>
      <w:overflowPunct w:val="0"/>
      <w:autoSpaceDE w:val="0"/>
      <w:autoSpaceDN w:val="0"/>
      <w:adjustRightInd w:val="0"/>
      <w:spacing w:before="420" w:after="200" w:line="260" w:lineRule="auto"/>
      <w:jc w:val="center"/>
      <w:textAlignment w:val="baseline"/>
    </w:pPr>
    <w:rPr>
      <w:rFonts w:cstheme="minorBidi"/>
      <w:b/>
      <w:sz w:val="36"/>
      <w:szCs w:val="22"/>
      <w:lang w:val="en-US" w:eastAsia="en-US" w:bidi="en-US"/>
    </w:rPr>
  </w:style>
  <w:style w:type="paragraph" w:styleId="HTML">
    <w:name w:val="HTML Preformatted"/>
    <w:basedOn w:val="a0"/>
    <w:link w:val="HTML0"/>
    <w:unhideWhenUsed/>
    <w:rsid w:val="00E44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50"/>
      <w:jc w:val="both"/>
    </w:pPr>
    <w:rPr>
      <w:rFonts w:ascii="Courier New" w:hAnsi="Courier New" w:cs="Courier New"/>
      <w:sz w:val="20"/>
      <w:szCs w:val="20"/>
      <w:lang w:val="en-US" w:eastAsia="ru-RU" w:bidi="en-US"/>
    </w:rPr>
  </w:style>
  <w:style w:type="character" w:customStyle="1" w:styleId="HTML0">
    <w:name w:val="Стандартный HTML Знак"/>
    <w:basedOn w:val="a1"/>
    <w:link w:val="HTML"/>
    <w:rsid w:val="00E44621"/>
    <w:rPr>
      <w:rFonts w:ascii="Courier New" w:hAnsi="Courier New" w:cs="Courier New"/>
      <w:lang w:val="en-US" w:bidi="en-US"/>
    </w:rPr>
  </w:style>
  <w:style w:type="numbering" w:customStyle="1" w:styleId="1">
    <w:name w:val="Стиль1"/>
    <w:uiPriority w:val="99"/>
    <w:rsid w:val="00E44621"/>
    <w:pPr>
      <w:numPr>
        <w:numId w:val="14"/>
      </w:numPr>
    </w:pPr>
  </w:style>
  <w:style w:type="paragraph" w:customStyle="1" w:styleId="dd">
    <w:name w:val="dd"/>
    <w:basedOn w:val="a0"/>
    <w:rsid w:val="00E44621"/>
    <w:pPr>
      <w:suppressAutoHyphens w:val="0"/>
      <w:spacing w:before="100" w:beforeAutospacing="1" w:after="100" w:afterAutospacing="1"/>
      <w:ind w:firstLine="600"/>
      <w:jc w:val="both"/>
    </w:pPr>
    <w:rPr>
      <w:rFonts w:ascii="Verdana" w:hAnsi="Verdana" w:cstheme="minorBidi"/>
      <w:color w:val="000000"/>
      <w:sz w:val="18"/>
      <w:szCs w:val="18"/>
      <w:lang w:val="en-US" w:eastAsia="ru-RU" w:bidi="en-US"/>
    </w:rPr>
  </w:style>
  <w:style w:type="paragraph" w:customStyle="1" w:styleId="310">
    <w:name w:val="Основной текст с отступом 31"/>
    <w:basedOn w:val="a0"/>
    <w:rsid w:val="00E44621"/>
    <w:pPr>
      <w:suppressAutoHyphens w:val="0"/>
      <w:spacing w:after="120"/>
      <w:ind w:left="283"/>
      <w:jc w:val="both"/>
    </w:pPr>
    <w:rPr>
      <w:rFonts w:ascii="Arial Narrow" w:hAnsi="Arial Narrow" w:cstheme="minorBidi"/>
      <w:sz w:val="16"/>
      <w:szCs w:val="16"/>
      <w:lang w:val="en-US" w:bidi="en-US"/>
    </w:rPr>
  </w:style>
  <w:style w:type="character" w:styleId="afff7">
    <w:name w:val="Strong"/>
    <w:basedOn w:val="a1"/>
    <w:uiPriority w:val="22"/>
    <w:qFormat/>
    <w:rsid w:val="00E44621"/>
    <w:rPr>
      <w:b/>
      <w:bCs/>
    </w:rPr>
  </w:style>
  <w:style w:type="character" w:customStyle="1" w:styleId="1e">
    <w:name w:val="Основной текст с отступом Знак1"/>
    <w:basedOn w:val="a1"/>
    <w:uiPriority w:val="99"/>
    <w:semiHidden/>
    <w:rsid w:val="00E44621"/>
    <w:rPr>
      <w:rFonts w:ascii="Arial Narrow" w:eastAsia="Times New Roman" w:hAnsi="Arial Narrow" w:cs="Times New Roman"/>
      <w:sz w:val="24"/>
      <w:szCs w:val="24"/>
      <w:lang w:eastAsia="ru-RU"/>
    </w:rPr>
  </w:style>
  <w:style w:type="paragraph" w:styleId="afff8">
    <w:name w:val="endnote text"/>
    <w:basedOn w:val="a0"/>
    <w:link w:val="afff9"/>
    <w:rsid w:val="00E44621"/>
    <w:pPr>
      <w:suppressAutoHyphens w:val="0"/>
      <w:jc w:val="both"/>
    </w:pPr>
    <w:rPr>
      <w:rFonts w:ascii="Arial Narrow" w:hAnsi="Arial Narrow" w:cstheme="minorBidi"/>
      <w:sz w:val="20"/>
      <w:szCs w:val="20"/>
      <w:lang w:val="en-US" w:eastAsia="ru-RU" w:bidi="en-US"/>
    </w:rPr>
  </w:style>
  <w:style w:type="character" w:customStyle="1" w:styleId="afff9">
    <w:name w:val="Текст концевой сноски Знак"/>
    <w:basedOn w:val="a1"/>
    <w:link w:val="afff8"/>
    <w:rsid w:val="00E44621"/>
    <w:rPr>
      <w:rFonts w:ascii="Arial Narrow" w:hAnsi="Arial Narrow" w:cstheme="minorBidi"/>
      <w:lang w:val="en-US" w:bidi="en-US"/>
    </w:rPr>
  </w:style>
  <w:style w:type="character" w:styleId="afffa">
    <w:name w:val="endnote reference"/>
    <w:basedOn w:val="a1"/>
    <w:rsid w:val="00E44621"/>
    <w:rPr>
      <w:vertAlign w:val="superscript"/>
    </w:rPr>
  </w:style>
  <w:style w:type="paragraph" w:customStyle="1" w:styleId="1f">
    <w:name w:val="Обычный1"/>
    <w:rsid w:val="00E44621"/>
    <w:pPr>
      <w:snapToGrid w:val="0"/>
      <w:spacing w:before="100" w:after="100" w:line="276" w:lineRule="auto"/>
    </w:pPr>
    <w:rPr>
      <w:rFonts w:cstheme="minorBidi"/>
      <w:sz w:val="24"/>
      <w:szCs w:val="22"/>
      <w:lang w:val="en-US" w:eastAsia="en-US" w:bidi="en-US"/>
    </w:rPr>
  </w:style>
  <w:style w:type="character" w:customStyle="1" w:styleId="afff6">
    <w:name w:val="Маркированный список Знак"/>
    <w:aliases w:val="Маркированный Знак"/>
    <w:basedOn w:val="a1"/>
    <w:link w:val="a"/>
    <w:rsid w:val="00E44621"/>
    <w:rPr>
      <w:rFonts w:cstheme="minorBidi"/>
      <w:sz w:val="24"/>
      <w:lang w:val="en-US" w:bidi="en-US"/>
    </w:rPr>
  </w:style>
  <w:style w:type="character" w:customStyle="1" w:styleId="39">
    <w:name w:val="ИРА3 Знак"/>
    <w:basedOn w:val="a1"/>
    <w:link w:val="38"/>
    <w:rsid w:val="00E44621"/>
    <w:rPr>
      <w:rFonts w:cstheme="minorBidi"/>
      <w:sz w:val="40"/>
      <w:lang w:val="en-US" w:bidi="en-US"/>
    </w:rPr>
  </w:style>
  <w:style w:type="character" w:customStyle="1" w:styleId="mw-headline">
    <w:name w:val="mw-headline"/>
    <w:basedOn w:val="a1"/>
    <w:rsid w:val="00E44621"/>
  </w:style>
  <w:style w:type="paragraph" w:styleId="afffb">
    <w:name w:val="Subtitle"/>
    <w:basedOn w:val="a0"/>
    <w:next w:val="a0"/>
    <w:link w:val="afffc"/>
    <w:uiPriority w:val="11"/>
    <w:qFormat/>
    <w:rsid w:val="00E44621"/>
    <w:pPr>
      <w:numPr>
        <w:ilvl w:val="1"/>
      </w:numPr>
      <w:suppressAutoHyphens w:val="0"/>
      <w:spacing w:after="200" w:line="480" w:lineRule="auto"/>
      <w:jc w:val="both"/>
    </w:pPr>
    <w:rPr>
      <w:rFonts w:asciiTheme="majorHAnsi" w:eastAsiaTheme="majorEastAsia" w:hAnsiTheme="majorHAnsi" w:cstheme="majorBidi"/>
      <w:i/>
      <w:iCs/>
      <w:color w:val="4F81BD" w:themeColor="accent1"/>
      <w:spacing w:val="15"/>
      <w:lang w:val="en-US" w:eastAsia="en-US" w:bidi="en-US"/>
    </w:rPr>
  </w:style>
  <w:style w:type="character" w:customStyle="1" w:styleId="afffc">
    <w:name w:val="Подзаголовок Знак"/>
    <w:basedOn w:val="a1"/>
    <w:link w:val="afffb"/>
    <w:uiPriority w:val="11"/>
    <w:rsid w:val="00E44621"/>
    <w:rPr>
      <w:rFonts w:asciiTheme="majorHAnsi" w:eastAsiaTheme="majorEastAsia" w:hAnsiTheme="majorHAnsi" w:cstheme="majorBidi"/>
      <w:i/>
      <w:iCs/>
      <w:color w:val="4F81BD" w:themeColor="accent1"/>
      <w:spacing w:val="15"/>
      <w:sz w:val="24"/>
      <w:szCs w:val="24"/>
      <w:lang w:val="en-US" w:eastAsia="en-US" w:bidi="en-US"/>
    </w:rPr>
  </w:style>
  <w:style w:type="paragraph" w:styleId="2a">
    <w:name w:val="Quote"/>
    <w:basedOn w:val="a0"/>
    <w:next w:val="a0"/>
    <w:link w:val="2b"/>
    <w:uiPriority w:val="29"/>
    <w:qFormat/>
    <w:rsid w:val="00E44621"/>
    <w:pPr>
      <w:suppressAutoHyphens w:val="0"/>
      <w:spacing w:after="200" w:line="480" w:lineRule="auto"/>
      <w:jc w:val="both"/>
    </w:pPr>
    <w:rPr>
      <w:rFonts w:eastAsiaTheme="minorEastAsia" w:cstheme="minorBidi"/>
      <w:i/>
      <w:iCs/>
      <w:color w:val="000000" w:themeColor="text1"/>
      <w:sz w:val="28"/>
      <w:szCs w:val="22"/>
      <w:lang w:val="en-US" w:eastAsia="en-US" w:bidi="en-US"/>
    </w:rPr>
  </w:style>
  <w:style w:type="character" w:customStyle="1" w:styleId="2b">
    <w:name w:val="Цитата 2 Знак"/>
    <w:basedOn w:val="a1"/>
    <w:link w:val="2a"/>
    <w:uiPriority w:val="29"/>
    <w:rsid w:val="00E44621"/>
    <w:rPr>
      <w:rFonts w:eastAsiaTheme="minorEastAsia" w:cstheme="minorBidi"/>
      <w:i/>
      <w:iCs/>
      <w:color w:val="000000" w:themeColor="text1"/>
      <w:sz w:val="28"/>
      <w:szCs w:val="22"/>
      <w:lang w:val="en-US" w:eastAsia="en-US" w:bidi="en-US"/>
    </w:rPr>
  </w:style>
  <w:style w:type="paragraph" w:styleId="afffd">
    <w:name w:val="Intense Quote"/>
    <w:basedOn w:val="a0"/>
    <w:next w:val="a0"/>
    <w:link w:val="afffe"/>
    <w:uiPriority w:val="30"/>
    <w:qFormat/>
    <w:rsid w:val="00E44621"/>
    <w:pPr>
      <w:pBdr>
        <w:bottom w:val="single" w:sz="4" w:space="4" w:color="4F81BD" w:themeColor="accent1"/>
      </w:pBdr>
      <w:suppressAutoHyphens w:val="0"/>
      <w:spacing w:before="200" w:after="280" w:line="480" w:lineRule="auto"/>
      <w:ind w:left="936" w:right="936"/>
      <w:jc w:val="both"/>
    </w:pPr>
    <w:rPr>
      <w:rFonts w:eastAsiaTheme="minorEastAsia" w:cstheme="minorBidi"/>
      <w:b/>
      <w:bCs/>
      <w:i/>
      <w:iCs/>
      <w:color w:val="4F81BD" w:themeColor="accent1"/>
      <w:sz w:val="28"/>
      <w:szCs w:val="22"/>
      <w:lang w:val="en-US" w:eastAsia="en-US" w:bidi="en-US"/>
    </w:rPr>
  </w:style>
  <w:style w:type="character" w:customStyle="1" w:styleId="afffe">
    <w:name w:val="Выделенная цитата Знак"/>
    <w:basedOn w:val="a1"/>
    <w:link w:val="afffd"/>
    <w:uiPriority w:val="30"/>
    <w:rsid w:val="00E44621"/>
    <w:rPr>
      <w:rFonts w:eastAsiaTheme="minorEastAsia" w:cstheme="minorBidi"/>
      <w:b/>
      <w:bCs/>
      <w:i/>
      <w:iCs/>
      <w:color w:val="4F81BD" w:themeColor="accent1"/>
      <w:sz w:val="28"/>
      <w:szCs w:val="22"/>
      <w:lang w:val="en-US" w:eastAsia="en-US" w:bidi="en-US"/>
    </w:rPr>
  </w:style>
  <w:style w:type="character" w:styleId="affff">
    <w:name w:val="Subtle Emphasis"/>
    <w:basedOn w:val="a1"/>
    <w:uiPriority w:val="19"/>
    <w:qFormat/>
    <w:rsid w:val="00E44621"/>
    <w:rPr>
      <w:i/>
      <w:iCs/>
      <w:color w:val="808080" w:themeColor="text1" w:themeTint="7F"/>
    </w:rPr>
  </w:style>
  <w:style w:type="character" w:styleId="affff0">
    <w:name w:val="Intense Emphasis"/>
    <w:basedOn w:val="a1"/>
    <w:uiPriority w:val="21"/>
    <w:qFormat/>
    <w:rsid w:val="00E44621"/>
    <w:rPr>
      <w:b/>
      <w:bCs/>
      <w:i/>
      <w:iCs/>
      <w:color w:val="4F81BD" w:themeColor="accent1"/>
    </w:rPr>
  </w:style>
  <w:style w:type="character" w:styleId="affff1">
    <w:name w:val="Subtle Reference"/>
    <w:basedOn w:val="a1"/>
    <w:uiPriority w:val="31"/>
    <w:qFormat/>
    <w:rsid w:val="00E44621"/>
    <w:rPr>
      <w:smallCaps/>
      <w:color w:val="C0504D" w:themeColor="accent2"/>
      <w:u w:val="single"/>
    </w:rPr>
  </w:style>
  <w:style w:type="character" w:styleId="affff2">
    <w:name w:val="Intense Reference"/>
    <w:basedOn w:val="a1"/>
    <w:uiPriority w:val="32"/>
    <w:qFormat/>
    <w:rsid w:val="00E44621"/>
    <w:rPr>
      <w:b/>
      <w:bCs/>
      <w:smallCaps/>
      <w:color w:val="C0504D" w:themeColor="accent2"/>
      <w:spacing w:val="5"/>
      <w:u w:val="single"/>
    </w:rPr>
  </w:style>
  <w:style w:type="character" w:styleId="affff3">
    <w:name w:val="Book Title"/>
    <w:basedOn w:val="a1"/>
    <w:uiPriority w:val="33"/>
    <w:qFormat/>
    <w:rsid w:val="00E44621"/>
    <w:rPr>
      <w:b/>
      <w:bCs/>
      <w:smallCaps/>
      <w:spacing w:val="5"/>
    </w:rPr>
  </w:style>
  <w:style w:type="paragraph" w:styleId="affff4">
    <w:name w:val="Normal Indent"/>
    <w:basedOn w:val="a0"/>
    <w:rsid w:val="00E44621"/>
    <w:pPr>
      <w:suppressAutoHyphens w:val="0"/>
      <w:ind w:left="720"/>
      <w:jc w:val="both"/>
    </w:pPr>
    <w:rPr>
      <w:rFonts w:cstheme="minorBidi"/>
      <w:sz w:val="20"/>
      <w:szCs w:val="20"/>
      <w:lang w:val="en-US" w:eastAsia="ru-RU" w:bidi="en-US"/>
    </w:rPr>
  </w:style>
  <w:style w:type="paragraph" w:customStyle="1" w:styleId="affff5">
    <w:name w:val="Краткий обратный адрес"/>
    <w:basedOn w:val="a0"/>
    <w:rsid w:val="00E44621"/>
    <w:pPr>
      <w:suppressAutoHyphens w:val="0"/>
      <w:jc w:val="both"/>
    </w:pPr>
    <w:rPr>
      <w:rFonts w:cstheme="minorBidi"/>
      <w:sz w:val="20"/>
      <w:szCs w:val="20"/>
      <w:lang w:val="en-US" w:eastAsia="ru-RU" w:bidi="en-US"/>
    </w:rPr>
  </w:style>
  <w:style w:type="paragraph" w:customStyle="1" w:styleId="3">
    <w:name w:val="Стиль3"/>
    <w:basedOn w:val="affb"/>
    <w:rsid w:val="00E44621"/>
    <w:pPr>
      <w:numPr>
        <w:ilvl w:val="1"/>
        <w:numId w:val="15"/>
      </w:numPr>
      <w:spacing w:after="0"/>
    </w:pPr>
    <w:rPr>
      <w:rFonts w:ascii="Times New Roman" w:hAnsi="Times New Roman"/>
      <w:bCs/>
      <w:kern w:val="0"/>
      <w:sz w:val="28"/>
      <w:szCs w:val="28"/>
    </w:rPr>
  </w:style>
  <w:style w:type="paragraph" w:customStyle="1" w:styleId="5">
    <w:name w:val="Стиль5"/>
    <w:basedOn w:val="affb"/>
    <w:rsid w:val="00E44621"/>
    <w:pPr>
      <w:numPr>
        <w:numId w:val="15"/>
      </w:numPr>
      <w:spacing w:after="0"/>
    </w:pPr>
    <w:rPr>
      <w:rFonts w:ascii="Times New Roman" w:hAnsi="Times New Roman"/>
      <w:bCs/>
      <w:kern w:val="0"/>
      <w:sz w:val="28"/>
      <w:szCs w:val="28"/>
    </w:rPr>
  </w:style>
  <w:style w:type="paragraph" w:customStyle="1" w:styleId="7">
    <w:name w:val="Стиль7"/>
    <w:basedOn w:val="22"/>
    <w:rsid w:val="00E44621"/>
    <w:pPr>
      <w:numPr>
        <w:ilvl w:val="2"/>
        <w:numId w:val="15"/>
      </w:numPr>
      <w:spacing w:after="0" w:line="360" w:lineRule="auto"/>
      <w:jc w:val="both"/>
    </w:pPr>
    <w:rPr>
      <w:rFonts w:cs="Courier New"/>
      <w:b/>
      <w:i/>
      <w:sz w:val="28"/>
      <w:szCs w:val="28"/>
      <w:lang w:val="en-US" w:bidi="en-US"/>
    </w:rPr>
  </w:style>
  <w:style w:type="paragraph" w:customStyle="1" w:styleId="2c">
    <w:name w:val="Обычный2"/>
    <w:rsid w:val="00E44621"/>
    <w:pPr>
      <w:snapToGrid w:val="0"/>
      <w:spacing w:after="200" w:line="276" w:lineRule="auto"/>
    </w:pPr>
    <w:rPr>
      <w:rFonts w:cstheme="minorBidi"/>
      <w:sz w:val="22"/>
      <w:szCs w:val="22"/>
      <w:lang w:val="en-US" w:eastAsia="en-US" w:bidi="en-US"/>
    </w:rPr>
  </w:style>
  <w:style w:type="paragraph" w:customStyle="1" w:styleId="62">
    <w:name w:val="заголовок 6"/>
    <w:basedOn w:val="a0"/>
    <w:next w:val="a0"/>
    <w:rsid w:val="00E44621"/>
    <w:pPr>
      <w:keepNext/>
      <w:suppressAutoHyphens w:val="0"/>
      <w:jc w:val="center"/>
    </w:pPr>
    <w:rPr>
      <w:rFonts w:cstheme="minorBidi"/>
      <w:b/>
      <w:sz w:val="28"/>
      <w:szCs w:val="20"/>
      <w:lang w:val="en-US" w:eastAsia="ru-RU" w:bidi="en-US"/>
    </w:rPr>
  </w:style>
  <w:style w:type="paragraph" w:customStyle="1" w:styleId="1f0">
    <w:name w:val="Текст1"/>
    <w:rsid w:val="00E44621"/>
    <w:pPr>
      <w:spacing w:after="200" w:line="276" w:lineRule="auto"/>
    </w:pPr>
    <w:rPr>
      <w:rFonts w:ascii="Courier New" w:hAnsi="Courier New" w:cstheme="minorBidi"/>
      <w:sz w:val="22"/>
      <w:szCs w:val="22"/>
      <w:lang w:val="en-US" w:eastAsia="en-US" w:bidi="en-US"/>
    </w:rPr>
  </w:style>
  <w:style w:type="paragraph" w:customStyle="1" w:styleId="affff6">
    <w:name w:val="рабочий"/>
    <w:basedOn w:val="a0"/>
    <w:link w:val="affff7"/>
    <w:rsid w:val="00E44621"/>
    <w:pPr>
      <w:suppressAutoHyphens w:val="0"/>
      <w:ind w:firstLine="426"/>
      <w:jc w:val="both"/>
    </w:pPr>
    <w:rPr>
      <w:rFonts w:ascii="Arial Narrow" w:eastAsiaTheme="minorEastAsia" w:hAnsi="Arial Narrow" w:cstheme="minorBidi"/>
      <w:lang w:val="en-US" w:eastAsia="ru-RU" w:bidi="en-US"/>
    </w:rPr>
  </w:style>
  <w:style w:type="character" w:customStyle="1" w:styleId="affff7">
    <w:name w:val="рабочий Знак"/>
    <w:basedOn w:val="a1"/>
    <w:link w:val="affff6"/>
    <w:rsid w:val="00E44621"/>
    <w:rPr>
      <w:rFonts w:ascii="Arial Narrow" w:eastAsiaTheme="minorEastAsia" w:hAnsi="Arial Narrow" w:cstheme="minorBidi"/>
      <w:sz w:val="24"/>
      <w:szCs w:val="24"/>
      <w:lang w:val="en-US" w:bidi="en-US"/>
    </w:rPr>
  </w:style>
  <w:style w:type="character" w:customStyle="1" w:styleId="afb">
    <w:name w:val="Название объекта Знак"/>
    <w:basedOn w:val="a1"/>
    <w:link w:val="afa"/>
    <w:rsid w:val="00E44621"/>
    <w:rPr>
      <w:b/>
      <w:bCs/>
      <w:color w:val="4F81BD" w:themeColor="accent1"/>
      <w:sz w:val="18"/>
      <w:szCs w:val="18"/>
      <w:lang w:eastAsia="ar-SA"/>
    </w:rPr>
  </w:style>
  <w:style w:type="paragraph" w:customStyle="1" w:styleId="2d">
    <w:name w:val="Стиль2"/>
    <w:basedOn w:val="a0"/>
    <w:rsid w:val="00E44621"/>
    <w:pPr>
      <w:suppressAutoHyphens w:val="0"/>
      <w:spacing w:line="360" w:lineRule="auto"/>
    </w:pPr>
    <w:rPr>
      <w:rFonts w:asciiTheme="minorHAnsi" w:eastAsiaTheme="minorEastAsia" w:hAnsiTheme="minorHAnsi" w:cstheme="minorBidi"/>
      <w:sz w:val="28"/>
      <w:szCs w:val="22"/>
      <w:lang w:val="en-US" w:eastAsia="en-US" w:bidi="en-US"/>
    </w:rPr>
  </w:style>
  <w:style w:type="paragraph" w:customStyle="1" w:styleId="42">
    <w:name w:val="Стиль4"/>
    <w:basedOn w:val="a0"/>
    <w:rsid w:val="00E44621"/>
    <w:pPr>
      <w:widowControl w:val="0"/>
      <w:spacing w:line="360" w:lineRule="auto"/>
    </w:pPr>
    <w:rPr>
      <w:rFonts w:asciiTheme="minorHAnsi" w:eastAsia="Courier New" w:hAnsiTheme="minorHAnsi" w:cs="Courier New"/>
      <w:kern w:val="1"/>
      <w:sz w:val="28"/>
      <w:szCs w:val="22"/>
      <w:lang w:val="en-US" w:eastAsia="en-US" w:bidi="en-US"/>
    </w:rPr>
  </w:style>
  <w:style w:type="paragraph" w:customStyle="1" w:styleId="63">
    <w:name w:val="Стиль6"/>
    <w:basedOn w:val="a0"/>
    <w:rsid w:val="00E44621"/>
    <w:pPr>
      <w:widowControl w:val="0"/>
      <w:spacing w:line="360" w:lineRule="auto"/>
    </w:pPr>
    <w:rPr>
      <w:rFonts w:asciiTheme="minorHAnsi" w:eastAsia="Arial Unicode MS" w:hAnsiTheme="minorHAnsi" w:cs="Courier New"/>
      <w:kern w:val="28"/>
      <w:sz w:val="28"/>
      <w:szCs w:val="22"/>
      <w:lang w:val="en-US" w:eastAsia="en-US" w:bidi="en-US"/>
    </w:rPr>
  </w:style>
  <w:style w:type="paragraph" w:customStyle="1" w:styleId="170">
    <w:name w:val="Стиль17"/>
    <w:basedOn w:val="a0"/>
    <w:rsid w:val="00E44621"/>
    <w:pPr>
      <w:suppressAutoHyphens w:val="0"/>
      <w:spacing w:line="360" w:lineRule="auto"/>
    </w:pPr>
    <w:rPr>
      <w:rFonts w:asciiTheme="minorHAnsi" w:eastAsiaTheme="minorEastAsia" w:hAnsiTheme="minorHAnsi" w:cstheme="minorBidi"/>
      <w:sz w:val="28"/>
      <w:szCs w:val="22"/>
      <w:lang w:val="en-US" w:bidi="en-US"/>
    </w:rPr>
  </w:style>
  <w:style w:type="paragraph" w:customStyle="1" w:styleId="affff8">
    <w:name w:val="Îáû÷íûé"/>
    <w:rsid w:val="00E44621"/>
    <w:pPr>
      <w:widowControl w:val="0"/>
      <w:jc w:val="both"/>
    </w:pPr>
    <w:rPr>
      <w:sz w:val="28"/>
    </w:rPr>
  </w:style>
  <w:style w:type="paragraph" w:customStyle="1" w:styleId="Iauiue">
    <w:name w:val="Iau?iue"/>
    <w:rsid w:val="00E44621"/>
    <w:pPr>
      <w:widowControl w:val="0"/>
      <w:jc w:val="both"/>
    </w:pPr>
  </w:style>
  <w:style w:type="paragraph" w:customStyle="1" w:styleId="nienie">
    <w:name w:val="nienie"/>
    <w:basedOn w:val="Iauiue"/>
    <w:rsid w:val="00E44621"/>
  </w:style>
  <w:style w:type="paragraph" w:customStyle="1" w:styleId="82">
    <w:name w:val="Стиль8"/>
    <w:basedOn w:val="30"/>
    <w:rsid w:val="00E44621"/>
    <w:pPr>
      <w:spacing w:line="360" w:lineRule="auto"/>
      <w:jc w:val="left"/>
    </w:pPr>
    <w:rPr>
      <w:color w:val="365F91" w:themeColor="accent1" w:themeShade="BF"/>
      <w:lang w:val="ru-RU"/>
    </w:rPr>
  </w:style>
  <w:style w:type="paragraph" w:customStyle="1" w:styleId="91">
    <w:name w:val="Стиль9"/>
    <w:basedOn w:val="82"/>
    <w:rsid w:val="00E44621"/>
  </w:style>
  <w:style w:type="paragraph" w:customStyle="1" w:styleId="affff9">
    <w:name w:val="Готовый"/>
    <w:basedOn w:val="a0"/>
    <w:rsid w:val="00E4462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customStyle="1" w:styleId="0">
    <w:name w:val="Заголовок 0"/>
    <w:basedOn w:val="10"/>
    <w:rsid w:val="00E44621"/>
    <w:pPr>
      <w:tabs>
        <w:tab w:val="clear" w:pos="0"/>
      </w:tabs>
      <w:suppressAutoHyphens w:val="0"/>
      <w:spacing w:before="0" w:beforeAutospacing="1" w:after="120" w:afterAutospacing="1" w:line="360" w:lineRule="auto"/>
      <w:jc w:val="center"/>
    </w:pPr>
    <w:rPr>
      <w:rFonts w:ascii="Times New Roman" w:hAnsi="Times New Roman" w:cs="Times New Roman"/>
      <w:b w:val="0"/>
      <w:bCs w:val="0"/>
      <w:iCs/>
      <w:caps/>
      <w:kern w:val="0"/>
      <w:sz w:val="24"/>
      <w:szCs w:val="24"/>
      <w:lang w:eastAsia="ru-RU"/>
    </w:rPr>
  </w:style>
  <w:style w:type="paragraph" w:customStyle="1" w:styleId="Iauiue2">
    <w:name w:val="Iau?iue2"/>
    <w:rsid w:val="00E44621"/>
    <w:pPr>
      <w:widowControl w:val="0"/>
      <w:jc w:val="both"/>
    </w:pPr>
    <w:rPr>
      <w:lang w:val="en-US"/>
    </w:rPr>
  </w:style>
  <w:style w:type="paragraph" w:customStyle="1" w:styleId="affffa">
    <w:name w:val="Ñòèëü"/>
    <w:rsid w:val="00E44621"/>
    <w:pPr>
      <w:widowControl w:val="0"/>
      <w:jc w:val="both"/>
    </w:pPr>
    <w:rPr>
      <w:spacing w:val="-1"/>
      <w:kern w:val="65535"/>
      <w:position w:val="-1"/>
      <w:sz w:val="24"/>
      <w:lang w:val="en-US"/>
    </w:rPr>
  </w:style>
  <w:style w:type="paragraph" w:customStyle="1" w:styleId="2e">
    <w:name w:val="Îñíîâíîé òåêñò 2"/>
    <w:basedOn w:val="affff8"/>
    <w:rsid w:val="00E44621"/>
  </w:style>
  <w:style w:type="paragraph" w:customStyle="1" w:styleId="2f">
    <w:name w:val="Îñíîâíîé òåêñò ñ îòñòóïîì 2"/>
    <w:basedOn w:val="affff8"/>
    <w:rsid w:val="00E44621"/>
  </w:style>
  <w:style w:type="paragraph" w:customStyle="1" w:styleId="1f1">
    <w:name w:val="çàãîëîâîê 1"/>
    <w:basedOn w:val="affff8"/>
    <w:next w:val="affff8"/>
    <w:rsid w:val="00E44621"/>
  </w:style>
  <w:style w:type="paragraph" w:customStyle="1" w:styleId="3a">
    <w:name w:val="Îñíîâíîé òåêñò ñ îòñòóïîì 3"/>
    <w:basedOn w:val="affff8"/>
    <w:rsid w:val="00E44621"/>
  </w:style>
  <w:style w:type="paragraph" w:customStyle="1" w:styleId="Iniiaiieoaeno">
    <w:name w:val="Iniiaiie oaeno"/>
    <w:basedOn w:val="Iauiue"/>
    <w:rsid w:val="00E44621"/>
  </w:style>
  <w:style w:type="paragraph" w:customStyle="1" w:styleId="Iniiaiieoaenonionooiii2">
    <w:name w:val="Iniiaiie oaeno n ionooiii 2"/>
    <w:basedOn w:val="Iauiue"/>
    <w:rsid w:val="00E44621"/>
  </w:style>
  <w:style w:type="paragraph" w:customStyle="1" w:styleId="Iniiaiieoaeno2">
    <w:name w:val="Iniiaiie oaeno 2"/>
    <w:basedOn w:val="a0"/>
    <w:rsid w:val="00E44621"/>
    <w:pPr>
      <w:widowControl w:val="0"/>
      <w:suppressAutoHyphens w:val="0"/>
      <w:ind w:firstLine="567"/>
      <w:jc w:val="both"/>
    </w:pPr>
    <w:rPr>
      <w:b/>
      <w:color w:val="000000"/>
      <w:szCs w:val="20"/>
      <w:lang w:eastAsia="ru-RU"/>
    </w:rPr>
  </w:style>
  <w:style w:type="paragraph" w:customStyle="1" w:styleId="affffb">
    <w:name w:val="Îñíîâíîé òåêñò"/>
    <w:basedOn w:val="affff8"/>
    <w:rsid w:val="00E44621"/>
  </w:style>
  <w:style w:type="paragraph" w:customStyle="1" w:styleId="caaieiaie2">
    <w:name w:val="caaieiaie 2"/>
    <w:basedOn w:val="Iauiue"/>
    <w:next w:val="Iauiue"/>
    <w:rsid w:val="00E44621"/>
  </w:style>
  <w:style w:type="paragraph" w:styleId="affffc">
    <w:name w:val="Plain Text"/>
    <w:basedOn w:val="a0"/>
    <w:link w:val="affffd"/>
    <w:rsid w:val="00E44621"/>
    <w:pPr>
      <w:suppressAutoHyphens w:val="0"/>
    </w:pPr>
    <w:rPr>
      <w:rFonts w:ascii="Courier New" w:hAnsi="Courier New" w:cs="Courier New"/>
      <w:sz w:val="20"/>
      <w:szCs w:val="20"/>
      <w:lang w:eastAsia="ru-RU"/>
    </w:rPr>
  </w:style>
  <w:style w:type="character" w:customStyle="1" w:styleId="affffd">
    <w:name w:val="Текст Знак"/>
    <w:basedOn w:val="a1"/>
    <w:link w:val="affffc"/>
    <w:rsid w:val="00E44621"/>
    <w:rPr>
      <w:rFonts w:ascii="Courier New" w:hAnsi="Courier New" w:cs="Courier New"/>
    </w:rPr>
  </w:style>
  <w:style w:type="paragraph" w:customStyle="1" w:styleId="ConsNonformat">
    <w:name w:val="ConsNonformat"/>
    <w:rsid w:val="00E44621"/>
    <w:pPr>
      <w:widowControl w:val="0"/>
      <w:autoSpaceDE w:val="0"/>
      <w:autoSpaceDN w:val="0"/>
      <w:adjustRightInd w:val="0"/>
      <w:jc w:val="both"/>
    </w:pPr>
    <w:rPr>
      <w:rFonts w:ascii="Courier New" w:hAnsi="Courier New" w:cs="Courier New"/>
    </w:rPr>
  </w:style>
  <w:style w:type="paragraph" w:customStyle="1" w:styleId="3b">
    <w:name w:val="çàãîëîâîê 3"/>
    <w:basedOn w:val="affffa"/>
    <w:next w:val="affffa"/>
    <w:rsid w:val="00E44621"/>
  </w:style>
  <w:style w:type="paragraph" w:customStyle="1" w:styleId="1f2">
    <w:name w:val="Основной текст с отступом1"/>
    <w:basedOn w:val="a0"/>
    <w:rsid w:val="00E44621"/>
    <w:pPr>
      <w:keepLines/>
      <w:widowControl w:val="0"/>
      <w:suppressAutoHyphens w:val="0"/>
      <w:overflowPunct w:val="0"/>
      <w:autoSpaceDE w:val="0"/>
      <w:autoSpaceDN w:val="0"/>
      <w:adjustRightInd w:val="0"/>
      <w:spacing w:line="320" w:lineRule="atLeast"/>
      <w:ind w:firstLine="709"/>
      <w:jc w:val="both"/>
    </w:pPr>
    <w:rPr>
      <w:sz w:val="28"/>
      <w:szCs w:val="28"/>
      <w:lang w:eastAsia="ru-RU"/>
    </w:rPr>
  </w:style>
  <w:style w:type="paragraph" w:customStyle="1" w:styleId="affffe">
    <w:name w:val="Постановление"/>
    <w:basedOn w:val="a0"/>
    <w:rsid w:val="00E44621"/>
    <w:pPr>
      <w:suppressAutoHyphens w:val="0"/>
      <w:spacing w:line="360" w:lineRule="atLeast"/>
      <w:jc w:val="center"/>
    </w:pPr>
    <w:rPr>
      <w:spacing w:val="6"/>
      <w:sz w:val="32"/>
      <w:szCs w:val="32"/>
      <w:lang w:eastAsia="ru-RU"/>
    </w:rPr>
  </w:style>
  <w:style w:type="paragraph" w:customStyle="1" w:styleId="1f3">
    <w:name w:val="Вертикальный отступ 1"/>
    <w:basedOn w:val="a0"/>
    <w:rsid w:val="00E44621"/>
    <w:pPr>
      <w:suppressAutoHyphens w:val="0"/>
      <w:jc w:val="center"/>
    </w:pPr>
    <w:rPr>
      <w:sz w:val="28"/>
      <w:szCs w:val="28"/>
      <w:lang w:val="en-US" w:eastAsia="ru-RU"/>
    </w:rPr>
  </w:style>
  <w:style w:type="paragraph" w:customStyle="1" w:styleId="43">
    <w:name w:val="Вертикальный отступ 4"/>
    <w:basedOn w:val="1f3"/>
    <w:rsid w:val="00E44621"/>
  </w:style>
  <w:style w:type="paragraph" w:styleId="52">
    <w:name w:val="toc 5"/>
    <w:basedOn w:val="a0"/>
    <w:next w:val="a0"/>
    <w:autoRedefine/>
    <w:semiHidden/>
    <w:rsid w:val="00E44621"/>
    <w:pPr>
      <w:widowControl w:val="0"/>
      <w:suppressAutoHyphens w:val="0"/>
      <w:autoSpaceDE w:val="0"/>
      <w:autoSpaceDN w:val="0"/>
      <w:adjustRightInd w:val="0"/>
      <w:ind w:left="800"/>
    </w:pPr>
    <w:rPr>
      <w:b/>
      <w:bCs/>
      <w:sz w:val="20"/>
      <w:szCs w:val="20"/>
      <w:lang w:eastAsia="ru-RU"/>
    </w:rPr>
  </w:style>
  <w:style w:type="paragraph" w:styleId="64">
    <w:name w:val="toc 6"/>
    <w:basedOn w:val="a0"/>
    <w:next w:val="a0"/>
    <w:autoRedefine/>
    <w:semiHidden/>
    <w:rsid w:val="00E44621"/>
    <w:pPr>
      <w:widowControl w:val="0"/>
      <w:suppressAutoHyphens w:val="0"/>
      <w:autoSpaceDE w:val="0"/>
      <w:autoSpaceDN w:val="0"/>
      <w:adjustRightInd w:val="0"/>
      <w:ind w:left="1000"/>
    </w:pPr>
    <w:rPr>
      <w:b/>
      <w:bCs/>
      <w:sz w:val="20"/>
      <w:szCs w:val="20"/>
      <w:lang w:eastAsia="ru-RU"/>
    </w:rPr>
  </w:style>
  <w:style w:type="paragraph" w:styleId="72">
    <w:name w:val="toc 7"/>
    <w:basedOn w:val="a0"/>
    <w:next w:val="a0"/>
    <w:autoRedefine/>
    <w:semiHidden/>
    <w:rsid w:val="00E44621"/>
    <w:pPr>
      <w:widowControl w:val="0"/>
      <w:suppressAutoHyphens w:val="0"/>
      <w:autoSpaceDE w:val="0"/>
      <w:autoSpaceDN w:val="0"/>
      <w:adjustRightInd w:val="0"/>
      <w:ind w:left="1200"/>
    </w:pPr>
    <w:rPr>
      <w:b/>
      <w:bCs/>
      <w:sz w:val="20"/>
      <w:szCs w:val="20"/>
      <w:lang w:eastAsia="ru-RU"/>
    </w:rPr>
  </w:style>
  <w:style w:type="paragraph" w:styleId="83">
    <w:name w:val="toc 8"/>
    <w:basedOn w:val="a0"/>
    <w:next w:val="a0"/>
    <w:autoRedefine/>
    <w:semiHidden/>
    <w:rsid w:val="00E44621"/>
    <w:pPr>
      <w:widowControl w:val="0"/>
      <w:suppressAutoHyphens w:val="0"/>
      <w:autoSpaceDE w:val="0"/>
      <w:autoSpaceDN w:val="0"/>
      <w:adjustRightInd w:val="0"/>
      <w:ind w:left="1400"/>
    </w:pPr>
    <w:rPr>
      <w:b/>
      <w:bCs/>
      <w:sz w:val="20"/>
      <w:szCs w:val="20"/>
      <w:lang w:eastAsia="ru-RU"/>
    </w:rPr>
  </w:style>
  <w:style w:type="paragraph" w:styleId="92">
    <w:name w:val="toc 9"/>
    <w:basedOn w:val="a0"/>
    <w:next w:val="a0"/>
    <w:autoRedefine/>
    <w:semiHidden/>
    <w:rsid w:val="00E44621"/>
    <w:pPr>
      <w:widowControl w:val="0"/>
      <w:suppressAutoHyphens w:val="0"/>
      <w:autoSpaceDE w:val="0"/>
      <w:autoSpaceDN w:val="0"/>
      <w:adjustRightInd w:val="0"/>
      <w:ind w:left="1600"/>
    </w:pPr>
    <w:rPr>
      <w:b/>
      <w:bCs/>
      <w:sz w:val="20"/>
      <w:szCs w:val="20"/>
      <w:lang w:eastAsia="ru-RU"/>
    </w:rPr>
  </w:style>
  <w:style w:type="paragraph" w:customStyle="1" w:styleId="msonospacing0">
    <w:name w:val="msonospacing"/>
    <w:rsid w:val="00E44621"/>
    <w:rPr>
      <w:rFonts w:ascii="Calibri" w:eastAsiaTheme="minorEastAsia" w:hAnsi="Calibri" w:cstheme="minorBidi"/>
      <w:sz w:val="22"/>
      <w:szCs w:val="22"/>
      <w:lang w:eastAsia="en-US"/>
    </w:rPr>
  </w:style>
  <w:style w:type="character" w:customStyle="1" w:styleId="WW8Num54z0">
    <w:name w:val="WW8Num54z0"/>
    <w:rsid w:val="00E44621"/>
    <w:rPr>
      <w:rFonts w:ascii="Symbol" w:hAnsi="Symbol" w:cs="StarSymbol"/>
      <w:sz w:val="18"/>
      <w:szCs w:val="18"/>
    </w:rPr>
  </w:style>
  <w:style w:type="character" w:customStyle="1" w:styleId="65">
    <w:name w:val="Знак концевой сноски6"/>
    <w:rsid w:val="00E44621"/>
    <w:rPr>
      <w:vertAlign w:val="superscript"/>
    </w:rPr>
  </w:style>
  <w:style w:type="character" w:customStyle="1" w:styleId="afffff">
    <w:name w:val="Символ сноски"/>
    <w:basedOn w:val="a1"/>
    <w:rsid w:val="00E44621"/>
    <w:rPr>
      <w:vertAlign w:val="superscript"/>
    </w:rPr>
  </w:style>
  <w:style w:type="character" w:customStyle="1" w:styleId="66">
    <w:name w:val="Знак сноски6"/>
    <w:rsid w:val="00E44621"/>
    <w:rPr>
      <w:vertAlign w:val="superscript"/>
    </w:rPr>
  </w:style>
  <w:style w:type="character" w:styleId="afffff0">
    <w:name w:val="FollowedHyperlink"/>
    <w:basedOn w:val="a1"/>
    <w:uiPriority w:val="99"/>
    <w:semiHidden/>
    <w:unhideWhenUsed/>
    <w:rsid w:val="00E44621"/>
    <w:rPr>
      <w:color w:val="800080" w:themeColor="followedHyperlink"/>
      <w:u w:val="single"/>
    </w:rPr>
  </w:style>
  <w:style w:type="character" w:customStyle="1" w:styleId="WW8Num25z0">
    <w:name w:val="WW8Num25z0"/>
    <w:rsid w:val="00E44621"/>
    <w:rPr>
      <w:rFonts w:ascii="Symbol" w:hAnsi="Symbol"/>
    </w:rPr>
  </w:style>
  <w:style w:type="numbering" w:customStyle="1" w:styleId="111">
    <w:name w:val="Нет списка11"/>
    <w:next w:val="a3"/>
    <w:semiHidden/>
    <w:rsid w:val="00E44621"/>
  </w:style>
  <w:style w:type="paragraph" w:customStyle="1" w:styleId="Roman">
    <w:name w:val="Roman"/>
    <w:basedOn w:val="a6"/>
    <w:rsid w:val="00E44621"/>
    <w:pPr>
      <w:suppressAutoHyphens w:val="0"/>
      <w:spacing w:line="360" w:lineRule="auto"/>
      <w:ind w:left="284" w:firstLine="851"/>
      <w:jc w:val="left"/>
    </w:pPr>
    <w:rPr>
      <w:sz w:val="28"/>
      <w:lang w:eastAsia="ru-RU"/>
    </w:rPr>
  </w:style>
  <w:style w:type="paragraph" w:customStyle="1" w:styleId="afffff1">
    <w:name w:val="текст"/>
    <w:basedOn w:val="a0"/>
    <w:rsid w:val="00E44621"/>
    <w:pPr>
      <w:suppressAutoHyphens w:val="0"/>
      <w:spacing w:line="360" w:lineRule="auto"/>
      <w:ind w:left="567" w:right="454" w:firstLine="851"/>
      <w:jc w:val="both"/>
    </w:pPr>
    <w:rPr>
      <w:sz w:val="28"/>
      <w:szCs w:val="20"/>
      <w:lang w:eastAsia="ru-RU"/>
    </w:rPr>
  </w:style>
  <w:style w:type="paragraph" w:customStyle="1" w:styleId="afffff2">
    <w:name w:val="Текст в таблице"/>
    <w:basedOn w:val="a0"/>
    <w:rsid w:val="00E44621"/>
    <w:pPr>
      <w:suppressAutoHyphens w:val="0"/>
      <w:jc w:val="center"/>
    </w:pPr>
    <w:rPr>
      <w:noProof/>
      <w:sz w:val="40"/>
      <w:szCs w:val="20"/>
      <w:lang w:eastAsia="ru-RU"/>
    </w:rPr>
  </w:style>
  <w:style w:type="character" w:customStyle="1" w:styleId="afffff3">
    <w:name w:val="Таблица..."/>
    <w:basedOn w:val="a1"/>
    <w:rsid w:val="00E44621"/>
    <w:rPr>
      <w:rFonts w:cs="Times New Roman"/>
      <w:b/>
      <w:i/>
      <w:lang w:val="ru-RU"/>
    </w:rPr>
  </w:style>
  <w:style w:type="paragraph" w:customStyle="1" w:styleId="afffff4">
    <w:name w:val="Подпись к таблице"/>
    <w:basedOn w:val="a0"/>
    <w:rsid w:val="00E44621"/>
    <w:pPr>
      <w:suppressAutoHyphens w:val="0"/>
      <w:spacing w:before="80" w:after="60"/>
      <w:ind w:firstLine="284"/>
      <w:jc w:val="right"/>
    </w:pPr>
    <w:rPr>
      <w:sz w:val="40"/>
      <w:szCs w:val="20"/>
      <w:lang w:eastAsia="ru-RU"/>
    </w:rPr>
  </w:style>
  <w:style w:type="paragraph" w:customStyle="1" w:styleId="1f4">
    <w:name w:val="Абзац списка1"/>
    <w:basedOn w:val="a0"/>
    <w:rsid w:val="00E44621"/>
    <w:pPr>
      <w:suppressAutoHyphens w:val="0"/>
      <w:ind w:left="720"/>
      <w:contextualSpacing/>
    </w:pPr>
    <w:rPr>
      <w:sz w:val="40"/>
      <w:szCs w:val="20"/>
      <w:lang w:eastAsia="ru-RU"/>
    </w:rPr>
  </w:style>
  <w:style w:type="paragraph" w:customStyle="1" w:styleId="142">
    <w:name w:val="Обычный + 14 пт"/>
    <w:basedOn w:val="a0"/>
    <w:rsid w:val="00E44621"/>
    <w:pPr>
      <w:suppressAutoHyphens w:val="0"/>
    </w:pPr>
    <w:rPr>
      <w:sz w:val="28"/>
      <w:szCs w:val="20"/>
      <w:lang w:eastAsia="ru-RU"/>
    </w:rPr>
  </w:style>
  <w:style w:type="paragraph" w:styleId="afffff5">
    <w:name w:val="List Number"/>
    <w:basedOn w:val="a0"/>
    <w:rsid w:val="00E44621"/>
    <w:pPr>
      <w:tabs>
        <w:tab w:val="num" w:pos="360"/>
      </w:tabs>
      <w:suppressAutoHyphens w:val="0"/>
      <w:ind w:left="360" w:hanging="360"/>
    </w:pPr>
    <w:rPr>
      <w:sz w:val="28"/>
      <w:szCs w:val="20"/>
      <w:lang w:eastAsia="ru-RU"/>
    </w:rPr>
  </w:style>
  <w:style w:type="paragraph" w:customStyle="1" w:styleId="afffff6">
    <w:name w:val="Содержание"/>
    <w:basedOn w:val="afffff5"/>
    <w:next w:val="afffff5"/>
    <w:rsid w:val="00E44621"/>
  </w:style>
  <w:style w:type="paragraph" w:customStyle="1" w:styleId="1f5">
    <w:name w:val="Содержание1"/>
    <w:basedOn w:val="afffff5"/>
    <w:next w:val="afffff5"/>
    <w:rsid w:val="00E44621"/>
  </w:style>
  <w:style w:type="paragraph" w:customStyle="1" w:styleId="ConsPlusTitle">
    <w:name w:val="ConsPlusTitle"/>
    <w:rsid w:val="00E44621"/>
    <w:pPr>
      <w:autoSpaceDE w:val="0"/>
      <w:autoSpaceDN w:val="0"/>
      <w:adjustRightInd w:val="0"/>
    </w:pPr>
    <w:rPr>
      <w:rFonts w:ascii="Arial" w:hAnsi="Arial" w:cs="Arial"/>
      <w:b/>
      <w:bCs/>
    </w:rPr>
  </w:style>
  <w:style w:type="paragraph" w:customStyle="1" w:styleId="1f6">
    <w:name w:val="Без интервала1"/>
    <w:link w:val="NoSpacingChar"/>
    <w:rsid w:val="00E44621"/>
    <w:rPr>
      <w:rFonts w:ascii="Calibri" w:hAnsi="Calibri"/>
      <w:sz w:val="22"/>
      <w:szCs w:val="22"/>
      <w:lang w:eastAsia="en-US"/>
    </w:rPr>
  </w:style>
  <w:style w:type="character" w:customStyle="1" w:styleId="NoSpacingChar">
    <w:name w:val="No Spacing Char"/>
    <w:basedOn w:val="a1"/>
    <w:link w:val="1f6"/>
    <w:locked/>
    <w:rsid w:val="00E44621"/>
    <w:rPr>
      <w:rFonts w:ascii="Calibri" w:hAnsi="Calibri"/>
      <w:sz w:val="22"/>
      <w:szCs w:val="22"/>
      <w:lang w:eastAsia="en-US"/>
    </w:rPr>
  </w:style>
  <w:style w:type="character" w:customStyle="1" w:styleId="101">
    <w:name w:val="Стиль 10 пт Красный"/>
    <w:basedOn w:val="a1"/>
    <w:rsid w:val="00E44621"/>
    <w:rPr>
      <w:rFonts w:cs="Times New Roman"/>
      <w:color w:val="auto"/>
      <w:sz w:val="20"/>
      <w:szCs w:val="20"/>
    </w:rPr>
  </w:style>
  <w:style w:type="paragraph" w:customStyle="1" w:styleId="text1">
    <w:name w:val="text1"/>
    <w:basedOn w:val="a0"/>
    <w:rsid w:val="00E44621"/>
    <w:pPr>
      <w:suppressAutoHyphens w:val="0"/>
      <w:spacing w:before="100" w:beforeAutospacing="1" w:after="100" w:afterAutospacing="1"/>
    </w:pPr>
    <w:rPr>
      <w:rFonts w:ascii="Verdana" w:hAnsi="Verdana"/>
      <w:color w:val="000000"/>
      <w:sz w:val="28"/>
      <w:szCs w:val="18"/>
      <w:lang w:eastAsia="ru-RU"/>
    </w:rPr>
  </w:style>
  <w:style w:type="paragraph" w:customStyle="1" w:styleId="zagol3">
    <w:name w:val="zagol3"/>
    <w:basedOn w:val="a0"/>
    <w:rsid w:val="00E44621"/>
    <w:pPr>
      <w:suppressAutoHyphens w:val="0"/>
      <w:spacing w:before="100" w:beforeAutospacing="1" w:after="100" w:afterAutospacing="1"/>
    </w:pPr>
    <w:rPr>
      <w:rFonts w:ascii="Verdana" w:hAnsi="Verdana"/>
      <w:b/>
      <w:bCs/>
      <w:color w:val="0066CC"/>
      <w:sz w:val="28"/>
      <w:szCs w:val="18"/>
      <w:lang w:eastAsia="ru-RU"/>
    </w:rPr>
  </w:style>
  <w:style w:type="paragraph" w:styleId="z-">
    <w:name w:val="HTML Top of Form"/>
    <w:basedOn w:val="a0"/>
    <w:next w:val="a0"/>
    <w:link w:val="z-0"/>
    <w:hidden/>
    <w:rsid w:val="00E44621"/>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1"/>
    <w:link w:val="z-"/>
    <w:rsid w:val="00E44621"/>
    <w:rPr>
      <w:rFonts w:ascii="Arial" w:hAnsi="Arial" w:cs="Arial"/>
      <w:vanish/>
      <w:sz w:val="16"/>
      <w:szCs w:val="16"/>
    </w:rPr>
  </w:style>
  <w:style w:type="paragraph" w:styleId="z-1">
    <w:name w:val="HTML Bottom of Form"/>
    <w:basedOn w:val="a0"/>
    <w:next w:val="a0"/>
    <w:link w:val="z-2"/>
    <w:hidden/>
    <w:rsid w:val="00E44621"/>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1"/>
    <w:link w:val="z-1"/>
    <w:rsid w:val="00E44621"/>
    <w:rPr>
      <w:rFonts w:ascii="Arial" w:hAnsi="Arial" w:cs="Arial"/>
      <w:vanish/>
      <w:sz w:val="16"/>
      <w:szCs w:val="16"/>
    </w:rPr>
  </w:style>
  <w:style w:type="paragraph" w:customStyle="1" w:styleId="afffff7">
    <w:name w:val="Цитаты"/>
    <w:basedOn w:val="a0"/>
    <w:rsid w:val="00E44621"/>
    <w:pPr>
      <w:suppressAutoHyphens w:val="0"/>
      <w:spacing w:before="100" w:after="100"/>
      <w:ind w:left="360" w:right="360"/>
    </w:pPr>
    <w:rPr>
      <w:szCs w:val="20"/>
      <w:lang w:eastAsia="ru-RU"/>
    </w:rPr>
  </w:style>
  <w:style w:type="paragraph" w:customStyle="1" w:styleId="Style21">
    <w:name w:val="Style21"/>
    <w:basedOn w:val="a0"/>
    <w:rsid w:val="00E44621"/>
    <w:pPr>
      <w:widowControl w:val="0"/>
      <w:suppressAutoHyphens w:val="0"/>
      <w:autoSpaceDE w:val="0"/>
      <w:autoSpaceDN w:val="0"/>
      <w:adjustRightInd w:val="0"/>
      <w:spacing w:line="238" w:lineRule="exact"/>
      <w:jc w:val="right"/>
    </w:pPr>
    <w:rPr>
      <w:rFonts w:ascii="Cambria" w:hAnsi="Cambria"/>
      <w:lang w:eastAsia="ru-RU"/>
    </w:rPr>
  </w:style>
  <w:style w:type="character" w:customStyle="1" w:styleId="FontStyle56">
    <w:name w:val="Font Style56"/>
    <w:basedOn w:val="a1"/>
    <w:rsid w:val="00E44621"/>
    <w:rPr>
      <w:rFonts w:ascii="Cambria" w:hAnsi="Cambria" w:cs="Cambria"/>
      <w:b/>
      <w:bCs/>
      <w:spacing w:val="-10"/>
      <w:sz w:val="26"/>
      <w:szCs w:val="26"/>
    </w:rPr>
  </w:style>
  <w:style w:type="character" w:customStyle="1" w:styleId="FontStyle13">
    <w:name w:val="Font Style13"/>
    <w:basedOn w:val="a1"/>
    <w:rsid w:val="00E44621"/>
    <w:rPr>
      <w:rFonts w:ascii="Times New Roman" w:hAnsi="Times New Roman" w:cs="Times New Roman"/>
      <w:sz w:val="18"/>
      <w:szCs w:val="18"/>
    </w:rPr>
  </w:style>
  <w:style w:type="character" w:customStyle="1" w:styleId="2f0">
    <w:name w:val="Основной текст (2)_"/>
    <w:basedOn w:val="a1"/>
    <w:link w:val="2f1"/>
    <w:rsid w:val="00E44621"/>
    <w:rPr>
      <w:b/>
      <w:bCs/>
      <w:shd w:val="clear" w:color="auto" w:fill="FFFFFF"/>
    </w:rPr>
  </w:style>
  <w:style w:type="paragraph" w:customStyle="1" w:styleId="2f1">
    <w:name w:val="Основной текст (2)"/>
    <w:basedOn w:val="a0"/>
    <w:link w:val="2f0"/>
    <w:rsid w:val="00E44621"/>
    <w:pPr>
      <w:widowControl w:val="0"/>
      <w:shd w:val="clear" w:color="auto" w:fill="FFFFFF"/>
      <w:suppressAutoHyphens w:val="0"/>
      <w:spacing w:before="1020" w:after="120" w:line="0" w:lineRule="atLeast"/>
      <w:jc w:val="center"/>
    </w:pPr>
    <w:rPr>
      <w:b/>
      <w:bCs/>
      <w:sz w:val="20"/>
      <w:szCs w:val="20"/>
      <w:lang w:eastAsia="ru-RU"/>
    </w:rPr>
  </w:style>
  <w:style w:type="character" w:customStyle="1" w:styleId="2f2">
    <w:name w:val="Основной текст2"/>
    <w:basedOn w:val="afe"/>
    <w:rsid w:val="00E446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afffff8">
    <w:name w:val="Основной текст + Курсив"/>
    <w:basedOn w:val="afe"/>
    <w:rsid w:val="00E44621"/>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c">
    <w:name w:val="Заголовок №3_"/>
    <w:basedOn w:val="a1"/>
    <w:link w:val="3d"/>
    <w:rsid w:val="00E44621"/>
    <w:rPr>
      <w:b/>
      <w:bCs/>
      <w:sz w:val="26"/>
      <w:szCs w:val="26"/>
      <w:shd w:val="clear" w:color="auto" w:fill="FFFFFF"/>
    </w:rPr>
  </w:style>
  <w:style w:type="paragraph" w:customStyle="1" w:styleId="3d">
    <w:name w:val="Заголовок №3"/>
    <w:basedOn w:val="a0"/>
    <w:link w:val="3c"/>
    <w:rsid w:val="00E44621"/>
    <w:pPr>
      <w:widowControl w:val="0"/>
      <w:shd w:val="clear" w:color="auto" w:fill="FFFFFF"/>
      <w:suppressAutoHyphens w:val="0"/>
      <w:spacing w:after="420" w:line="0" w:lineRule="atLeast"/>
      <w:jc w:val="center"/>
      <w:outlineLvl w:val="2"/>
    </w:pPr>
    <w:rPr>
      <w:b/>
      <w:bCs/>
      <w:sz w:val="26"/>
      <w:szCs w:val="26"/>
      <w:lang w:eastAsia="ru-RU"/>
    </w:rPr>
  </w:style>
  <w:style w:type="character" w:customStyle="1" w:styleId="5Exact">
    <w:name w:val="Основной текст (5) Exact"/>
    <w:basedOn w:val="a1"/>
    <w:rsid w:val="00E44621"/>
    <w:rPr>
      <w:rFonts w:ascii="Times New Roman" w:eastAsia="Times New Roman" w:hAnsi="Times New Roman" w:cs="Times New Roman"/>
      <w:b/>
      <w:bCs/>
      <w:i/>
      <w:iCs/>
      <w:smallCaps w:val="0"/>
      <w:strike w:val="0"/>
      <w:spacing w:val="1"/>
      <w:sz w:val="21"/>
      <w:szCs w:val="21"/>
      <w:u w:val="none"/>
    </w:rPr>
  </w:style>
  <w:style w:type="character" w:customStyle="1" w:styleId="53">
    <w:name w:val="Основной текст (5)_"/>
    <w:basedOn w:val="a1"/>
    <w:link w:val="54"/>
    <w:rsid w:val="00E44621"/>
    <w:rPr>
      <w:b/>
      <w:bCs/>
      <w:i/>
      <w:iCs/>
      <w:sz w:val="23"/>
      <w:szCs w:val="23"/>
      <w:shd w:val="clear" w:color="auto" w:fill="FFFFFF"/>
    </w:rPr>
  </w:style>
  <w:style w:type="paragraph" w:customStyle="1" w:styleId="54">
    <w:name w:val="Основной текст (5)"/>
    <w:basedOn w:val="a0"/>
    <w:link w:val="53"/>
    <w:rsid w:val="00E44621"/>
    <w:pPr>
      <w:widowControl w:val="0"/>
      <w:shd w:val="clear" w:color="auto" w:fill="FFFFFF"/>
      <w:suppressAutoHyphens w:val="0"/>
      <w:spacing w:after="60" w:line="446" w:lineRule="exact"/>
      <w:jc w:val="right"/>
    </w:pPr>
    <w:rPr>
      <w:b/>
      <w:bCs/>
      <w:i/>
      <w:iCs/>
      <w:sz w:val="23"/>
      <w:szCs w:val="23"/>
      <w:lang w:eastAsia="ru-RU"/>
    </w:rPr>
  </w:style>
  <w:style w:type="character" w:styleId="afffff9">
    <w:name w:val="Placeholder Text"/>
    <w:basedOn w:val="a1"/>
    <w:uiPriority w:val="99"/>
    <w:semiHidden/>
    <w:rsid w:val="00E44621"/>
    <w:rPr>
      <w:color w:val="808080"/>
    </w:rPr>
  </w:style>
  <w:style w:type="character" w:customStyle="1" w:styleId="3e">
    <w:name w:val="Основной текст (3)_"/>
    <w:basedOn w:val="a1"/>
    <w:link w:val="3f"/>
    <w:rsid w:val="00E44621"/>
    <w:rPr>
      <w:spacing w:val="2"/>
      <w:sz w:val="21"/>
      <w:szCs w:val="21"/>
      <w:shd w:val="clear" w:color="auto" w:fill="FFFFFF"/>
    </w:rPr>
  </w:style>
  <w:style w:type="paragraph" w:customStyle="1" w:styleId="3f">
    <w:name w:val="Основной текст (3)"/>
    <w:basedOn w:val="a0"/>
    <w:link w:val="3e"/>
    <w:rsid w:val="00E44621"/>
    <w:pPr>
      <w:shd w:val="clear" w:color="auto" w:fill="FFFFFF"/>
      <w:suppressAutoHyphens w:val="0"/>
      <w:spacing w:line="0" w:lineRule="atLeast"/>
    </w:pPr>
    <w:rPr>
      <w:spacing w:val="2"/>
      <w:sz w:val="21"/>
      <w:szCs w:val="21"/>
      <w:lang w:eastAsia="ru-RU"/>
    </w:rPr>
  </w:style>
  <w:style w:type="character" w:customStyle="1" w:styleId="115pt">
    <w:name w:val="Основной текст + 11.5 pt;Курсив"/>
    <w:basedOn w:val="afe"/>
    <w:rsid w:val="00E44621"/>
    <w:rPr>
      <w:rFonts w:ascii="Times New Roman" w:eastAsia="Times New Roman" w:hAnsi="Times New Roman" w:cs="Times New Roman"/>
      <w:b w:val="0"/>
      <w:bCs w:val="0"/>
      <w:i/>
      <w:iCs/>
      <w:smallCaps w:val="0"/>
      <w:strike w:val="0"/>
      <w:spacing w:val="-1"/>
      <w:sz w:val="22"/>
      <w:szCs w:val="22"/>
    </w:rPr>
  </w:style>
  <w:style w:type="paragraph" w:customStyle="1" w:styleId="102">
    <w:name w:val="Основной текст10"/>
    <w:basedOn w:val="a0"/>
    <w:rsid w:val="00E44621"/>
    <w:pPr>
      <w:shd w:val="clear" w:color="auto" w:fill="FFFFFF"/>
      <w:suppressAutoHyphens w:val="0"/>
      <w:spacing w:line="0" w:lineRule="atLeast"/>
      <w:ind w:hanging="380"/>
    </w:pPr>
    <w:rPr>
      <w:color w:val="000000"/>
      <w:lang w:eastAsia="ru-RU"/>
    </w:rPr>
  </w:style>
  <w:style w:type="character" w:customStyle="1" w:styleId="115pt0">
    <w:name w:val="Основной текст + 11.5 pt;Полужирный;Курсив"/>
    <w:basedOn w:val="afe"/>
    <w:rsid w:val="00E44621"/>
    <w:rPr>
      <w:rFonts w:ascii="Times New Roman" w:eastAsia="Times New Roman" w:hAnsi="Times New Roman" w:cs="Times New Roman"/>
      <w:b/>
      <w:bCs/>
      <w:i/>
      <w:iCs/>
      <w:smallCaps w:val="0"/>
      <w:strike w:val="0"/>
      <w:spacing w:val="2"/>
      <w:sz w:val="22"/>
      <w:szCs w:val="22"/>
    </w:rPr>
  </w:style>
  <w:style w:type="character" w:customStyle="1" w:styleId="2f3">
    <w:name w:val="Заголовок №2_"/>
    <w:basedOn w:val="a1"/>
    <w:link w:val="2f4"/>
    <w:rsid w:val="00E44621"/>
    <w:rPr>
      <w:spacing w:val="4"/>
      <w:shd w:val="clear" w:color="auto" w:fill="FFFFFF"/>
    </w:rPr>
  </w:style>
  <w:style w:type="character" w:customStyle="1" w:styleId="afffffa">
    <w:name w:val="Основной текст + Полужирный;Курсив"/>
    <w:basedOn w:val="afe"/>
    <w:rsid w:val="00E44621"/>
    <w:rPr>
      <w:rFonts w:ascii="Times New Roman" w:eastAsia="Times New Roman" w:hAnsi="Times New Roman" w:cs="Times New Roman"/>
      <w:b/>
      <w:bCs/>
      <w:i/>
      <w:iCs/>
      <w:smallCaps w:val="0"/>
      <w:strike w:val="0"/>
      <w:spacing w:val="3"/>
      <w:sz w:val="24"/>
      <w:szCs w:val="24"/>
    </w:rPr>
  </w:style>
  <w:style w:type="paragraph" w:customStyle="1" w:styleId="2f4">
    <w:name w:val="Заголовок №2"/>
    <w:basedOn w:val="a0"/>
    <w:link w:val="2f3"/>
    <w:rsid w:val="00E44621"/>
    <w:pPr>
      <w:shd w:val="clear" w:color="auto" w:fill="FFFFFF"/>
      <w:suppressAutoHyphens w:val="0"/>
      <w:spacing w:before="60" w:line="446" w:lineRule="exact"/>
      <w:jc w:val="both"/>
      <w:outlineLvl w:val="1"/>
    </w:pPr>
    <w:rPr>
      <w:spacing w:val="4"/>
      <w:sz w:val="20"/>
      <w:szCs w:val="20"/>
      <w:lang w:eastAsia="ru-RU"/>
    </w:rPr>
  </w:style>
  <w:style w:type="character" w:customStyle="1" w:styleId="103">
    <w:name w:val="Основной текст (10)_"/>
    <w:basedOn w:val="a1"/>
    <w:link w:val="104"/>
    <w:rsid w:val="00E44621"/>
    <w:rPr>
      <w:spacing w:val="3"/>
      <w:sz w:val="24"/>
      <w:szCs w:val="24"/>
      <w:shd w:val="clear" w:color="auto" w:fill="FFFFFF"/>
    </w:rPr>
  </w:style>
  <w:style w:type="paragraph" w:customStyle="1" w:styleId="104">
    <w:name w:val="Основной текст (10)"/>
    <w:basedOn w:val="a0"/>
    <w:link w:val="103"/>
    <w:rsid w:val="00E44621"/>
    <w:pPr>
      <w:shd w:val="clear" w:color="auto" w:fill="FFFFFF"/>
      <w:suppressAutoHyphens w:val="0"/>
      <w:spacing w:line="0" w:lineRule="atLeast"/>
    </w:pPr>
    <w:rPr>
      <w:spacing w:val="3"/>
      <w:lang w:eastAsia="ru-RU"/>
    </w:rPr>
  </w:style>
  <w:style w:type="character" w:customStyle="1" w:styleId="67">
    <w:name w:val="Основной текст (6)_"/>
    <w:basedOn w:val="a1"/>
    <w:link w:val="68"/>
    <w:rsid w:val="00E44621"/>
    <w:rPr>
      <w:sz w:val="18"/>
      <w:szCs w:val="18"/>
      <w:shd w:val="clear" w:color="auto" w:fill="FFFFFF"/>
    </w:rPr>
  </w:style>
  <w:style w:type="character" w:customStyle="1" w:styleId="73">
    <w:name w:val="Основной текст (7)_"/>
    <w:basedOn w:val="a1"/>
    <w:link w:val="74"/>
    <w:rsid w:val="00E44621"/>
    <w:rPr>
      <w:sz w:val="18"/>
      <w:szCs w:val="18"/>
      <w:shd w:val="clear" w:color="auto" w:fill="FFFFFF"/>
    </w:rPr>
  </w:style>
  <w:style w:type="character" w:customStyle="1" w:styleId="6125pt">
    <w:name w:val="Основной текст (6) + 12.5 pt;Полужирный;Курсив"/>
    <w:basedOn w:val="67"/>
    <w:rsid w:val="00E44621"/>
    <w:rPr>
      <w:b/>
      <w:bCs/>
      <w:i/>
      <w:iCs/>
      <w:spacing w:val="3"/>
      <w:sz w:val="24"/>
      <w:szCs w:val="24"/>
    </w:rPr>
  </w:style>
  <w:style w:type="character" w:customStyle="1" w:styleId="610pt">
    <w:name w:val="Основной текст (6) + 10 pt;Курсив"/>
    <w:basedOn w:val="67"/>
    <w:rsid w:val="00E44621"/>
    <w:rPr>
      <w:i/>
      <w:iCs/>
      <w:sz w:val="20"/>
      <w:szCs w:val="20"/>
    </w:rPr>
  </w:style>
  <w:style w:type="character" w:customStyle="1" w:styleId="93">
    <w:name w:val="Основной текст (9)_"/>
    <w:basedOn w:val="a1"/>
    <w:link w:val="94"/>
    <w:rsid w:val="00E44621"/>
    <w:rPr>
      <w:sz w:val="25"/>
      <w:szCs w:val="25"/>
      <w:shd w:val="clear" w:color="auto" w:fill="FFFFFF"/>
    </w:rPr>
  </w:style>
  <w:style w:type="character" w:customStyle="1" w:styleId="6-1pt">
    <w:name w:val="Основной текст (6) + Интервал -1 pt"/>
    <w:basedOn w:val="67"/>
    <w:rsid w:val="00E44621"/>
    <w:rPr>
      <w:spacing w:val="-20"/>
    </w:rPr>
  </w:style>
  <w:style w:type="paragraph" w:customStyle="1" w:styleId="68">
    <w:name w:val="Основной текст (6)"/>
    <w:basedOn w:val="a0"/>
    <w:link w:val="67"/>
    <w:rsid w:val="00E44621"/>
    <w:pPr>
      <w:shd w:val="clear" w:color="auto" w:fill="FFFFFF"/>
      <w:suppressAutoHyphens w:val="0"/>
      <w:spacing w:line="0" w:lineRule="atLeast"/>
      <w:ind w:hanging="280"/>
    </w:pPr>
    <w:rPr>
      <w:sz w:val="18"/>
      <w:szCs w:val="18"/>
      <w:lang w:eastAsia="ru-RU"/>
    </w:rPr>
  </w:style>
  <w:style w:type="paragraph" w:customStyle="1" w:styleId="74">
    <w:name w:val="Основной текст (7)"/>
    <w:basedOn w:val="a0"/>
    <w:link w:val="73"/>
    <w:rsid w:val="00E44621"/>
    <w:pPr>
      <w:shd w:val="clear" w:color="auto" w:fill="FFFFFF"/>
      <w:suppressAutoHyphens w:val="0"/>
      <w:spacing w:before="60" w:line="0" w:lineRule="atLeast"/>
      <w:jc w:val="right"/>
    </w:pPr>
    <w:rPr>
      <w:sz w:val="18"/>
      <w:szCs w:val="18"/>
      <w:lang w:eastAsia="ru-RU"/>
    </w:rPr>
  </w:style>
  <w:style w:type="paragraph" w:customStyle="1" w:styleId="94">
    <w:name w:val="Основной текст (9)"/>
    <w:basedOn w:val="a0"/>
    <w:link w:val="93"/>
    <w:rsid w:val="00E44621"/>
    <w:pPr>
      <w:shd w:val="clear" w:color="auto" w:fill="FFFFFF"/>
      <w:suppressAutoHyphens w:val="0"/>
      <w:spacing w:before="300" w:line="0" w:lineRule="atLeast"/>
      <w:jc w:val="right"/>
    </w:pPr>
    <w:rPr>
      <w:sz w:val="25"/>
      <w:szCs w:val="25"/>
      <w:lang w:eastAsia="ru-RU"/>
    </w:rPr>
  </w:style>
  <w:style w:type="paragraph" w:customStyle="1" w:styleId="84">
    <w:name w:val="Основной текст (8)"/>
    <w:basedOn w:val="a0"/>
    <w:rsid w:val="00E44621"/>
    <w:pPr>
      <w:shd w:val="clear" w:color="auto" w:fill="FFFFFF"/>
      <w:suppressAutoHyphens w:val="0"/>
      <w:spacing w:after="60" w:line="0" w:lineRule="atLeast"/>
      <w:ind w:hanging="420"/>
      <w:jc w:val="both"/>
    </w:pPr>
    <w:rPr>
      <w:rFonts w:ascii="Arial" w:eastAsia="Arial" w:hAnsi="Arial" w:cs="Arial"/>
      <w:spacing w:val="3"/>
      <w:sz w:val="16"/>
      <w:szCs w:val="16"/>
      <w:lang w:val="en-US" w:eastAsia="en-US" w:bidi="en-US"/>
    </w:rPr>
  </w:style>
  <w:style w:type="character" w:customStyle="1" w:styleId="131">
    <w:name w:val="Основной текст (13)_"/>
    <w:basedOn w:val="a1"/>
    <w:link w:val="132"/>
    <w:rsid w:val="00E44621"/>
    <w:rPr>
      <w:spacing w:val="-1"/>
      <w:shd w:val="clear" w:color="auto" w:fill="FFFFFF"/>
    </w:rPr>
  </w:style>
  <w:style w:type="paragraph" w:customStyle="1" w:styleId="132">
    <w:name w:val="Основной текст (13)"/>
    <w:basedOn w:val="a0"/>
    <w:link w:val="131"/>
    <w:rsid w:val="00E44621"/>
    <w:pPr>
      <w:shd w:val="clear" w:color="auto" w:fill="FFFFFF"/>
      <w:suppressAutoHyphens w:val="0"/>
      <w:spacing w:after="180" w:line="0" w:lineRule="atLeast"/>
    </w:pPr>
    <w:rPr>
      <w:spacing w:val="-1"/>
      <w:sz w:val="20"/>
      <w:szCs w:val="20"/>
      <w:lang w:eastAsia="ru-RU"/>
    </w:rPr>
  </w:style>
  <w:style w:type="character" w:customStyle="1" w:styleId="44">
    <w:name w:val="Основной текст (4)_"/>
    <w:basedOn w:val="a1"/>
    <w:link w:val="45"/>
    <w:rsid w:val="00E44621"/>
    <w:rPr>
      <w:spacing w:val="4"/>
      <w:shd w:val="clear" w:color="auto" w:fill="FFFFFF"/>
    </w:rPr>
  </w:style>
  <w:style w:type="character" w:customStyle="1" w:styleId="120">
    <w:name w:val="Основной текст (12)_"/>
    <w:basedOn w:val="a1"/>
    <w:link w:val="121"/>
    <w:rsid w:val="00E44621"/>
    <w:rPr>
      <w:spacing w:val="1"/>
      <w:sz w:val="18"/>
      <w:szCs w:val="18"/>
      <w:shd w:val="clear" w:color="auto" w:fill="FFFFFF"/>
    </w:rPr>
  </w:style>
  <w:style w:type="paragraph" w:customStyle="1" w:styleId="45">
    <w:name w:val="Основной текст (4)"/>
    <w:basedOn w:val="a0"/>
    <w:link w:val="44"/>
    <w:rsid w:val="00E44621"/>
    <w:pPr>
      <w:shd w:val="clear" w:color="auto" w:fill="FFFFFF"/>
      <w:suppressAutoHyphens w:val="0"/>
      <w:spacing w:line="0" w:lineRule="atLeast"/>
    </w:pPr>
    <w:rPr>
      <w:spacing w:val="4"/>
      <w:sz w:val="20"/>
      <w:szCs w:val="20"/>
      <w:lang w:eastAsia="ru-RU"/>
    </w:rPr>
  </w:style>
  <w:style w:type="paragraph" w:customStyle="1" w:styleId="121">
    <w:name w:val="Основной текст (12)"/>
    <w:basedOn w:val="a0"/>
    <w:link w:val="120"/>
    <w:rsid w:val="00E44621"/>
    <w:pPr>
      <w:shd w:val="clear" w:color="auto" w:fill="FFFFFF"/>
      <w:suppressAutoHyphens w:val="0"/>
      <w:spacing w:line="0" w:lineRule="atLeast"/>
      <w:jc w:val="center"/>
    </w:pPr>
    <w:rPr>
      <w:spacing w:val="1"/>
      <w:sz w:val="18"/>
      <w:szCs w:val="18"/>
      <w:lang w:eastAsia="ru-RU"/>
    </w:rPr>
  </w:style>
  <w:style w:type="character" w:customStyle="1" w:styleId="190">
    <w:name w:val="Основной текст (19)_"/>
    <w:basedOn w:val="a1"/>
    <w:link w:val="191"/>
    <w:rsid w:val="00E44621"/>
    <w:rPr>
      <w:rFonts w:ascii="Arial" w:eastAsia="Arial" w:hAnsi="Arial" w:cs="Arial"/>
      <w:spacing w:val="2"/>
      <w:sz w:val="18"/>
      <w:szCs w:val="18"/>
      <w:shd w:val="clear" w:color="auto" w:fill="FFFFFF"/>
    </w:rPr>
  </w:style>
  <w:style w:type="character" w:customStyle="1" w:styleId="211">
    <w:name w:val="Основной текст (21)_"/>
    <w:basedOn w:val="a1"/>
    <w:link w:val="212"/>
    <w:rsid w:val="00E44621"/>
    <w:rPr>
      <w:rFonts w:ascii="Arial" w:eastAsia="Arial" w:hAnsi="Arial" w:cs="Arial"/>
      <w:spacing w:val="2"/>
      <w:sz w:val="18"/>
      <w:szCs w:val="18"/>
      <w:shd w:val="clear" w:color="auto" w:fill="FFFFFF"/>
    </w:rPr>
  </w:style>
  <w:style w:type="character" w:customStyle="1" w:styleId="200">
    <w:name w:val="Основной текст (20)_"/>
    <w:basedOn w:val="a1"/>
    <w:link w:val="201"/>
    <w:rsid w:val="00E44621"/>
    <w:rPr>
      <w:rFonts w:ascii="Arial" w:eastAsia="Arial" w:hAnsi="Arial" w:cs="Arial"/>
      <w:sz w:val="19"/>
      <w:szCs w:val="19"/>
      <w:shd w:val="clear" w:color="auto" w:fill="FFFFFF"/>
    </w:rPr>
  </w:style>
  <w:style w:type="character" w:customStyle="1" w:styleId="220">
    <w:name w:val="Основной текст (22)_"/>
    <w:basedOn w:val="a1"/>
    <w:link w:val="221"/>
    <w:rsid w:val="00E44621"/>
    <w:rPr>
      <w:rFonts w:ascii="Arial" w:eastAsia="Arial" w:hAnsi="Arial" w:cs="Arial"/>
      <w:spacing w:val="-1"/>
      <w:sz w:val="21"/>
      <w:szCs w:val="21"/>
      <w:shd w:val="clear" w:color="auto" w:fill="FFFFFF"/>
    </w:rPr>
  </w:style>
  <w:style w:type="paragraph" w:customStyle="1" w:styleId="191">
    <w:name w:val="Основной текст (19)"/>
    <w:basedOn w:val="a0"/>
    <w:link w:val="190"/>
    <w:rsid w:val="00E44621"/>
    <w:pPr>
      <w:shd w:val="clear" w:color="auto" w:fill="FFFFFF"/>
      <w:suppressAutoHyphens w:val="0"/>
      <w:spacing w:line="0" w:lineRule="atLeast"/>
    </w:pPr>
    <w:rPr>
      <w:rFonts w:ascii="Arial" w:eastAsia="Arial" w:hAnsi="Arial" w:cs="Arial"/>
      <w:spacing w:val="2"/>
      <w:sz w:val="18"/>
      <w:szCs w:val="18"/>
      <w:lang w:eastAsia="ru-RU"/>
    </w:rPr>
  </w:style>
  <w:style w:type="paragraph" w:customStyle="1" w:styleId="212">
    <w:name w:val="Основной текст (21)"/>
    <w:basedOn w:val="a0"/>
    <w:link w:val="211"/>
    <w:rsid w:val="00E44621"/>
    <w:pPr>
      <w:shd w:val="clear" w:color="auto" w:fill="FFFFFF"/>
      <w:suppressAutoHyphens w:val="0"/>
      <w:spacing w:line="0" w:lineRule="atLeast"/>
    </w:pPr>
    <w:rPr>
      <w:rFonts w:ascii="Arial" w:eastAsia="Arial" w:hAnsi="Arial" w:cs="Arial"/>
      <w:spacing w:val="2"/>
      <w:sz w:val="18"/>
      <w:szCs w:val="18"/>
      <w:lang w:eastAsia="ru-RU"/>
    </w:rPr>
  </w:style>
  <w:style w:type="paragraph" w:customStyle="1" w:styleId="201">
    <w:name w:val="Основной текст (20)"/>
    <w:basedOn w:val="a0"/>
    <w:link w:val="200"/>
    <w:rsid w:val="00E44621"/>
    <w:pPr>
      <w:shd w:val="clear" w:color="auto" w:fill="FFFFFF"/>
      <w:suppressAutoHyphens w:val="0"/>
      <w:spacing w:line="0" w:lineRule="atLeast"/>
    </w:pPr>
    <w:rPr>
      <w:rFonts w:ascii="Arial" w:eastAsia="Arial" w:hAnsi="Arial" w:cs="Arial"/>
      <w:sz w:val="19"/>
      <w:szCs w:val="19"/>
      <w:lang w:eastAsia="ru-RU"/>
    </w:rPr>
  </w:style>
  <w:style w:type="paragraph" w:customStyle="1" w:styleId="221">
    <w:name w:val="Основной текст (22)"/>
    <w:basedOn w:val="a0"/>
    <w:link w:val="220"/>
    <w:rsid w:val="00E44621"/>
    <w:pPr>
      <w:shd w:val="clear" w:color="auto" w:fill="FFFFFF"/>
      <w:suppressAutoHyphens w:val="0"/>
      <w:spacing w:line="0" w:lineRule="atLeast"/>
    </w:pPr>
    <w:rPr>
      <w:rFonts w:ascii="Arial" w:eastAsia="Arial" w:hAnsi="Arial" w:cs="Arial"/>
      <w:spacing w:val="-1"/>
      <w:sz w:val="21"/>
      <w:szCs w:val="21"/>
      <w:lang w:eastAsia="ru-RU"/>
    </w:rPr>
  </w:style>
  <w:style w:type="character" w:customStyle="1" w:styleId="36pt">
    <w:name w:val="Основной текст (3) + 6 pt"/>
    <w:basedOn w:val="3e"/>
    <w:rsid w:val="00E44621"/>
    <w:rPr>
      <w:b w:val="0"/>
      <w:bCs w:val="0"/>
      <w:i w:val="0"/>
      <w:iCs w:val="0"/>
      <w:smallCaps w:val="0"/>
      <w:strike w:val="0"/>
      <w:spacing w:val="0"/>
      <w:sz w:val="11"/>
      <w:szCs w:val="11"/>
    </w:rPr>
  </w:style>
  <w:style w:type="character" w:customStyle="1" w:styleId="360">
    <w:name w:val="Основной текст (36)_"/>
    <w:basedOn w:val="a1"/>
    <w:link w:val="361"/>
    <w:rsid w:val="00E44621"/>
    <w:rPr>
      <w:spacing w:val="3"/>
      <w:sz w:val="27"/>
      <w:szCs w:val="27"/>
      <w:shd w:val="clear" w:color="auto" w:fill="FFFFFF"/>
    </w:rPr>
  </w:style>
  <w:style w:type="character" w:customStyle="1" w:styleId="362">
    <w:name w:val="Основной текст (36)"/>
    <w:basedOn w:val="360"/>
    <w:rsid w:val="00E44621"/>
  </w:style>
  <w:style w:type="paragraph" w:customStyle="1" w:styleId="1910">
    <w:name w:val="Основной текст (19)1"/>
    <w:basedOn w:val="a0"/>
    <w:rsid w:val="00E44621"/>
    <w:pPr>
      <w:shd w:val="clear" w:color="auto" w:fill="FFFFFF"/>
      <w:suppressAutoHyphens w:val="0"/>
      <w:spacing w:line="0" w:lineRule="atLeast"/>
    </w:pPr>
    <w:rPr>
      <w:rFonts w:ascii="Arial" w:eastAsia="Arial" w:hAnsi="Arial" w:cs="Arial"/>
      <w:color w:val="000000"/>
      <w:spacing w:val="2"/>
      <w:sz w:val="18"/>
      <w:szCs w:val="18"/>
      <w:lang w:eastAsia="ru-RU"/>
    </w:rPr>
  </w:style>
  <w:style w:type="paragraph" w:customStyle="1" w:styleId="361">
    <w:name w:val="Основной текст (36)1"/>
    <w:basedOn w:val="a0"/>
    <w:link w:val="360"/>
    <w:rsid w:val="00E44621"/>
    <w:pPr>
      <w:shd w:val="clear" w:color="auto" w:fill="FFFFFF"/>
      <w:suppressAutoHyphens w:val="0"/>
      <w:spacing w:line="0" w:lineRule="atLeast"/>
    </w:pPr>
    <w:rPr>
      <w:spacing w:val="3"/>
      <w:sz w:val="27"/>
      <w:szCs w:val="27"/>
      <w:lang w:eastAsia="ru-RU"/>
    </w:rPr>
  </w:style>
  <w:style w:type="character" w:customStyle="1" w:styleId="69">
    <w:name w:val="Подпись к таблице (6)_"/>
    <w:basedOn w:val="a1"/>
    <w:link w:val="6a"/>
    <w:rsid w:val="00E44621"/>
    <w:rPr>
      <w:spacing w:val="1"/>
      <w:sz w:val="18"/>
      <w:szCs w:val="18"/>
      <w:shd w:val="clear" w:color="auto" w:fill="FFFFFF"/>
    </w:rPr>
  </w:style>
  <w:style w:type="paragraph" w:customStyle="1" w:styleId="6a">
    <w:name w:val="Подпись к таблице (6)"/>
    <w:basedOn w:val="a0"/>
    <w:link w:val="69"/>
    <w:rsid w:val="00E44621"/>
    <w:pPr>
      <w:shd w:val="clear" w:color="auto" w:fill="FFFFFF"/>
      <w:suppressAutoHyphens w:val="0"/>
      <w:spacing w:after="180" w:line="0" w:lineRule="atLeast"/>
    </w:pPr>
    <w:rPr>
      <w:spacing w:val="1"/>
      <w:sz w:val="18"/>
      <w:szCs w:val="18"/>
      <w:lang w:eastAsia="ru-RU"/>
    </w:rPr>
  </w:style>
  <w:style w:type="character" w:customStyle="1" w:styleId="135pt">
    <w:name w:val="Основной текст + 13.5 pt;Полужирный"/>
    <w:basedOn w:val="afe"/>
    <w:rsid w:val="00E44621"/>
    <w:rPr>
      <w:rFonts w:ascii="Times New Roman" w:eastAsia="Times New Roman" w:hAnsi="Times New Roman" w:cs="Times New Roman"/>
      <w:b/>
      <w:bCs/>
      <w:i w:val="0"/>
      <w:iCs w:val="0"/>
      <w:smallCaps w:val="0"/>
      <w:strike w:val="0"/>
      <w:spacing w:val="0"/>
    </w:rPr>
  </w:style>
  <w:style w:type="character" w:customStyle="1" w:styleId="340">
    <w:name w:val="Основной текст (34)_"/>
    <w:basedOn w:val="a1"/>
    <w:link w:val="341"/>
    <w:rsid w:val="00E44621"/>
    <w:rPr>
      <w:sz w:val="11"/>
      <w:szCs w:val="11"/>
      <w:shd w:val="clear" w:color="auto" w:fill="FFFFFF"/>
    </w:rPr>
  </w:style>
  <w:style w:type="paragraph" w:customStyle="1" w:styleId="341">
    <w:name w:val="Основной текст (34)"/>
    <w:basedOn w:val="a0"/>
    <w:link w:val="340"/>
    <w:rsid w:val="00E44621"/>
    <w:pPr>
      <w:shd w:val="clear" w:color="auto" w:fill="FFFFFF"/>
      <w:suppressAutoHyphens w:val="0"/>
      <w:spacing w:line="0" w:lineRule="atLeast"/>
      <w:jc w:val="both"/>
    </w:pPr>
    <w:rPr>
      <w:sz w:val="11"/>
      <w:szCs w:val="11"/>
      <w:lang w:eastAsia="ru-RU"/>
    </w:rPr>
  </w:style>
  <w:style w:type="character" w:customStyle="1" w:styleId="330">
    <w:name w:val="Основной текст (33)_"/>
    <w:basedOn w:val="a1"/>
    <w:link w:val="331"/>
    <w:rsid w:val="00E44621"/>
    <w:rPr>
      <w:rFonts w:ascii="Arial Narrow" w:eastAsia="Arial Narrow" w:hAnsi="Arial Narrow" w:cs="Arial Narrow"/>
      <w:spacing w:val="6"/>
      <w:w w:val="66"/>
      <w:sz w:val="25"/>
      <w:szCs w:val="25"/>
      <w:shd w:val="clear" w:color="auto" w:fill="FFFFFF"/>
    </w:rPr>
  </w:style>
  <w:style w:type="character" w:customStyle="1" w:styleId="95">
    <w:name w:val="Основной текст9"/>
    <w:basedOn w:val="afe"/>
    <w:rsid w:val="00E44621"/>
    <w:rPr>
      <w:rFonts w:ascii="Times New Roman" w:eastAsia="Times New Roman" w:hAnsi="Times New Roman" w:cs="Times New Roman"/>
      <w:b w:val="0"/>
      <w:bCs w:val="0"/>
      <w:i w:val="0"/>
      <w:iCs w:val="0"/>
      <w:smallCaps w:val="0"/>
      <w:strike w:val="0"/>
      <w:spacing w:val="0"/>
      <w:sz w:val="24"/>
      <w:szCs w:val="24"/>
    </w:rPr>
  </w:style>
  <w:style w:type="paragraph" w:customStyle="1" w:styleId="331">
    <w:name w:val="Основной текст (33)"/>
    <w:basedOn w:val="a0"/>
    <w:link w:val="330"/>
    <w:rsid w:val="00E44621"/>
    <w:pPr>
      <w:shd w:val="clear" w:color="auto" w:fill="FFFFFF"/>
      <w:suppressAutoHyphens w:val="0"/>
      <w:spacing w:before="180" w:line="0" w:lineRule="atLeast"/>
    </w:pPr>
    <w:rPr>
      <w:rFonts w:ascii="Arial Narrow" w:eastAsia="Arial Narrow" w:hAnsi="Arial Narrow" w:cs="Arial Narrow"/>
      <w:spacing w:val="6"/>
      <w:w w:val="66"/>
      <w:sz w:val="25"/>
      <w:szCs w:val="25"/>
      <w:lang w:eastAsia="ru-RU"/>
    </w:rPr>
  </w:style>
  <w:style w:type="character" w:customStyle="1" w:styleId="6b">
    <w:name w:val="Заголовок №6_"/>
    <w:basedOn w:val="a1"/>
    <w:link w:val="6c"/>
    <w:rsid w:val="00E44621"/>
    <w:rPr>
      <w:spacing w:val="1"/>
      <w:sz w:val="26"/>
      <w:szCs w:val="26"/>
      <w:shd w:val="clear" w:color="auto" w:fill="FFFFFF"/>
    </w:rPr>
  </w:style>
  <w:style w:type="character" w:customStyle="1" w:styleId="2125pt">
    <w:name w:val="Основной текст (2) + 12.5 pt"/>
    <w:basedOn w:val="2f0"/>
    <w:rsid w:val="00E44621"/>
    <w:rPr>
      <w:b w:val="0"/>
      <w:bCs w:val="0"/>
      <w:i w:val="0"/>
      <w:iCs w:val="0"/>
      <w:smallCaps w:val="0"/>
      <w:strike w:val="0"/>
      <w:spacing w:val="0"/>
      <w:sz w:val="24"/>
      <w:szCs w:val="24"/>
    </w:rPr>
  </w:style>
  <w:style w:type="paragraph" w:customStyle="1" w:styleId="6c">
    <w:name w:val="Заголовок №6"/>
    <w:basedOn w:val="a0"/>
    <w:link w:val="6b"/>
    <w:rsid w:val="00E44621"/>
    <w:pPr>
      <w:shd w:val="clear" w:color="auto" w:fill="FFFFFF"/>
      <w:suppressAutoHyphens w:val="0"/>
      <w:spacing w:after="540" w:line="0" w:lineRule="atLeast"/>
      <w:outlineLvl w:val="5"/>
    </w:pPr>
    <w:rPr>
      <w:spacing w:val="1"/>
      <w:sz w:val="26"/>
      <w:szCs w:val="26"/>
      <w:lang w:eastAsia="ru-RU"/>
    </w:rPr>
  </w:style>
  <w:style w:type="character" w:customStyle="1" w:styleId="afffffb">
    <w:name w:val="Подпись к таблице_"/>
    <w:basedOn w:val="a1"/>
    <w:link w:val="1f7"/>
    <w:rsid w:val="00E44621"/>
    <w:rPr>
      <w:spacing w:val="4"/>
      <w:shd w:val="clear" w:color="auto" w:fill="FFFFFF"/>
    </w:rPr>
  </w:style>
  <w:style w:type="character" w:customStyle="1" w:styleId="46">
    <w:name w:val="Основной текст (4) + Не полужирный;Курсив"/>
    <w:basedOn w:val="44"/>
    <w:rsid w:val="00E44621"/>
    <w:rPr>
      <w:b/>
      <w:bCs/>
      <w:i/>
      <w:iCs/>
      <w:smallCaps w:val="0"/>
      <w:strike w:val="0"/>
      <w:spacing w:val="-1"/>
      <w:sz w:val="22"/>
      <w:szCs w:val="22"/>
    </w:rPr>
  </w:style>
  <w:style w:type="character" w:customStyle="1" w:styleId="afffffc">
    <w:name w:val="Подпись к таблице + Не полужирный;Курсив"/>
    <w:basedOn w:val="afffffb"/>
    <w:rsid w:val="00E44621"/>
    <w:rPr>
      <w:b/>
      <w:bCs/>
      <w:i/>
      <w:iCs/>
      <w:spacing w:val="-1"/>
    </w:rPr>
  </w:style>
  <w:style w:type="paragraph" w:customStyle="1" w:styleId="1f7">
    <w:name w:val="Подпись к таблице1"/>
    <w:basedOn w:val="a0"/>
    <w:link w:val="afffffb"/>
    <w:rsid w:val="00E44621"/>
    <w:pPr>
      <w:shd w:val="clear" w:color="auto" w:fill="FFFFFF"/>
      <w:suppressAutoHyphens w:val="0"/>
      <w:spacing w:line="0" w:lineRule="atLeast"/>
    </w:pPr>
    <w:rPr>
      <w:spacing w:val="4"/>
      <w:sz w:val="20"/>
      <w:szCs w:val="20"/>
      <w:lang w:eastAsia="ru-RU"/>
    </w:rPr>
  </w:style>
  <w:style w:type="paragraph" w:customStyle="1" w:styleId="afffffd">
    <w:name w:val="Знак Знак Знак Знак Знак Знак Знак Знак Знак"/>
    <w:basedOn w:val="a0"/>
    <w:rsid w:val="00E44621"/>
    <w:pPr>
      <w:widowControl w:val="0"/>
      <w:suppressAutoHyphens w:val="0"/>
      <w:adjustRightInd w:val="0"/>
      <w:spacing w:after="160" w:line="240" w:lineRule="exact"/>
      <w:jc w:val="right"/>
    </w:pPr>
    <w:rPr>
      <w:sz w:val="20"/>
      <w:szCs w:val="20"/>
      <w:lang w:val="en-GB" w:eastAsia="en-US"/>
    </w:rPr>
  </w:style>
  <w:style w:type="numbering" w:customStyle="1" w:styleId="2f5">
    <w:name w:val="Нет списка2"/>
    <w:next w:val="a3"/>
    <w:semiHidden/>
    <w:rsid w:val="00E44621"/>
  </w:style>
  <w:style w:type="table" w:customStyle="1" w:styleId="112">
    <w:name w:val="Сетка таблицы11"/>
    <w:basedOn w:val="a2"/>
    <w:next w:val="af5"/>
    <w:rsid w:val="00E44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1"/>
    <w:rsid w:val="00DE68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25_%D0%BC%D0%B0%D1%8F" TargetMode="External"/><Relationship Id="rId18" Type="http://schemas.openxmlformats.org/officeDocument/2006/relationships/hyperlink" Target="http://ru.wikipedia.org/wiki/%D0%A2%D0%B0%D1%88%D1%82%D1%8B%D0%BF_%28%D1%81%D0%B5%D0%BB%D0%BE%29" TargetMode="External"/><Relationship Id="rId26" Type="http://schemas.openxmlformats.org/officeDocument/2006/relationships/hyperlink" Target="http://ru.wikipedia.org/wiki/%D0%A2%D0%B0%D1%88%D1%82%D1%8B%D0%BF_%28%D1%80%D0%B5%D0%BA%D0%B0%29" TargetMode="External"/><Relationship Id="rId3" Type="http://schemas.openxmlformats.org/officeDocument/2006/relationships/styles" Target="styles.xml"/><Relationship Id="rId21" Type="http://schemas.openxmlformats.org/officeDocument/2006/relationships/hyperlink" Target="http://ru.wikipedia.org/wiki/%D0%A2%D0%B0%D1%88%D1%82%D1%8B%D0%BF_%28%D1%81%D0%B5%D0%BB%D0%BE%2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1%D0%B5%D0%B9%D1%81%D0%BA%D0%B0%D1%8F_%D0%B2%D0%BE%D0%BB%D0%BE%D1%81%D1%82%D1%8C" TargetMode="External"/><Relationship Id="rId17" Type="http://schemas.openxmlformats.org/officeDocument/2006/relationships/hyperlink" Target="http://ru.wikipedia.org/wiki/%D0%A2%D0%B0%D1%88%D1%82%D1%8B%D0%BF_%28%D1%81%D0%B5%D0%BB%D0%BE%29" TargetMode="External"/><Relationship Id="rId25" Type="http://schemas.openxmlformats.org/officeDocument/2006/relationships/hyperlink" Target="http://ru.wikipedia.org/wiki/%D0%A2%D0%B0%D1%88%D1%82%D1%8B%D0%BF_%28%D1%81%D0%B5%D0%BB%D0%BE%2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1%D0%B8%D0%B1%D0%B8%D1%80%D1%81%D0%BA%D0%B8%D0%B9_%D0%BA%D1%80%D0%B0%D0%B9" TargetMode="External"/><Relationship Id="rId20" Type="http://schemas.openxmlformats.org/officeDocument/2006/relationships/hyperlink" Target="http://ru.wikipedia.org/wiki/%D0%94%D0%B5%D1%80%D0%B5%D0%B2%D0%BD%D1%8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5%D0%BD%D0%B8%D1%81%D0%B5%D0%B9%D1%81%D0%BA%D0%B0%D1%8F_%D0%B3%D1%83%D0%B1%D0%B5%D1%80%D0%BD%D0%B8%D1%8F" TargetMode="External"/><Relationship Id="rId24" Type="http://schemas.openxmlformats.org/officeDocument/2006/relationships/hyperlink" Target="http://ru.wikipedia.org/wiki/%D0%A2%D0%B0%D1%88%D1%82%D1%8B%D0%BF_%28%D1%81%D0%B5%D0%BB%D0%BE%29"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u.wikipedia.org/wiki/%D0%A5%D0%B0%D0%BA%D0%B0%D1%81%D0%B8%D1%8F" TargetMode="External"/><Relationship Id="rId23" Type="http://schemas.openxmlformats.org/officeDocument/2006/relationships/hyperlink" Target="http://ru.wikipedia.org/wiki/%D0%A3%D1%81%D1%82%D1%8C-%D0%95%D1%81%D1%8C" TargetMode="External"/><Relationship Id="rId28" Type="http://schemas.openxmlformats.org/officeDocument/2006/relationships/header" Target="header2.xml"/><Relationship Id="rId10" Type="http://schemas.openxmlformats.org/officeDocument/2006/relationships/hyperlink" Target="http://ru.wikipedia.org/wiki/%D0%9C%D0%B8%D0%BD%D1%83%D1%81%D0%B8%D0%BD%D1%81%D0%BA%D0%B8%D0%B9_%D1%83%D0%B5%D0%B7%D0%B4" TargetMode="External"/><Relationship Id="rId19" Type="http://schemas.openxmlformats.org/officeDocument/2006/relationships/hyperlink" Target="http://ru.wikipedia.org/wiki/%D0%A3%D1%81%D1%82%D1%8C-%D0%95%D1%81%D1%8C"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ru.wikipedia.org/wiki/1924" TargetMode="External"/><Relationship Id="rId14" Type="http://schemas.openxmlformats.org/officeDocument/2006/relationships/hyperlink" Target="http://ru.wikipedia.org/wiki/1925" TargetMode="External"/><Relationship Id="rId22" Type="http://schemas.openxmlformats.org/officeDocument/2006/relationships/hyperlink" Target="http://ru.wikipedia.org/w/index.php?title=%D0%98%D0%BC%D0%B5%D0%BA_%28%D1%80%D0%B5%D0%BA%D0%B0%29&amp;action=edit&amp;redlink=1"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EF548-F7A3-4009-92AD-D330C428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13700</Words>
  <Characters>78096</Characters>
  <Application>Microsoft Office Word</Application>
  <DocSecurity>4</DocSecurity>
  <Lines>650</Lines>
  <Paragraphs>183</Paragraphs>
  <ScaleCrop>false</ScaleCrop>
  <HeadingPairs>
    <vt:vector size="2" baseType="variant">
      <vt:variant>
        <vt:lpstr>Название</vt:lpstr>
      </vt:variant>
      <vt:variant>
        <vt:i4>1</vt:i4>
      </vt:variant>
    </vt:vector>
  </HeadingPairs>
  <TitlesOfParts>
    <vt:vector size="1" baseType="lpstr">
      <vt:lpstr>1</vt:lpstr>
    </vt:vector>
  </TitlesOfParts>
  <Company>Bazilik</Company>
  <LinksUpToDate>false</LinksUpToDate>
  <CharactersWithSpaces>91613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c:creator>
  <cp:keywords/>
  <cp:lastModifiedBy>Admin</cp:lastModifiedBy>
  <cp:revision>2</cp:revision>
  <cp:lastPrinted>2012-12-16T11:39:00Z</cp:lastPrinted>
  <dcterms:created xsi:type="dcterms:W3CDTF">2013-02-08T01:51:00Z</dcterms:created>
  <dcterms:modified xsi:type="dcterms:W3CDTF">2013-02-08T01:51:00Z</dcterms:modified>
  <cp:contentStatus/>
</cp:coreProperties>
</file>