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75" w:rsidRPr="007F7875" w:rsidRDefault="007F7875" w:rsidP="007F7875">
      <w:pPr>
        <w:jc w:val="center"/>
        <w:rPr>
          <w:sz w:val="26"/>
        </w:rPr>
      </w:pPr>
      <w:r w:rsidRPr="007F7875">
        <w:rPr>
          <w:sz w:val="26"/>
        </w:rPr>
        <w:t>Российская Федерация</w:t>
      </w:r>
    </w:p>
    <w:p w:rsidR="007F7875" w:rsidRPr="007F7875" w:rsidRDefault="007F7875" w:rsidP="007F7875">
      <w:pPr>
        <w:jc w:val="center"/>
        <w:rPr>
          <w:sz w:val="26"/>
        </w:rPr>
      </w:pPr>
      <w:r w:rsidRPr="007F7875">
        <w:rPr>
          <w:sz w:val="26"/>
        </w:rPr>
        <w:t>Республика Хакасия</w:t>
      </w:r>
    </w:p>
    <w:p w:rsidR="007F7875" w:rsidRPr="007F7875" w:rsidRDefault="007F7875" w:rsidP="007F7875">
      <w:pPr>
        <w:jc w:val="center"/>
        <w:rPr>
          <w:sz w:val="26"/>
        </w:rPr>
      </w:pPr>
      <w:r w:rsidRPr="007F7875">
        <w:rPr>
          <w:sz w:val="26"/>
        </w:rPr>
        <w:t>Таштыпский район</w:t>
      </w:r>
    </w:p>
    <w:p w:rsidR="007F7875" w:rsidRPr="007F7875" w:rsidRDefault="007F7875" w:rsidP="007F7875">
      <w:pPr>
        <w:jc w:val="center"/>
        <w:rPr>
          <w:sz w:val="26"/>
        </w:rPr>
      </w:pPr>
      <w:r w:rsidRPr="007F7875">
        <w:rPr>
          <w:sz w:val="26"/>
        </w:rPr>
        <w:t>Совет депут</w:t>
      </w:r>
      <w:r>
        <w:rPr>
          <w:sz w:val="26"/>
        </w:rPr>
        <w:t>атов Имекского</w:t>
      </w:r>
      <w:r w:rsidRPr="007F7875">
        <w:rPr>
          <w:sz w:val="26"/>
        </w:rPr>
        <w:t xml:space="preserve"> сельсовет</w:t>
      </w:r>
      <w:r>
        <w:rPr>
          <w:sz w:val="26"/>
        </w:rPr>
        <w:t>а</w:t>
      </w:r>
    </w:p>
    <w:p w:rsidR="007F7875" w:rsidRPr="007F7875" w:rsidRDefault="007F7875" w:rsidP="007F7875">
      <w:pPr>
        <w:jc w:val="center"/>
        <w:rPr>
          <w:sz w:val="26"/>
        </w:rPr>
      </w:pPr>
    </w:p>
    <w:p w:rsidR="007F7875" w:rsidRPr="007F7875" w:rsidRDefault="007F7875" w:rsidP="007F7875">
      <w:pPr>
        <w:rPr>
          <w:sz w:val="26"/>
        </w:rPr>
      </w:pPr>
    </w:p>
    <w:p w:rsidR="007F7875" w:rsidRPr="007F7875" w:rsidRDefault="007F7875" w:rsidP="007F7875">
      <w:pPr>
        <w:jc w:val="center"/>
        <w:rPr>
          <w:sz w:val="26"/>
        </w:rPr>
      </w:pPr>
      <w:proofErr w:type="gramStart"/>
      <w:r w:rsidRPr="007F7875">
        <w:rPr>
          <w:sz w:val="26"/>
        </w:rPr>
        <w:t>Р</w:t>
      </w:r>
      <w:proofErr w:type="gramEnd"/>
      <w:r w:rsidRPr="007F7875">
        <w:rPr>
          <w:sz w:val="26"/>
        </w:rPr>
        <w:t xml:space="preserve"> Е Ш Е Н И Е</w:t>
      </w:r>
    </w:p>
    <w:p w:rsidR="007F7875" w:rsidRDefault="007F7875" w:rsidP="007F7875">
      <w:pPr>
        <w:jc w:val="both"/>
        <w:rPr>
          <w:sz w:val="26"/>
        </w:rPr>
      </w:pPr>
    </w:p>
    <w:p w:rsidR="007F7875" w:rsidRPr="007F7875" w:rsidRDefault="007F7875" w:rsidP="007F7875">
      <w:pPr>
        <w:jc w:val="both"/>
        <w:rPr>
          <w:sz w:val="26"/>
        </w:rPr>
      </w:pPr>
      <w:r w:rsidRPr="007F7875">
        <w:rPr>
          <w:sz w:val="26"/>
        </w:rPr>
        <w:t xml:space="preserve">25.08.2016                                                 с. Имек                                                   № 62                              </w:t>
      </w:r>
    </w:p>
    <w:p w:rsidR="007F7875" w:rsidRPr="007F7875" w:rsidRDefault="007F7875" w:rsidP="007F7875">
      <w:pPr>
        <w:rPr>
          <w:sz w:val="26"/>
        </w:rPr>
      </w:pPr>
    </w:p>
    <w:p w:rsidR="007F7875" w:rsidRPr="007F7875" w:rsidRDefault="007F7875" w:rsidP="007F7875">
      <w:pPr>
        <w:rPr>
          <w:sz w:val="26"/>
        </w:rPr>
      </w:pPr>
    </w:p>
    <w:p w:rsidR="007F7875" w:rsidRDefault="007F7875" w:rsidP="007F7875">
      <w:pPr>
        <w:rPr>
          <w:sz w:val="26"/>
        </w:rPr>
      </w:pPr>
      <w:r w:rsidRPr="007F7875">
        <w:rPr>
          <w:sz w:val="26"/>
        </w:rPr>
        <w:t xml:space="preserve">Об утверждении Программы </w:t>
      </w:r>
      <w:proofErr w:type="gramStart"/>
      <w:r w:rsidRPr="007F7875">
        <w:rPr>
          <w:sz w:val="26"/>
        </w:rPr>
        <w:t>комплексного</w:t>
      </w:r>
      <w:proofErr w:type="gramEnd"/>
    </w:p>
    <w:p w:rsidR="007F7875" w:rsidRDefault="007F7875" w:rsidP="007F7875">
      <w:pPr>
        <w:rPr>
          <w:sz w:val="26"/>
        </w:rPr>
      </w:pPr>
      <w:r w:rsidRPr="007F7875">
        <w:rPr>
          <w:sz w:val="26"/>
        </w:rPr>
        <w:t xml:space="preserve"> развития систем </w:t>
      </w:r>
      <w:r>
        <w:rPr>
          <w:sz w:val="26"/>
        </w:rPr>
        <w:t xml:space="preserve">коммунальной инфраструктуры </w:t>
      </w:r>
    </w:p>
    <w:p w:rsidR="007F7875" w:rsidRPr="007F7875" w:rsidRDefault="007F7875" w:rsidP="007F7875">
      <w:pPr>
        <w:rPr>
          <w:sz w:val="26"/>
        </w:rPr>
      </w:pPr>
      <w:r>
        <w:rPr>
          <w:sz w:val="26"/>
        </w:rPr>
        <w:t>Имекского</w:t>
      </w:r>
      <w:r w:rsidRPr="007F7875">
        <w:rPr>
          <w:sz w:val="26"/>
        </w:rPr>
        <w:t xml:space="preserve"> </w:t>
      </w:r>
      <w:r>
        <w:rPr>
          <w:sz w:val="26"/>
        </w:rPr>
        <w:t xml:space="preserve"> сельсовет</w:t>
      </w:r>
      <w:r w:rsidR="00D5659A">
        <w:rPr>
          <w:sz w:val="26"/>
        </w:rPr>
        <w:t>а</w:t>
      </w:r>
      <w:r>
        <w:rPr>
          <w:sz w:val="26"/>
        </w:rPr>
        <w:t xml:space="preserve"> на 2017-2030 годы</w:t>
      </w:r>
    </w:p>
    <w:p w:rsidR="007F7875" w:rsidRPr="007F7875" w:rsidRDefault="007F7875" w:rsidP="007F7875">
      <w:pPr>
        <w:rPr>
          <w:sz w:val="26"/>
        </w:rPr>
      </w:pPr>
    </w:p>
    <w:p w:rsidR="007F7875" w:rsidRPr="007F7875" w:rsidRDefault="007F7875" w:rsidP="007F7875">
      <w:pPr>
        <w:rPr>
          <w:sz w:val="26"/>
        </w:rPr>
      </w:pPr>
    </w:p>
    <w:p w:rsidR="007F7875" w:rsidRPr="007F7875" w:rsidRDefault="007F7875" w:rsidP="007F7875">
      <w:pPr>
        <w:pStyle w:val="1"/>
        <w:spacing w:before="0" w:after="0"/>
        <w:ind w:firstLine="840"/>
        <w:jc w:val="both"/>
        <w:rPr>
          <w:rFonts w:ascii="Times New Roman" w:hAnsi="Times New Roman"/>
          <w:b w:val="0"/>
          <w:color w:val="auto"/>
          <w:sz w:val="26"/>
        </w:rPr>
      </w:pPr>
      <w:r w:rsidRPr="007F7875">
        <w:rPr>
          <w:rFonts w:ascii="Times New Roman" w:hAnsi="Times New Roman"/>
          <w:b w:val="0"/>
          <w:color w:val="auto"/>
          <w:sz w:val="26"/>
        </w:rPr>
        <w:t>В соответствии с Федеральным законом от 06.10. 2003г. №131-ФЗ «Об общих принципах организации местного самоуправле</w:t>
      </w:r>
      <w:r>
        <w:rPr>
          <w:rFonts w:ascii="Times New Roman" w:hAnsi="Times New Roman"/>
          <w:b w:val="0"/>
          <w:color w:val="auto"/>
          <w:sz w:val="26"/>
        </w:rPr>
        <w:t>ния в Российской Федерации»,</w:t>
      </w:r>
      <w:r w:rsidRPr="007F7875">
        <w:rPr>
          <w:rFonts w:ascii="Times New Roman" w:hAnsi="Times New Roman"/>
          <w:b w:val="0"/>
          <w:color w:val="auto"/>
          <w:sz w:val="26"/>
        </w:rPr>
        <w:t xml:space="preserve"> </w:t>
      </w:r>
      <w:r w:rsidRPr="004B3A22">
        <w:rPr>
          <w:rFonts w:ascii="Times New Roman" w:hAnsi="Times New Roman"/>
          <w:b w:val="0"/>
          <w:color w:val="auto"/>
          <w:sz w:val="26"/>
        </w:rPr>
        <w:t>Федеральным законом от 30.12.2004г. № 210-ФЗ «Об основах регулирования тарифов организаций коммунального комплекса</w:t>
      </w:r>
      <w:proofErr w:type="gramStart"/>
      <w:r w:rsidRPr="004B3A22">
        <w:rPr>
          <w:rFonts w:ascii="Times New Roman" w:hAnsi="Times New Roman"/>
          <w:b w:val="0"/>
          <w:color w:val="auto"/>
          <w:sz w:val="26"/>
        </w:rPr>
        <w:t>»</w:t>
      </w:r>
      <w:r>
        <w:rPr>
          <w:rFonts w:ascii="Times New Roman" w:hAnsi="Times New Roman"/>
          <w:b w:val="0"/>
          <w:color w:val="auto"/>
          <w:sz w:val="26"/>
        </w:rPr>
        <w:t>(</w:t>
      </w:r>
      <w:proofErr w:type="gramEnd"/>
      <w:r>
        <w:rPr>
          <w:rFonts w:ascii="Times New Roman" w:hAnsi="Times New Roman"/>
          <w:b w:val="0"/>
          <w:color w:val="auto"/>
          <w:sz w:val="26"/>
        </w:rPr>
        <w:t>с изменениями и дополнениями)</w:t>
      </w:r>
      <w:r w:rsidRPr="007F7875">
        <w:rPr>
          <w:rFonts w:ascii="Times New Roman" w:hAnsi="Times New Roman"/>
          <w:b w:val="0"/>
          <w:color w:val="auto"/>
          <w:sz w:val="26"/>
        </w:rPr>
        <w:t>, руководствуясь п.16 ч.1 ст.29  Устава муниципального образования Имекский сельсовет</w:t>
      </w:r>
      <w:r w:rsidRPr="007F7875">
        <w:rPr>
          <w:rFonts w:ascii="Times New Roman" w:hAnsi="Times New Roman"/>
          <w:sz w:val="26"/>
        </w:rPr>
        <w:t xml:space="preserve"> </w:t>
      </w:r>
      <w:r w:rsidRPr="007F7875">
        <w:rPr>
          <w:rFonts w:ascii="Times New Roman" w:hAnsi="Times New Roman"/>
          <w:b w:val="0"/>
          <w:color w:val="auto"/>
          <w:sz w:val="26"/>
        </w:rPr>
        <w:t>от 04.01.2006г. (с изменениями и дополнениями),</w:t>
      </w:r>
      <w:r w:rsidRPr="007F7875">
        <w:rPr>
          <w:rFonts w:ascii="Times New Roman" w:hAnsi="Times New Roman"/>
          <w:b w:val="0"/>
          <w:sz w:val="26"/>
        </w:rPr>
        <w:t xml:space="preserve">  </w:t>
      </w:r>
      <w:r w:rsidRPr="007F7875">
        <w:rPr>
          <w:rFonts w:ascii="Times New Roman" w:hAnsi="Times New Roman"/>
          <w:b w:val="0"/>
          <w:color w:val="auto"/>
          <w:sz w:val="26"/>
        </w:rPr>
        <w:t>Совет депут</w:t>
      </w:r>
      <w:r>
        <w:rPr>
          <w:rFonts w:ascii="Times New Roman" w:hAnsi="Times New Roman"/>
          <w:b w:val="0"/>
          <w:color w:val="auto"/>
          <w:sz w:val="26"/>
        </w:rPr>
        <w:t>атов Имекского сельсовета</w:t>
      </w:r>
    </w:p>
    <w:p w:rsidR="007F7875" w:rsidRPr="007F7875" w:rsidRDefault="007F7875" w:rsidP="007F7875">
      <w:pPr>
        <w:jc w:val="center"/>
        <w:rPr>
          <w:sz w:val="26"/>
        </w:rPr>
      </w:pPr>
    </w:p>
    <w:p w:rsidR="007F7875" w:rsidRPr="007F7875" w:rsidRDefault="007F7875" w:rsidP="007F7875">
      <w:pPr>
        <w:jc w:val="center"/>
        <w:rPr>
          <w:sz w:val="26"/>
        </w:rPr>
      </w:pPr>
      <w:proofErr w:type="gramStart"/>
      <w:r w:rsidRPr="007F7875">
        <w:rPr>
          <w:sz w:val="26"/>
        </w:rPr>
        <w:t>Р</w:t>
      </w:r>
      <w:proofErr w:type="gramEnd"/>
      <w:r w:rsidRPr="007F7875">
        <w:rPr>
          <w:sz w:val="26"/>
        </w:rPr>
        <w:t xml:space="preserve"> Е Ш И Л:</w:t>
      </w:r>
    </w:p>
    <w:p w:rsidR="007F7875" w:rsidRPr="007F7875" w:rsidRDefault="007F7875" w:rsidP="007F7875">
      <w:pPr>
        <w:rPr>
          <w:sz w:val="26"/>
        </w:rPr>
      </w:pPr>
    </w:p>
    <w:p w:rsidR="007F7875" w:rsidRPr="007F7875" w:rsidRDefault="007F7875" w:rsidP="007F7875">
      <w:pPr>
        <w:ind w:firstLine="935"/>
        <w:jc w:val="both"/>
        <w:rPr>
          <w:sz w:val="26"/>
        </w:rPr>
      </w:pPr>
      <w:r w:rsidRPr="007F7875">
        <w:rPr>
          <w:sz w:val="26"/>
        </w:rPr>
        <w:t xml:space="preserve">1. Утвердить Программу комплексного развития систем </w:t>
      </w:r>
      <w:r>
        <w:rPr>
          <w:sz w:val="26"/>
        </w:rPr>
        <w:t xml:space="preserve">коммунальной инфраструктуры  Имекского </w:t>
      </w:r>
      <w:r w:rsidRPr="007F7875">
        <w:rPr>
          <w:sz w:val="26"/>
        </w:rPr>
        <w:t>сельсовет</w:t>
      </w:r>
      <w:r>
        <w:rPr>
          <w:sz w:val="26"/>
        </w:rPr>
        <w:t xml:space="preserve">а </w:t>
      </w:r>
      <w:r w:rsidRPr="007F7875">
        <w:rPr>
          <w:sz w:val="26"/>
        </w:rPr>
        <w:t>на 20</w:t>
      </w:r>
      <w:r>
        <w:rPr>
          <w:sz w:val="26"/>
        </w:rPr>
        <w:t>17-2030 годы</w:t>
      </w:r>
      <w:r w:rsidRPr="007F7875">
        <w:rPr>
          <w:sz w:val="26"/>
        </w:rPr>
        <w:t xml:space="preserve"> (прилагается).</w:t>
      </w:r>
    </w:p>
    <w:p w:rsidR="007F7875" w:rsidRDefault="007F7875" w:rsidP="007F7875">
      <w:pPr>
        <w:ind w:firstLine="935"/>
        <w:jc w:val="both"/>
        <w:rPr>
          <w:sz w:val="26"/>
        </w:rPr>
      </w:pPr>
      <w:r w:rsidRPr="007F7875">
        <w:rPr>
          <w:sz w:val="26"/>
        </w:rPr>
        <w:t>2. Администрации</w:t>
      </w:r>
      <w:r>
        <w:rPr>
          <w:sz w:val="26"/>
        </w:rPr>
        <w:t xml:space="preserve"> Имекского</w:t>
      </w:r>
      <w:r w:rsidRPr="007F7875">
        <w:rPr>
          <w:sz w:val="26"/>
        </w:rPr>
        <w:t xml:space="preserve"> сельсовет</w:t>
      </w:r>
      <w:r>
        <w:rPr>
          <w:sz w:val="26"/>
        </w:rPr>
        <w:t>а</w:t>
      </w:r>
      <w:r w:rsidRPr="007F7875">
        <w:rPr>
          <w:sz w:val="26"/>
        </w:rPr>
        <w:t xml:space="preserve"> обеспечить мониторинг хода этапов реализации </w:t>
      </w:r>
      <w:r>
        <w:rPr>
          <w:sz w:val="26"/>
        </w:rPr>
        <w:t>П</w:t>
      </w:r>
      <w:r w:rsidRPr="007F7875">
        <w:rPr>
          <w:sz w:val="26"/>
        </w:rPr>
        <w:t>рограммы комплексного развития систем коммунальной инфраструктуры</w:t>
      </w:r>
      <w:r>
        <w:rPr>
          <w:sz w:val="26"/>
        </w:rPr>
        <w:t xml:space="preserve">  Имекского</w:t>
      </w:r>
      <w:r w:rsidRPr="007F7875">
        <w:rPr>
          <w:sz w:val="26"/>
        </w:rPr>
        <w:t xml:space="preserve"> сельсовет</w:t>
      </w:r>
      <w:r>
        <w:rPr>
          <w:sz w:val="26"/>
        </w:rPr>
        <w:t xml:space="preserve">а на 2017-2030 </w:t>
      </w:r>
      <w:r w:rsidRPr="007F7875">
        <w:rPr>
          <w:sz w:val="26"/>
        </w:rPr>
        <w:t xml:space="preserve">годы. </w:t>
      </w:r>
    </w:p>
    <w:p w:rsidR="007F7875" w:rsidRPr="007F7875" w:rsidRDefault="007F7875" w:rsidP="007F7875">
      <w:pPr>
        <w:ind w:firstLine="935"/>
        <w:jc w:val="both"/>
        <w:rPr>
          <w:sz w:val="26"/>
        </w:rPr>
      </w:pPr>
      <w:r>
        <w:rPr>
          <w:sz w:val="26"/>
        </w:rPr>
        <w:t>3.  Решение опубликовать (обнародовать) в установленном порядке, а также разместить на официальном сайте Администрации Имекского сельсовета в сети Интернет</w:t>
      </w:r>
    </w:p>
    <w:p w:rsidR="007F7875" w:rsidRPr="007F7875" w:rsidRDefault="00D5659A" w:rsidP="007F7875">
      <w:pPr>
        <w:ind w:firstLine="935"/>
        <w:jc w:val="both"/>
        <w:rPr>
          <w:sz w:val="26"/>
        </w:rPr>
      </w:pPr>
      <w:r>
        <w:rPr>
          <w:sz w:val="26"/>
        </w:rPr>
        <w:t>4</w:t>
      </w:r>
      <w:r w:rsidR="007F7875">
        <w:rPr>
          <w:sz w:val="26"/>
        </w:rPr>
        <w:t>.  Контроль над исполнением</w:t>
      </w:r>
      <w:r w:rsidR="007F7875" w:rsidRPr="007F7875">
        <w:rPr>
          <w:sz w:val="26"/>
        </w:rPr>
        <w:t xml:space="preserve"> настоящего решения оставляю за собой</w:t>
      </w:r>
      <w:r w:rsidR="007F7875">
        <w:rPr>
          <w:sz w:val="26"/>
        </w:rPr>
        <w:t xml:space="preserve">.  </w:t>
      </w:r>
    </w:p>
    <w:p w:rsidR="007F7875" w:rsidRPr="007F7875" w:rsidRDefault="007F7875" w:rsidP="007F7875">
      <w:pPr>
        <w:ind w:firstLine="935"/>
        <w:jc w:val="both"/>
        <w:rPr>
          <w:sz w:val="26"/>
        </w:rPr>
      </w:pPr>
    </w:p>
    <w:p w:rsidR="007F7875" w:rsidRPr="007F7875" w:rsidRDefault="007F7875" w:rsidP="007F7875">
      <w:pPr>
        <w:ind w:firstLine="935"/>
        <w:jc w:val="both"/>
        <w:rPr>
          <w:sz w:val="26"/>
        </w:rPr>
      </w:pPr>
    </w:p>
    <w:p w:rsidR="007F7875" w:rsidRPr="007F7875" w:rsidRDefault="007F7875" w:rsidP="007F7875">
      <w:pPr>
        <w:ind w:firstLine="935"/>
        <w:jc w:val="both"/>
        <w:rPr>
          <w:sz w:val="26"/>
        </w:rPr>
      </w:pPr>
    </w:p>
    <w:p w:rsidR="007F7875" w:rsidRPr="007F7875" w:rsidRDefault="007F7875" w:rsidP="007F7875">
      <w:pPr>
        <w:jc w:val="both"/>
        <w:rPr>
          <w:sz w:val="26"/>
        </w:rPr>
      </w:pPr>
      <w:r w:rsidRPr="007F7875">
        <w:rPr>
          <w:sz w:val="26"/>
        </w:rPr>
        <w:t>Г</w:t>
      </w:r>
      <w:r>
        <w:rPr>
          <w:sz w:val="26"/>
        </w:rPr>
        <w:t>лава Имекского сельсовета</w:t>
      </w:r>
      <w:r w:rsidRPr="007F7875">
        <w:rPr>
          <w:sz w:val="26"/>
        </w:rPr>
        <w:t xml:space="preserve">                                            </w:t>
      </w:r>
      <w:r>
        <w:rPr>
          <w:sz w:val="26"/>
        </w:rPr>
        <w:t xml:space="preserve">        </w:t>
      </w:r>
      <w:r w:rsidRPr="007F7875">
        <w:rPr>
          <w:sz w:val="26"/>
        </w:rPr>
        <w:t>Г.Г. Тодинов</w:t>
      </w:r>
    </w:p>
    <w:p w:rsidR="008F3F8B" w:rsidRDefault="008F3F8B"/>
    <w:p w:rsidR="00257E5C" w:rsidRDefault="00257E5C"/>
    <w:p w:rsidR="00257E5C" w:rsidRDefault="00257E5C"/>
    <w:p w:rsidR="00257E5C" w:rsidRDefault="00257E5C"/>
    <w:p w:rsidR="00257E5C" w:rsidRDefault="00257E5C"/>
    <w:p w:rsidR="00257E5C" w:rsidRDefault="00257E5C"/>
    <w:p w:rsidR="00257E5C" w:rsidRDefault="00257E5C"/>
    <w:p w:rsidR="00257E5C" w:rsidRDefault="00257E5C"/>
    <w:p w:rsidR="00257E5C" w:rsidRDefault="00257E5C"/>
    <w:p w:rsidR="00257E5C" w:rsidRDefault="00257E5C"/>
    <w:p w:rsidR="00257E5C" w:rsidRDefault="00257E5C" w:rsidP="00257E5C">
      <w:pPr>
        <w:pStyle w:val="ConsPlusTitle"/>
        <w:widowControl/>
        <w:jc w:val="center"/>
        <w:rPr>
          <w:rFonts w:ascii="Times New Roman" w:hAnsi="Times New Roman" w:cs="Times New Roman"/>
          <w:b w:val="0"/>
          <w:sz w:val="26"/>
          <w:szCs w:val="26"/>
        </w:rPr>
      </w:pPr>
      <w:r w:rsidRPr="00EA0508">
        <w:rPr>
          <w:rFonts w:ascii="Times New Roman" w:hAnsi="Times New Roman" w:cs="Times New Roman"/>
          <w:b w:val="0"/>
          <w:sz w:val="26"/>
          <w:szCs w:val="26"/>
        </w:rPr>
        <w:lastRenderedPageBreak/>
        <w:t>СИСТЕМ КОММУНАЛЬНОЙ ИНФРАСТРУ</w:t>
      </w:r>
      <w:r>
        <w:rPr>
          <w:rFonts w:ascii="Times New Roman" w:hAnsi="Times New Roman" w:cs="Times New Roman"/>
          <w:b w:val="0"/>
          <w:sz w:val="26"/>
          <w:szCs w:val="26"/>
        </w:rPr>
        <w:t>КТУРЫ ИМЕКСКОГО СЕЛЬСОВЕТА ТАШТЫПСКОГО ПРОГРАММА</w:t>
      </w:r>
      <w:r w:rsidRPr="00EA0508">
        <w:rPr>
          <w:rFonts w:ascii="Times New Roman" w:hAnsi="Times New Roman" w:cs="Times New Roman"/>
          <w:b w:val="0"/>
          <w:sz w:val="26"/>
          <w:szCs w:val="26"/>
        </w:rPr>
        <w:t xml:space="preserve"> КОМПЛЕКСНОГО РАЗВИТИЯ </w:t>
      </w:r>
      <w:r>
        <w:rPr>
          <w:rFonts w:ascii="Times New Roman" w:hAnsi="Times New Roman" w:cs="Times New Roman"/>
          <w:b w:val="0"/>
          <w:sz w:val="26"/>
          <w:szCs w:val="26"/>
        </w:rPr>
        <w:t xml:space="preserve">РАЙОНА РЕСПУБЛИКИ ХАКАСИЯ </w:t>
      </w:r>
    </w:p>
    <w:p w:rsidR="00257E5C" w:rsidRPr="00EA0508" w:rsidRDefault="00257E5C" w:rsidP="00257E5C">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на</w:t>
      </w:r>
      <w:r w:rsidRPr="00EA0508">
        <w:rPr>
          <w:rFonts w:ascii="Times New Roman" w:hAnsi="Times New Roman" w:cs="Times New Roman"/>
          <w:b w:val="0"/>
          <w:sz w:val="26"/>
          <w:szCs w:val="26"/>
        </w:rPr>
        <w:t xml:space="preserve"> 20</w:t>
      </w:r>
      <w:r w:rsidRPr="00140AF3">
        <w:rPr>
          <w:rFonts w:ascii="Times New Roman" w:hAnsi="Times New Roman" w:cs="Times New Roman"/>
          <w:b w:val="0"/>
          <w:sz w:val="26"/>
          <w:szCs w:val="26"/>
          <w:u w:val="single"/>
        </w:rPr>
        <w:t>1</w:t>
      </w:r>
      <w:r>
        <w:rPr>
          <w:rFonts w:ascii="Times New Roman" w:hAnsi="Times New Roman" w:cs="Times New Roman"/>
          <w:b w:val="0"/>
          <w:sz w:val="26"/>
          <w:szCs w:val="26"/>
          <w:u w:val="single"/>
        </w:rPr>
        <w:t>7</w:t>
      </w:r>
      <w:r w:rsidRPr="00EA0508">
        <w:rPr>
          <w:rFonts w:ascii="Times New Roman" w:hAnsi="Times New Roman" w:cs="Times New Roman"/>
          <w:b w:val="0"/>
          <w:sz w:val="26"/>
          <w:szCs w:val="26"/>
        </w:rPr>
        <w:t xml:space="preserve"> – 20</w:t>
      </w:r>
      <w:r>
        <w:rPr>
          <w:rFonts w:ascii="Times New Roman" w:hAnsi="Times New Roman" w:cs="Times New Roman"/>
          <w:b w:val="0"/>
          <w:sz w:val="26"/>
          <w:szCs w:val="26"/>
          <w:u w:val="single"/>
        </w:rPr>
        <w:t>30</w:t>
      </w:r>
      <w:r w:rsidRPr="00EA0508">
        <w:rPr>
          <w:rFonts w:ascii="Times New Roman" w:hAnsi="Times New Roman" w:cs="Times New Roman"/>
          <w:b w:val="0"/>
          <w:sz w:val="26"/>
          <w:szCs w:val="26"/>
        </w:rPr>
        <w:t xml:space="preserve"> ГОДЫ</w:t>
      </w:r>
    </w:p>
    <w:p w:rsidR="00257E5C" w:rsidRPr="004C13FF" w:rsidRDefault="00257E5C" w:rsidP="00257E5C">
      <w:pPr>
        <w:autoSpaceDE w:val="0"/>
        <w:autoSpaceDN w:val="0"/>
        <w:adjustRightInd w:val="0"/>
        <w:jc w:val="both"/>
        <w:rPr>
          <w:sz w:val="26"/>
          <w:szCs w:val="26"/>
        </w:rPr>
      </w:pPr>
    </w:p>
    <w:p w:rsidR="00257E5C" w:rsidRDefault="00257E5C" w:rsidP="00257E5C">
      <w:pPr>
        <w:tabs>
          <w:tab w:val="left" w:pos="1701"/>
        </w:tabs>
        <w:autoSpaceDE w:val="0"/>
        <w:autoSpaceDN w:val="0"/>
        <w:adjustRightInd w:val="0"/>
        <w:jc w:val="center"/>
        <w:rPr>
          <w:sz w:val="26"/>
          <w:szCs w:val="26"/>
        </w:rPr>
      </w:pPr>
      <w:r>
        <w:rPr>
          <w:sz w:val="26"/>
          <w:szCs w:val="26"/>
        </w:rPr>
        <w:t>ПАСПОРТ ПРОГРАММЫ</w:t>
      </w:r>
    </w:p>
    <w:p w:rsidR="00257E5C" w:rsidRPr="004C13FF" w:rsidRDefault="00257E5C" w:rsidP="00257E5C">
      <w:pPr>
        <w:tabs>
          <w:tab w:val="left" w:pos="1701"/>
        </w:tabs>
        <w:autoSpaceDE w:val="0"/>
        <w:autoSpaceDN w:val="0"/>
        <w:adjustRightInd w:val="0"/>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5"/>
        <w:gridCol w:w="5355"/>
      </w:tblGrid>
      <w:tr w:rsidR="00257E5C" w:rsidRPr="00C812B8" w:rsidTr="00940AF9">
        <w:tc>
          <w:tcPr>
            <w:tcW w:w="4215" w:type="dxa"/>
          </w:tcPr>
          <w:p w:rsidR="00257E5C" w:rsidRPr="00304170" w:rsidRDefault="00257E5C" w:rsidP="00940AF9">
            <w:pPr>
              <w:pStyle w:val="a8"/>
              <w:numPr>
                <w:ilvl w:val="0"/>
                <w:numId w:val="0"/>
              </w:numPr>
              <w:tabs>
                <w:tab w:val="left" w:pos="284"/>
              </w:tabs>
              <w:spacing w:before="0" w:after="0"/>
              <w:rPr>
                <w:rFonts w:ascii="Times New Roman" w:hAnsi="Times New Roman"/>
                <w:kern w:val="28"/>
              </w:rPr>
            </w:pPr>
            <w:r w:rsidRPr="00304170">
              <w:rPr>
                <w:rFonts w:ascii="Times New Roman" w:hAnsi="Times New Roman"/>
                <w:kern w:val="28"/>
              </w:rPr>
              <w:t>Наименование Программы</w:t>
            </w:r>
          </w:p>
        </w:tc>
        <w:tc>
          <w:tcPr>
            <w:tcW w:w="5355" w:type="dxa"/>
          </w:tcPr>
          <w:p w:rsidR="00257E5C" w:rsidRPr="00304170" w:rsidRDefault="00257E5C" w:rsidP="00940AF9">
            <w:pPr>
              <w:pStyle w:val="a8"/>
              <w:numPr>
                <w:ilvl w:val="0"/>
                <w:numId w:val="0"/>
              </w:numPr>
              <w:tabs>
                <w:tab w:val="left" w:pos="310"/>
              </w:tabs>
              <w:spacing w:before="0" w:after="0"/>
              <w:rPr>
                <w:rFonts w:ascii="Times New Roman" w:hAnsi="Times New Roman"/>
                <w:kern w:val="28"/>
              </w:rPr>
            </w:pPr>
            <w:r w:rsidRPr="00304170">
              <w:rPr>
                <w:rFonts w:ascii="Times New Roman" w:hAnsi="Times New Roman"/>
                <w:kern w:val="28"/>
              </w:rPr>
              <w:t>Программа комплексного развития систем коммун</w:t>
            </w:r>
            <w:r>
              <w:rPr>
                <w:rFonts w:ascii="Times New Roman" w:hAnsi="Times New Roman"/>
                <w:kern w:val="28"/>
              </w:rPr>
              <w:t xml:space="preserve">альной инфраструктуры  Имекского </w:t>
            </w:r>
            <w:r w:rsidRPr="00304170">
              <w:rPr>
                <w:rFonts w:ascii="Times New Roman" w:hAnsi="Times New Roman"/>
                <w:kern w:val="28"/>
              </w:rPr>
              <w:t>сельсовет</w:t>
            </w:r>
            <w:r>
              <w:rPr>
                <w:rFonts w:ascii="Times New Roman" w:hAnsi="Times New Roman"/>
                <w:kern w:val="28"/>
              </w:rPr>
              <w:t>а</w:t>
            </w:r>
            <w:r w:rsidRPr="00304170">
              <w:rPr>
                <w:rFonts w:ascii="Times New Roman" w:hAnsi="Times New Roman"/>
                <w:kern w:val="28"/>
              </w:rPr>
              <w:t xml:space="preserve">  на </w:t>
            </w:r>
            <w:r>
              <w:rPr>
                <w:rFonts w:ascii="Times New Roman" w:hAnsi="Times New Roman"/>
                <w:kern w:val="28"/>
              </w:rPr>
              <w:t>2017-2030</w:t>
            </w:r>
            <w:r w:rsidRPr="00304170">
              <w:rPr>
                <w:rFonts w:ascii="Times New Roman" w:hAnsi="Times New Roman"/>
                <w:kern w:val="28"/>
              </w:rPr>
              <w:t xml:space="preserve"> годы»</w:t>
            </w:r>
          </w:p>
        </w:tc>
      </w:tr>
      <w:tr w:rsidR="00257E5C" w:rsidRPr="00C812B8" w:rsidTr="00940AF9">
        <w:tc>
          <w:tcPr>
            <w:tcW w:w="4215" w:type="dxa"/>
          </w:tcPr>
          <w:p w:rsidR="00257E5C" w:rsidRPr="00304170" w:rsidRDefault="00257E5C" w:rsidP="00940AF9">
            <w:pPr>
              <w:pStyle w:val="a8"/>
              <w:numPr>
                <w:ilvl w:val="0"/>
                <w:numId w:val="0"/>
              </w:numPr>
              <w:tabs>
                <w:tab w:val="left" w:pos="284"/>
              </w:tabs>
              <w:spacing w:before="0" w:after="0"/>
              <w:rPr>
                <w:rFonts w:ascii="Times New Roman" w:hAnsi="Times New Roman"/>
                <w:kern w:val="28"/>
              </w:rPr>
            </w:pPr>
            <w:r w:rsidRPr="00304170">
              <w:rPr>
                <w:rFonts w:ascii="Times New Roman" w:hAnsi="Times New Roman"/>
                <w:kern w:val="28"/>
              </w:rPr>
              <w:t>Основание для разработки Программы</w:t>
            </w:r>
          </w:p>
        </w:tc>
        <w:tc>
          <w:tcPr>
            <w:tcW w:w="5355" w:type="dxa"/>
          </w:tcPr>
          <w:p w:rsidR="00257E5C" w:rsidRPr="00304170" w:rsidRDefault="00257E5C" w:rsidP="00940AF9">
            <w:pPr>
              <w:pStyle w:val="a8"/>
              <w:numPr>
                <w:ilvl w:val="0"/>
                <w:numId w:val="0"/>
              </w:numPr>
              <w:tabs>
                <w:tab w:val="left" w:pos="310"/>
              </w:tabs>
              <w:spacing w:before="0" w:after="0"/>
              <w:rPr>
                <w:rFonts w:ascii="Times New Roman" w:hAnsi="Times New Roman"/>
                <w:kern w:val="28"/>
              </w:rPr>
            </w:pPr>
            <w:r w:rsidRPr="00304170">
              <w:rPr>
                <w:rFonts w:ascii="Times New Roman" w:hAnsi="Times New Roman"/>
                <w:kern w:val="28"/>
              </w:rPr>
              <w:t xml:space="preserve">Федеральный закон </w:t>
            </w:r>
            <w:r w:rsidRPr="00304170">
              <w:rPr>
                <w:rFonts w:ascii="Times New Roman" w:hAnsi="Times New Roman"/>
              </w:rPr>
              <w:t>от 30.12. 2004 № 210-ФЗ «Об основах регулирования тарифов организаций коммунального комплекса»</w:t>
            </w:r>
          </w:p>
        </w:tc>
      </w:tr>
      <w:tr w:rsidR="00257E5C" w:rsidRPr="00C812B8" w:rsidTr="00940AF9">
        <w:tc>
          <w:tcPr>
            <w:tcW w:w="4215" w:type="dxa"/>
          </w:tcPr>
          <w:p w:rsidR="00257E5C" w:rsidRPr="00304170" w:rsidRDefault="00257E5C" w:rsidP="00940AF9">
            <w:pPr>
              <w:pStyle w:val="a8"/>
              <w:numPr>
                <w:ilvl w:val="0"/>
                <w:numId w:val="0"/>
              </w:numPr>
              <w:tabs>
                <w:tab w:val="left" w:pos="284"/>
              </w:tabs>
              <w:spacing w:before="0" w:after="0"/>
              <w:rPr>
                <w:rFonts w:ascii="Times New Roman" w:hAnsi="Times New Roman"/>
                <w:kern w:val="28"/>
              </w:rPr>
            </w:pPr>
            <w:r w:rsidRPr="00304170">
              <w:rPr>
                <w:rFonts w:ascii="Times New Roman" w:hAnsi="Times New Roman"/>
                <w:kern w:val="28"/>
              </w:rPr>
              <w:t>Муниципальный заказчик Программы</w:t>
            </w:r>
          </w:p>
        </w:tc>
        <w:tc>
          <w:tcPr>
            <w:tcW w:w="5355" w:type="dxa"/>
          </w:tcPr>
          <w:p w:rsidR="00257E5C" w:rsidRPr="00304170" w:rsidRDefault="00257E5C" w:rsidP="00940AF9">
            <w:pPr>
              <w:pStyle w:val="a8"/>
              <w:numPr>
                <w:ilvl w:val="0"/>
                <w:numId w:val="0"/>
              </w:numPr>
              <w:tabs>
                <w:tab w:val="left" w:pos="310"/>
              </w:tabs>
              <w:spacing w:before="0" w:after="0"/>
              <w:rPr>
                <w:rFonts w:ascii="Times New Roman" w:hAnsi="Times New Roman"/>
                <w:kern w:val="28"/>
              </w:rPr>
            </w:pPr>
            <w:r>
              <w:rPr>
                <w:rFonts w:ascii="Times New Roman" w:hAnsi="Times New Roman"/>
                <w:kern w:val="28"/>
              </w:rPr>
              <w:t>Администрация Имекского</w:t>
            </w:r>
            <w:r w:rsidRPr="00304170">
              <w:rPr>
                <w:rFonts w:ascii="Times New Roman" w:hAnsi="Times New Roman"/>
                <w:kern w:val="28"/>
              </w:rPr>
              <w:t xml:space="preserve"> сельсовет</w:t>
            </w:r>
            <w:r>
              <w:rPr>
                <w:rFonts w:ascii="Times New Roman" w:hAnsi="Times New Roman"/>
                <w:kern w:val="28"/>
              </w:rPr>
              <w:t>а</w:t>
            </w:r>
          </w:p>
        </w:tc>
      </w:tr>
      <w:tr w:rsidR="00257E5C" w:rsidRPr="00C812B8" w:rsidTr="00940AF9">
        <w:tc>
          <w:tcPr>
            <w:tcW w:w="4215" w:type="dxa"/>
          </w:tcPr>
          <w:p w:rsidR="00257E5C" w:rsidRPr="00304170" w:rsidRDefault="00257E5C" w:rsidP="00940AF9">
            <w:pPr>
              <w:pStyle w:val="a8"/>
              <w:numPr>
                <w:ilvl w:val="0"/>
                <w:numId w:val="0"/>
              </w:numPr>
              <w:tabs>
                <w:tab w:val="left" w:pos="284"/>
              </w:tabs>
              <w:spacing w:before="0" w:after="0"/>
              <w:rPr>
                <w:rFonts w:ascii="Times New Roman" w:hAnsi="Times New Roman"/>
                <w:kern w:val="28"/>
              </w:rPr>
            </w:pPr>
            <w:r w:rsidRPr="00304170">
              <w:rPr>
                <w:rFonts w:ascii="Times New Roman" w:hAnsi="Times New Roman"/>
                <w:kern w:val="28"/>
              </w:rPr>
              <w:t>Основные разработчики Программы</w:t>
            </w:r>
          </w:p>
        </w:tc>
        <w:tc>
          <w:tcPr>
            <w:tcW w:w="5355" w:type="dxa"/>
          </w:tcPr>
          <w:p w:rsidR="00257E5C" w:rsidRPr="00304170" w:rsidRDefault="00257E5C" w:rsidP="00940AF9">
            <w:pPr>
              <w:pStyle w:val="a8"/>
              <w:numPr>
                <w:ilvl w:val="0"/>
                <w:numId w:val="0"/>
              </w:numPr>
              <w:tabs>
                <w:tab w:val="left" w:pos="310"/>
              </w:tabs>
              <w:spacing w:before="0" w:after="0"/>
              <w:rPr>
                <w:rFonts w:ascii="Times New Roman" w:hAnsi="Times New Roman"/>
                <w:kern w:val="28"/>
              </w:rPr>
            </w:pPr>
            <w:r w:rsidRPr="00304170">
              <w:rPr>
                <w:rFonts w:ascii="Times New Roman" w:hAnsi="Times New Roman"/>
                <w:kern w:val="28"/>
              </w:rPr>
              <w:t>Админис</w:t>
            </w:r>
            <w:r>
              <w:rPr>
                <w:rFonts w:ascii="Times New Roman" w:hAnsi="Times New Roman"/>
                <w:kern w:val="28"/>
              </w:rPr>
              <w:t xml:space="preserve">трация </w:t>
            </w:r>
            <w:r w:rsidRPr="00304170">
              <w:rPr>
                <w:rFonts w:ascii="Times New Roman" w:hAnsi="Times New Roman"/>
                <w:kern w:val="28"/>
              </w:rPr>
              <w:t xml:space="preserve"> </w:t>
            </w:r>
            <w:r>
              <w:rPr>
                <w:rFonts w:ascii="Times New Roman" w:hAnsi="Times New Roman"/>
                <w:kern w:val="28"/>
              </w:rPr>
              <w:t xml:space="preserve">Имекского </w:t>
            </w:r>
            <w:r w:rsidRPr="00304170">
              <w:rPr>
                <w:rFonts w:ascii="Times New Roman" w:hAnsi="Times New Roman"/>
                <w:kern w:val="28"/>
              </w:rPr>
              <w:t>сельсовет</w:t>
            </w:r>
            <w:r>
              <w:rPr>
                <w:rFonts w:ascii="Times New Roman" w:hAnsi="Times New Roman"/>
                <w:kern w:val="28"/>
              </w:rPr>
              <w:t>а</w:t>
            </w:r>
            <w:r w:rsidRPr="00304170">
              <w:rPr>
                <w:rFonts w:ascii="Times New Roman" w:hAnsi="Times New Roman"/>
                <w:kern w:val="28"/>
              </w:rPr>
              <w:t xml:space="preserve"> </w:t>
            </w:r>
          </w:p>
        </w:tc>
      </w:tr>
      <w:tr w:rsidR="00257E5C" w:rsidRPr="00C812B8" w:rsidTr="00940AF9">
        <w:tc>
          <w:tcPr>
            <w:tcW w:w="4215" w:type="dxa"/>
          </w:tcPr>
          <w:p w:rsidR="00257E5C" w:rsidRPr="00304170" w:rsidRDefault="00257E5C" w:rsidP="00940AF9">
            <w:pPr>
              <w:pStyle w:val="a8"/>
              <w:numPr>
                <w:ilvl w:val="0"/>
                <w:numId w:val="0"/>
              </w:numPr>
              <w:tabs>
                <w:tab w:val="left" w:pos="284"/>
              </w:tabs>
              <w:spacing w:before="0" w:after="0"/>
              <w:rPr>
                <w:rFonts w:ascii="Times New Roman" w:hAnsi="Times New Roman"/>
                <w:kern w:val="28"/>
              </w:rPr>
            </w:pPr>
            <w:r w:rsidRPr="00304170">
              <w:rPr>
                <w:rFonts w:ascii="Times New Roman" w:hAnsi="Times New Roman"/>
                <w:kern w:val="28"/>
              </w:rPr>
              <w:t>Цель Программы</w:t>
            </w:r>
          </w:p>
        </w:tc>
        <w:tc>
          <w:tcPr>
            <w:tcW w:w="5355" w:type="dxa"/>
          </w:tcPr>
          <w:p w:rsidR="00257E5C" w:rsidRPr="00304170" w:rsidRDefault="00257E5C" w:rsidP="00940AF9">
            <w:pPr>
              <w:pStyle w:val="a8"/>
              <w:numPr>
                <w:ilvl w:val="0"/>
                <w:numId w:val="0"/>
              </w:numPr>
              <w:tabs>
                <w:tab w:val="left" w:pos="310"/>
              </w:tabs>
              <w:spacing w:before="0" w:after="0"/>
              <w:jc w:val="left"/>
              <w:rPr>
                <w:rFonts w:ascii="Times New Roman" w:hAnsi="Times New Roman"/>
                <w:kern w:val="28"/>
              </w:rPr>
            </w:pPr>
            <w:r w:rsidRPr="00304170">
              <w:rPr>
                <w:rFonts w:ascii="Times New Roman" w:hAnsi="Times New Roman"/>
              </w:rPr>
              <w:t>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257E5C" w:rsidRPr="00C812B8" w:rsidTr="00940AF9">
        <w:tc>
          <w:tcPr>
            <w:tcW w:w="4215" w:type="dxa"/>
          </w:tcPr>
          <w:p w:rsidR="00257E5C" w:rsidRPr="00304170" w:rsidRDefault="00257E5C" w:rsidP="00940AF9">
            <w:pPr>
              <w:pStyle w:val="a8"/>
              <w:numPr>
                <w:ilvl w:val="0"/>
                <w:numId w:val="0"/>
              </w:numPr>
              <w:tabs>
                <w:tab w:val="left" w:pos="284"/>
              </w:tabs>
              <w:spacing w:before="0" w:after="0"/>
              <w:rPr>
                <w:rFonts w:ascii="Times New Roman" w:hAnsi="Times New Roman"/>
                <w:kern w:val="28"/>
              </w:rPr>
            </w:pPr>
            <w:r w:rsidRPr="00304170">
              <w:rPr>
                <w:rFonts w:ascii="Times New Roman" w:hAnsi="Times New Roman"/>
                <w:kern w:val="28"/>
              </w:rPr>
              <w:t xml:space="preserve">Задачи Программы </w:t>
            </w:r>
          </w:p>
        </w:tc>
        <w:tc>
          <w:tcPr>
            <w:tcW w:w="5355" w:type="dxa"/>
          </w:tcPr>
          <w:p w:rsidR="00257E5C" w:rsidRPr="00304170" w:rsidRDefault="00257E5C" w:rsidP="00940AF9">
            <w:pPr>
              <w:pStyle w:val="a8"/>
              <w:numPr>
                <w:ilvl w:val="0"/>
                <w:numId w:val="0"/>
              </w:numPr>
              <w:tabs>
                <w:tab w:val="left" w:pos="310"/>
              </w:tabs>
              <w:spacing w:before="0" w:after="0"/>
              <w:rPr>
                <w:rFonts w:ascii="Times New Roman" w:hAnsi="Times New Roman"/>
              </w:rPr>
            </w:pPr>
            <w:r w:rsidRPr="00304170">
              <w:rPr>
                <w:rFonts w:ascii="Times New Roman" w:hAnsi="Times New Roman"/>
              </w:rPr>
              <w:t>1. Инженерно-техническая оптимизация коммунальных</w:t>
            </w:r>
            <w:r w:rsidRPr="00304170">
              <w:rPr>
                <w:rFonts w:ascii="Times New Roman" w:hAnsi="Times New Roman"/>
              </w:rPr>
              <w:br/>
              <w:t>систем.</w:t>
            </w:r>
          </w:p>
          <w:p w:rsidR="00257E5C" w:rsidRPr="00304170" w:rsidRDefault="00257E5C" w:rsidP="00940AF9">
            <w:pPr>
              <w:pStyle w:val="a8"/>
              <w:numPr>
                <w:ilvl w:val="0"/>
                <w:numId w:val="0"/>
              </w:numPr>
              <w:tabs>
                <w:tab w:val="left" w:pos="310"/>
              </w:tabs>
              <w:spacing w:before="0" w:after="0"/>
              <w:rPr>
                <w:rFonts w:ascii="Times New Roman" w:hAnsi="Times New Roman"/>
              </w:rPr>
            </w:pPr>
            <w:r w:rsidRPr="00304170">
              <w:rPr>
                <w:rFonts w:ascii="Times New Roman" w:hAnsi="Times New Roman"/>
              </w:rPr>
              <w:t xml:space="preserve"> 2. Взаимосвязанное перспективное планирование  развития систем. </w:t>
            </w:r>
          </w:p>
          <w:p w:rsidR="00257E5C" w:rsidRPr="00304170" w:rsidRDefault="00257E5C" w:rsidP="00940AF9">
            <w:pPr>
              <w:pStyle w:val="a8"/>
              <w:numPr>
                <w:ilvl w:val="0"/>
                <w:numId w:val="0"/>
              </w:numPr>
              <w:tabs>
                <w:tab w:val="left" w:pos="310"/>
              </w:tabs>
              <w:spacing w:before="0" w:after="0"/>
              <w:jc w:val="left"/>
              <w:rPr>
                <w:rFonts w:ascii="Times New Roman" w:hAnsi="Times New Roman"/>
              </w:rPr>
            </w:pPr>
            <w:r w:rsidRPr="00304170">
              <w:rPr>
                <w:rFonts w:ascii="Times New Roman" w:hAnsi="Times New Roman"/>
              </w:rPr>
              <w:t xml:space="preserve">3. Обоснование мероприятий по комплексной реконструкции и модернизации </w:t>
            </w:r>
          </w:p>
          <w:p w:rsidR="00257E5C" w:rsidRPr="00304170" w:rsidRDefault="00257E5C" w:rsidP="00940AF9">
            <w:pPr>
              <w:pStyle w:val="a8"/>
              <w:numPr>
                <w:ilvl w:val="0"/>
                <w:numId w:val="0"/>
              </w:numPr>
              <w:tabs>
                <w:tab w:val="left" w:pos="310"/>
              </w:tabs>
              <w:spacing w:before="0" w:after="0"/>
              <w:jc w:val="left"/>
              <w:rPr>
                <w:rFonts w:ascii="Times New Roman" w:hAnsi="Times New Roman"/>
              </w:rPr>
            </w:pPr>
            <w:r w:rsidRPr="00304170">
              <w:rPr>
                <w:rFonts w:ascii="Times New Roman" w:hAnsi="Times New Roman"/>
              </w:rPr>
              <w:t xml:space="preserve">4. Повышение надежности систем  и качества предоставления коммунальных услуг.  </w:t>
            </w:r>
          </w:p>
          <w:p w:rsidR="00257E5C" w:rsidRPr="00304170" w:rsidRDefault="00257E5C" w:rsidP="00940AF9">
            <w:pPr>
              <w:pStyle w:val="a8"/>
              <w:numPr>
                <w:ilvl w:val="0"/>
                <w:numId w:val="0"/>
              </w:numPr>
              <w:tabs>
                <w:tab w:val="left" w:pos="310"/>
              </w:tabs>
              <w:spacing w:before="0" w:after="0"/>
              <w:jc w:val="left"/>
              <w:rPr>
                <w:rFonts w:ascii="Times New Roman" w:hAnsi="Times New Roman"/>
              </w:rPr>
            </w:pPr>
            <w:r w:rsidRPr="00304170">
              <w:rPr>
                <w:rFonts w:ascii="Times New Roman" w:hAnsi="Times New Roman"/>
              </w:rPr>
              <w:t xml:space="preserve">5. Совершенствование  механизмов  развития энергосбережения и повышение  </w:t>
            </w:r>
            <w:proofErr w:type="spellStart"/>
            <w:r w:rsidRPr="00304170">
              <w:rPr>
                <w:rFonts w:ascii="Times New Roman" w:hAnsi="Times New Roman"/>
              </w:rPr>
              <w:t>энергоэффективности</w:t>
            </w:r>
            <w:proofErr w:type="spellEnd"/>
            <w:r w:rsidRPr="00304170">
              <w:rPr>
                <w:rFonts w:ascii="Times New Roman" w:hAnsi="Times New Roman"/>
              </w:rPr>
              <w:t xml:space="preserve"> коммунальной инфраструктуры муниципального образования. </w:t>
            </w:r>
          </w:p>
          <w:p w:rsidR="00257E5C" w:rsidRPr="00304170" w:rsidRDefault="00257E5C" w:rsidP="00940AF9">
            <w:pPr>
              <w:pStyle w:val="a8"/>
              <w:numPr>
                <w:ilvl w:val="0"/>
                <w:numId w:val="0"/>
              </w:numPr>
              <w:tabs>
                <w:tab w:val="left" w:pos="310"/>
              </w:tabs>
              <w:spacing w:before="0" w:after="0"/>
              <w:jc w:val="left"/>
              <w:rPr>
                <w:rFonts w:ascii="Times New Roman" w:hAnsi="Times New Roman"/>
              </w:rPr>
            </w:pPr>
            <w:r w:rsidRPr="00304170">
              <w:rPr>
                <w:rFonts w:ascii="Times New Roman" w:hAnsi="Times New Roman"/>
              </w:rPr>
              <w:t xml:space="preserve">6. Повышение  инвестиционной привлекательности коммунальной инфраструктуры муниципального образования.  </w:t>
            </w:r>
          </w:p>
          <w:p w:rsidR="00257E5C" w:rsidRPr="00304170" w:rsidRDefault="00257E5C" w:rsidP="00940AF9">
            <w:pPr>
              <w:pStyle w:val="a8"/>
              <w:numPr>
                <w:ilvl w:val="0"/>
                <w:numId w:val="0"/>
              </w:numPr>
              <w:tabs>
                <w:tab w:val="left" w:pos="310"/>
              </w:tabs>
              <w:spacing w:before="0" w:after="0"/>
              <w:jc w:val="left"/>
              <w:rPr>
                <w:rFonts w:ascii="Calibri" w:hAnsi="Calibri" w:cs="Calibri"/>
              </w:rPr>
            </w:pPr>
            <w:r w:rsidRPr="00304170">
              <w:rPr>
                <w:rFonts w:ascii="Times New Roman" w:hAnsi="Times New Roman"/>
              </w:rPr>
              <w:t>7. Обеспечение сбалансированности  интересов  субъектов коммунальной инфраструктуры и потребителей.</w:t>
            </w:r>
            <w:r w:rsidRPr="00304170">
              <w:rPr>
                <w:rFonts w:ascii="Calibri" w:hAnsi="Calibri" w:cs="Calibri"/>
              </w:rPr>
              <w:t xml:space="preserve"> </w:t>
            </w:r>
          </w:p>
        </w:tc>
      </w:tr>
      <w:tr w:rsidR="00257E5C" w:rsidRPr="00C812B8" w:rsidTr="00940AF9">
        <w:tc>
          <w:tcPr>
            <w:tcW w:w="4215" w:type="dxa"/>
          </w:tcPr>
          <w:p w:rsidR="00257E5C" w:rsidRPr="00304170" w:rsidRDefault="00257E5C" w:rsidP="00940AF9">
            <w:pPr>
              <w:pStyle w:val="a8"/>
              <w:numPr>
                <w:ilvl w:val="0"/>
                <w:numId w:val="0"/>
              </w:numPr>
              <w:tabs>
                <w:tab w:val="left" w:pos="284"/>
              </w:tabs>
              <w:spacing w:before="0" w:after="0"/>
              <w:rPr>
                <w:rFonts w:ascii="Times New Roman" w:hAnsi="Times New Roman"/>
                <w:kern w:val="28"/>
              </w:rPr>
            </w:pPr>
            <w:r w:rsidRPr="00304170">
              <w:rPr>
                <w:rFonts w:ascii="Times New Roman" w:hAnsi="Times New Roman"/>
                <w:kern w:val="28"/>
              </w:rPr>
              <w:t>Сроки и этапы реализации Программы</w:t>
            </w:r>
          </w:p>
        </w:tc>
        <w:tc>
          <w:tcPr>
            <w:tcW w:w="5355" w:type="dxa"/>
          </w:tcPr>
          <w:p w:rsidR="00257E5C" w:rsidRPr="00304170" w:rsidRDefault="00257E5C" w:rsidP="00940AF9">
            <w:pPr>
              <w:pStyle w:val="a8"/>
              <w:numPr>
                <w:ilvl w:val="0"/>
                <w:numId w:val="0"/>
              </w:numPr>
              <w:tabs>
                <w:tab w:val="left" w:pos="310"/>
              </w:tabs>
              <w:spacing w:before="0" w:after="0"/>
              <w:rPr>
                <w:rFonts w:ascii="Times New Roman" w:hAnsi="Times New Roman"/>
                <w:kern w:val="28"/>
              </w:rPr>
            </w:pPr>
            <w:r w:rsidRPr="00304170">
              <w:rPr>
                <w:rFonts w:ascii="Times New Roman" w:hAnsi="Times New Roman"/>
                <w:kern w:val="28"/>
              </w:rPr>
              <w:t>Срок реализации программы -</w:t>
            </w:r>
            <w:r>
              <w:rPr>
                <w:rFonts w:ascii="Times New Roman" w:hAnsi="Times New Roman"/>
                <w:kern w:val="28"/>
              </w:rPr>
              <w:t xml:space="preserve"> 2030</w:t>
            </w:r>
            <w:r w:rsidRPr="00304170">
              <w:rPr>
                <w:rFonts w:ascii="Times New Roman" w:hAnsi="Times New Roman"/>
                <w:kern w:val="28"/>
              </w:rPr>
              <w:t xml:space="preserve">  год.</w:t>
            </w:r>
          </w:p>
          <w:p w:rsidR="00257E5C" w:rsidRPr="00304170" w:rsidRDefault="00257E5C" w:rsidP="00940AF9">
            <w:pPr>
              <w:pStyle w:val="a8"/>
              <w:numPr>
                <w:ilvl w:val="0"/>
                <w:numId w:val="0"/>
              </w:numPr>
              <w:tabs>
                <w:tab w:val="left" w:pos="310"/>
              </w:tabs>
              <w:spacing w:before="0" w:after="0"/>
              <w:rPr>
                <w:rFonts w:ascii="Times New Roman" w:hAnsi="Times New Roman"/>
                <w:kern w:val="28"/>
              </w:rPr>
            </w:pPr>
            <w:r w:rsidRPr="00304170">
              <w:rPr>
                <w:rFonts w:ascii="Times New Roman" w:hAnsi="Times New Roman"/>
                <w:kern w:val="28"/>
              </w:rPr>
              <w:t>Этапы осуществления Программы:</w:t>
            </w:r>
          </w:p>
          <w:p w:rsidR="00257E5C" w:rsidRPr="00304170" w:rsidRDefault="00257E5C" w:rsidP="00940AF9">
            <w:pPr>
              <w:pStyle w:val="a8"/>
              <w:numPr>
                <w:ilvl w:val="0"/>
                <w:numId w:val="0"/>
              </w:numPr>
              <w:tabs>
                <w:tab w:val="left" w:pos="310"/>
              </w:tabs>
              <w:spacing w:before="0" w:after="0"/>
              <w:rPr>
                <w:rFonts w:ascii="Times New Roman" w:hAnsi="Times New Roman"/>
                <w:kern w:val="28"/>
              </w:rPr>
            </w:pPr>
            <w:r w:rsidRPr="00304170">
              <w:rPr>
                <w:rFonts w:ascii="Times New Roman" w:hAnsi="Times New Roman"/>
                <w:kern w:val="28"/>
              </w:rPr>
              <w:t>первый этап – с 20</w:t>
            </w:r>
            <w:r>
              <w:rPr>
                <w:rFonts w:ascii="Times New Roman" w:hAnsi="Times New Roman"/>
                <w:kern w:val="28"/>
              </w:rPr>
              <w:t>17</w:t>
            </w:r>
            <w:r w:rsidRPr="00304170">
              <w:rPr>
                <w:rFonts w:ascii="Times New Roman" w:hAnsi="Times New Roman"/>
                <w:kern w:val="28"/>
              </w:rPr>
              <w:t xml:space="preserve"> года по 201</w:t>
            </w:r>
            <w:r>
              <w:rPr>
                <w:rFonts w:ascii="Times New Roman" w:hAnsi="Times New Roman"/>
                <w:kern w:val="28"/>
              </w:rPr>
              <w:t>8</w:t>
            </w:r>
            <w:r w:rsidRPr="00304170">
              <w:rPr>
                <w:rFonts w:ascii="Times New Roman" w:hAnsi="Times New Roman"/>
                <w:kern w:val="28"/>
              </w:rPr>
              <w:t>год;</w:t>
            </w:r>
          </w:p>
          <w:p w:rsidR="00257E5C" w:rsidRPr="00304170" w:rsidRDefault="00257E5C" w:rsidP="00940AF9">
            <w:pPr>
              <w:pStyle w:val="a8"/>
              <w:numPr>
                <w:ilvl w:val="0"/>
                <w:numId w:val="0"/>
              </w:numPr>
              <w:tabs>
                <w:tab w:val="left" w:pos="310"/>
              </w:tabs>
              <w:spacing w:before="0" w:after="0"/>
              <w:rPr>
                <w:rFonts w:ascii="Times New Roman" w:hAnsi="Times New Roman"/>
                <w:kern w:val="28"/>
              </w:rPr>
            </w:pPr>
            <w:r w:rsidRPr="00304170">
              <w:rPr>
                <w:rFonts w:ascii="Times New Roman" w:hAnsi="Times New Roman"/>
                <w:kern w:val="28"/>
              </w:rPr>
              <w:t>второй этап – с 201</w:t>
            </w:r>
            <w:r>
              <w:rPr>
                <w:rFonts w:ascii="Times New Roman" w:hAnsi="Times New Roman"/>
                <w:kern w:val="28"/>
              </w:rPr>
              <w:t>9</w:t>
            </w:r>
            <w:r w:rsidRPr="00304170">
              <w:rPr>
                <w:rFonts w:ascii="Times New Roman" w:hAnsi="Times New Roman"/>
                <w:kern w:val="28"/>
              </w:rPr>
              <w:t xml:space="preserve"> года</w:t>
            </w:r>
            <w:r>
              <w:rPr>
                <w:rFonts w:ascii="Times New Roman" w:hAnsi="Times New Roman"/>
                <w:kern w:val="28"/>
              </w:rPr>
              <w:t xml:space="preserve"> по 2020</w:t>
            </w:r>
            <w:r w:rsidRPr="00304170">
              <w:rPr>
                <w:rFonts w:ascii="Times New Roman" w:hAnsi="Times New Roman"/>
                <w:kern w:val="28"/>
              </w:rPr>
              <w:t xml:space="preserve"> год;</w:t>
            </w:r>
          </w:p>
          <w:p w:rsidR="00257E5C" w:rsidRDefault="00257E5C" w:rsidP="00940AF9">
            <w:pPr>
              <w:pStyle w:val="a8"/>
              <w:numPr>
                <w:ilvl w:val="0"/>
                <w:numId w:val="0"/>
              </w:numPr>
              <w:tabs>
                <w:tab w:val="left" w:pos="310"/>
              </w:tabs>
              <w:spacing w:before="0" w:after="0"/>
              <w:rPr>
                <w:rFonts w:ascii="Times New Roman" w:hAnsi="Times New Roman"/>
                <w:kern w:val="1"/>
              </w:rPr>
            </w:pPr>
            <w:r>
              <w:rPr>
                <w:rFonts w:ascii="Times New Roman" w:hAnsi="Times New Roman"/>
                <w:kern w:val="1"/>
              </w:rPr>
              <w:t>третий этап – с 2021</w:t>
            </w:r>
            <w:r w:rsidRPr="00304170">
              <w:rPr>
                <w:rFonts w:ascii="Times New Roman" w:hAnsi="Times New Roman"/>
                <w:kern w:val="1"/>
              </w:rPr>
              <w:t xml:space="preserve"> года по 20</w:t>
            </w:r>
            <w:r>
              <w:rPr>
                <w:rFonts w:ascii="Times New Roman" w:hAnsi="Times New Roman"/>
                <w:kern w:val="1"/>
              </w:rPr>
              <w:t>22</w:t>
            </w:r>
            <w:r w:rsidRPr="00304170">
              <w:rPr>
                <w:rFonts w:ascii="Times New Roman" w:hAnsi="Times New Roman"/>
                <w:kern w:val="1"/>
              </w:rPr>
              <w:t xml:space="preserve"> год</w:t>
            </w:r>
            <w:r>
              <w:rPr>
                <w:rFonts w:ascii="Times New Roman" w:hAnsi="Times New Roman"/>
                <w:kern w:val="1"/>
              </w:rPr>
              <w:t>;</w:t>
            </w:r>
          </w:p>
          <w:p w:rsidR="00257E5C" w:rsidRDefault="00257E5C" w:rsidP="00940AF9">
            <w:pPr>
              <w:pStyle w:val="a8"/>
              <w:numPr>
                <w:ilvl w:val="0"/>
                <w:numId w:val="0"/>
              </w:numPr>
              <w:tabs>
                <w:tab w:val="left" w:pos="310"/>
              </w:tabs>
              <w:spacing w:before="0" w:after="0"/>
              <w:rPr>
                <w:rFonts w:ascii="Times New Roman" w:hAnsi="Times New Roman"/>
                <w:kern w:val="1"/>
              </w:rPr>
            </w:pPr>
            <w:r>
              <w:rPr>
                <w:rFonts w:ascii="Times New Roman" w:hAnsi="Times New Roman"/>
                <w:kern w:val="1"/>
              </w:rPr>
              <w:t>четвертый этап- с 2023 года по 2024 год;</w:t>
            </w:r>
          </w:p>
          <w:p w:rsidR="00257E5C" w:rsidRDefault="00257E5C" w:rsidP="00940AF9">
            <w:pPr>
              <w:pStyle w:val="a8"/>
              <w:numPr>
                <w:ilvl w:val="0"/>
                <w:numId w:val="0"/>
              </w:numPr>
              <w:tabs>
                <w:tab w:val="left" w:pos="310"/>
              </w:tabs>
              <w:spacing w:before="0" w:after="0"/>
              <w:rPr>
                <w:rFonts w:ascii="Times New Roman" w:hAnsi="Times New Roman"/>
                <w:kern w:val="1"/>
              </w:rPr>
            </w:pPr>
            <w:r>
              <w:rPr>
                <w:rFonts w:ascii="Times New Roman" w:hAnsi="Times New Roman"/>
                <w:kern w:val="1"/>
              </w:rPr>
              <w:t>пятый этап – с 2025 года по 2026 год;</w:t>
            </w:r>
          </w:p>
          <w:p w:rsidR="00257E5C" w:rsidRDefault="00257E5C" w:rsidP="00940AF9">
            <w:pPr>
              <w:pStyle w:val="a8"/>
              <w:numPr>
                <w:ilvl w:val="0"/>
                <w:numId w:val="0"/>
              </w:numPr>
              <w:tabs>
                <w:tab w:val="left" w:pos="310"/>
              </w:tabs>
              <w:spacing w:before="0" w:after="0"/>
              <w:rPr>
                <w:rFonts w:ascii="Times New Roman" w:hAnsi="Times New Roman"/>
                <w:kern w:val="1"/>
              </w:rPr>
            </w:pPr>
            <w:r>
              <w:rPr>
                <w:rFonts w:ascii="Times New Roman" w:hAnsi="Times New Roman"/>
                <w:kern w:val="1"/>
              </w:rPr>
              <w:t>шестой этап- с 2027 года по 2028 год;</w:t>
            </w:r>
          </w:p>
          <w:p w:rsidR="00257E5C" w:rsidRPr="00491B5E" w:rsidRDefault="00257E5C" w:rsidP="00940AF9">
            <w:pPr>
              <w:pStyle w:val="a8"/>
              <w:numPr>
                <w:ilvl w:val="0"/>
                <w:numId w:val="0"/>
              </w:numPr>
              <w:tabs>
                <w:tab w:val="left" w:pos="310"/>
              </w:tabs>
              <w:spacing w:before="0" w:after="0"/>
              <w:rPr>
                <w:rFonts w:ascii="Times New Roman" w:hAnsi="Times New Roman"/>
                <w:kern w:val="1"/>
              </w:rPr>
            </w:pPr>
            <w:r>
              <w:rPr>
                <w:rFonts w:ascii="Times New Roman" w:hAnsi="Times New Roman"/>
                <w:kern w:val="1"/>
              </w:rPr>
              <w:t>седьмой этап – с 2029 года по 2030 год;</w:t>
            </w:r>
          </w:p>
        </w:tc>
      </w:tr>
      <w:tr w:rsidR="00257E5C" w:rsidRPr="00FF05D3" w:rsidTr="00940AF9">
        <w:tc>
          <w:tcPr>
            <w:tcW w:w="4215" w:type="dxa"/>
          </w:tcPr>
          <w:p w:rsidR="00257E5C" w:rsidRPr="00304170" w:rsidRDefault="00257E5C" w:rsidP="00940AF9">
            <w:pPr>
              <w:pStyle w:val="a8"/>
              <w:numPr>
                <w:ilvl w:val="0"/>
                <w:numId w:val="0"/>
              </w:numPr>
              <w:tabs>
                <w:tab w:val="left" w:pos="284"/>
              </w:tabs>
              <w:spacing w:before="0" w:after="0"/>
              <w:rPr>
                <w:rFonts w:ascii="Times New Roman" w:hAnsi="Times New Roman"/>
                <w:kern w:val="28"/>
              </w:rPr>
            </w:pPr>
            <w:r w:rsidRPr="00304170">
              <w:rPr>
                <w:rFonts w:ascii="Times New Roman" w:hAnsi="Times New Roman"/>
                <w:kern w:val="28"/>
              </w:rPr>
              <w:t>Объёмы и источники финансирования</w:t>
            </w:r>
            <w:r>
              <w:rPr>
                <w:rFonts w:ascii="Times New Roman" w:hAnsi="Times New Roman"/>
                <w:kern w:val="28"/>
              </w:rPr>
              <w:t xml:space="preserve"> </w:t>
            </w:r>
          </w:p>
        </w:tc>
        <w:tc>
          <w:tcPr>
            <w:tcW w:w="5355" w:type="dxa"/>
          </w:tcPr>
          <w:p w:rsidR="00257E5C" w:rsidRPr="004C13FF" w:rsidRDefault="00257E5C" w:rsidP="00940AF9">
            <w:pPr>
              <w:pStyle w:val="ConsPlusCell"/>
              <w:widowControl/>
              <w:rPr>
                <w:rFonts w:ascii="Times New Roman" w:hAnsi="Times New Roman" w:cs="Times New Roman"/>
                <w:sz w:val="22"/>
                <w:szCs w:val="22"/>
              </w:rPr>
            </w:pPr>
            <w:r w:rsidRPr="004C13FF">
              <w:rPr>
                <w:rFonts w:ascii="Times New Roman" w:hAnsi="Times New Roman" w:cs="Times New Roman"/>
                <w:sz w:val="22"/>
                <w:szCs w:val="22"/>
              </w:rPr>
              <w:t>Объем финансирова</w:t>
            </w:r>
            <w:r>
              <w:rPr>
                <w:rFonts w:ascii="Times New Roman" w:hAnsi="Times New Roman" w:cs="Times New Roman"/>
                <w:sz w:val="22"/>
                <w:szCs w:val="22"/>
              </w:rPr>
              <w:t>ния  Программы  составляет  32508,02</w:t>
            </w:r>
            <w:r w:rsidRPr="004C13FF">
              <w:rPr>
                <w:rFonts w:ascii="Times New Roman" w:hAnsi="Times New Roman" w:cs="Times New Roman"/>
                <w:sz w:val="22"/>
                <w:szCs w:val="22"/>
              </w:rPr>
              <w:t xml:space="preserve">  млн</w:t>
            </w:r>
            <w:proofErr w:type="gramStart"/>
            <w:r w:rsidRPr="004C13FF">
              <w:rPr>
                <w:rFonts w:ascii="Times New Roman" w:hAnsi="Times New Roman" w:cs="Times New Roman"/>
                <w:sz w:val="22"/>
                <w:szCs w:val="22"/>
              </w:rPr>
              <w:t>.р</w:t>
            </w:r>
            <w:proofErr w:type="gramEnd"/>
            <w:r w:rsidRPr="004C13FF">
              <w:rPr>
                <w:rFonts w:ascii="Times New Roman" w:hAnsi="Times New Roman" w:cs="Times New Roman"/>
                <w:sz w:val="22"/>
                <w:szCs w:val="22"/>
              </w:rPr>
              <w:t xml:space="preserve">уб., в т.ч. по видам коммунальных услуг:  </w:t>
            </w:r>
          </w:p>
          <w:p w:rsidR="00257E5C" w:rsidRPr="004C13FF" w:rsidRDefault="00257E5C" w:rsidP="00940AF9">
            <w:pPr>
              <w:pStyle w:val="ConsPlusCell"/>
              <w:widowControl/>
              <w:rPr>
                <w:rFonts w:ascii="Times New Roman" w:hAnsi="Times New Roman" w:cs="Times New Roman"/>
                <w:sz w:val="22"/>
                <w:szCs w:val="22"/>
              </w:rPr>
            </w:pPr>
            <w:proofErr w:type="gramStart"/>
            <w:r>
              <w:rPr>
                <w:rFonts w:ascii="Times New Roman" w:hAnsi="Times New Roman" w:cs="Times New Roman"/>
                <w:sz w:val="22"/>
                <w:szCs w:val="22"/>
              </w:rPr>
              <w:t>Водоснабжение: 13808</w:t>
            </w:r>
            <w:r w:rsidRPr="004C13FF">
              <w:rPr>
                <w:rFonts w:ascii="Times New Roman" w:hAnsi="Times New Roman" w:cs="Times New Roman"/>
                <w:sz w:val="22"/>
                <w:szCs w:val="22"/>
              </w:rPr>
              <w:t xml:space="preserve"> млн. руб., в т.ч.: мероприятия по  реконструкции  и  модернизаци</w:t>
            </w:r>
            <w:r>
              <w:rPr>
                <w:rFonts w:ascii="Times New Roman" w:hAnsi="Times New Roman" w:cs="Times New Roman"/>
                <w:sz w:val="22"/>
                <w:szCs w:val="22"/>
              </w:rPr>
              <w:t>и  системы водоснабжения - 12144</w:t>
            </w:r>
            <w:r w:rsidRPr="004C13FF">
              <w:rPr>
                <w:rFonts w:ascii="Times New Roman" w:hAnsi="Times New Roman" w:cs="Times New Roman"/>
                <w:sz w:val="22"/>
                <w:szCs w:val="22"/>
              </w:rPr>
              <w:t xml:space="preserve"> млн. руб.; мероприятия по новому  строительству  объектов </w:t>
            </w:r>
            <w:r>
              <w:rPr>
                <w:rFonts w:ascii="Times New Roman" w:hAnsi="Times New Roman" w:cs="Times New Roman"/>
                <w:sz w:val="22"/>
                <w:szCs w:val="22"/>
              </w:rPr>
              <w:t xml:space="preserve"> системы водоснабжения – 1604 </w:t>
            </w:r>
            <w:r w:rsidRPr="004C13FF">
              <w:rPr>
                <w:rFonts w:ascii="Times New Roman" w:hAnsi="Times New Roman" w:cs="Times New Roman"/>
                <w:sz w:val="22"/>
                <w:szCs w:val="22"/>
              </w:rPr>
              <w:t>млн. руб.</w:t>
            </w:r>
            <w:proofErr w:type="gramEnd"/>
          </w:p>
          <w:p w:rsidR="00257E5C" w:rsidRPr="00C9230A" w:rsidRDefault="00257E5C" w:rsidP="00940AF9">
            <w:pPr>
              <w:pStyle w:val="ConsPlusCell"/>
              <w:widowControl/>
              <w:rPr>
                <w:rFonts w:ascii="Times New Roman" w:hAnsi="Times New Roman" w:cs="Times New Roman"/>
                <w:sz w:val="22"/>
                <w:szCs w:val="22"/>
              </w:rPr>
            </w:pPr>
            <w:r w:rsidRPr="004C13FF">
              <w:rPr>
                <w:rFonts w:ascii="Times New Roman" w:hAnsi="Times New Roman" w:cs="Times New Roman"/>
                <w:sz w:val="22"/>
                <w:szCs w:val="22"/>
              </w:rPr>
              <w:lastRenderedPageBreak/>
              <w:t>Электроснаб</w:t>
            </w:r>
            <w:r>
              <w:rPr>
                <w:rFonts w:ascii="Times New Roman" w:hAnsi="Times New Roman" w:cs="Times New Roman"/>
                <w:sz w:val="22"/>
                <w:szCs w:val="22"/>
              </w:rPr>
              <w:t>жение: 18700,02</w:t>
            </w:r>
            <w:r w:rsidRPr="004C13FF">
              <w:rPr>
                <w:rFonts w:ascii="Times New Roman" w:hAnsi="Times New Roman" w:cs="Times New Roman"/>
                <w:sz w:val="22"/>
                <w:szCs w:val="22"/>
              </w:rPr>
              <w:t>млн. руб., в т.ч.: мероприятия по  реконструкции  и  модернизации  с</w:t>
            </w:r>
            <w:r>
              <w:rPr>
                <w:rFonts w:ascii="Times New Roman" w:hAnsi="Times New Roman" w:cs="Times New Roman"/>
                <w:sz w:val="22"/>
                <w:szCs w:val="22"/>
              </w:rPr>
              <w:t xml:space="preserve">истемы электроснабжения – 18700,02 </w:t>
            </w:r>
            <w:r w:rsidRPr="004C13FF">
              <w:rPr>
                <w:rFonts w:ascii="Times New Roman" w:hAnsi="Times New Roman" w:cs="Times New Roman"/>
                <w:sz w:val="22"/>
                <w:szCs w:val="22"/>
              </w:rPr>
              <w:t xml:space="preserve">млн. руб.; </w:t>
            </w:r>
          </w:p>
        </w:tc>
      </w:tr>
    </w:tbl>
    <w:p w:rsidR="00257E5C" w:rsidRDefault="00257E5C" w:rsidP="00257E5C">
      <w:pPr>
        <w:autoSpaceDE w:val="0"/>
        <w:autoSpaceDN w:val="0"/>
        <w:adjustRightInd w:val="0"/>
        <w:ind w:firstLine="720"/>
        <w:jc w:val="center"/>
        <w:outlineLvl w:val="2"/>
        <w:rPr>
          <w:sz w:val="26"/>
          <w:szCs w:val="26"/>
        </w:rPr>
      </w:pPr>
    </w:p>
    <w:p w:rsidR="00257E5C" w:rsidRPr="004C13FF" w:rsidRDefault="00257E5C" w:rsidP="00257E5C">
      <w:pPr>
        <w:autoSpaceDE w:val="0"/>
        <w:autoSpaceDN w:val="0"/>
        <w:adjustRightInd w:val="0"/>
        <w:ind w:firstLine="720"/>
        <w:jc w:val="center"/>
        <w:outlineLvl w:val="2"/>
        <w:rPr>
          <w:sz w:val="26"/>
          <w:szCs w:val="26"/>
        </w:rPr>
      </w:pPr>
      <w:r w:rsidRPr="004C13FF">
        <w:rPr>
          <w:sz w:val="26"/>
          <w:szCs w:val="26"/>
        </w:rPr>
        <w:t>1. ЗАДАЧИ СОВЕРШЕНСТВОВАНИЯ И РАЗВИТИЯ КОММУНАЛЬНОГО</w:t>
      </w:r>
    </w:p>
    <w:p w:rsidR="00257E5C" w:rsidRPr="004C13FF" w:rsidRDefault="00257E5C" w:rsidP="00257E5C">
      <w:pPr>
        <w:autoSpaceDE w:val="0"/>
        <w:autoSpaceDN w:val="0"/>
        <w:adjustRightInd w:val="0"/>
        <w:ind w:firstLine="720"/>
        <w:jc w:val="center"/>
        <w:rPr>
          <w:sz w:val="26"/>
          <w:szCs w:val="26"/>
        </w:rPr>
      </w:pPr>
      <w:r w:rsidRPr="004C13FF">
        <w:rPr>
          <w:sz w:val="26"/>
          <w:szCs w:val="26"/>
        </w:rPr>
        <w:t>КОМП</w:t>
      </w:r>
      <w:r>
        <w:rPr>
          <w:sz w:val="26"/>
          <w:szCs w:val="26"/>
        </w:rPr>
        <w:t>ЛЕКСА  ПОСЕЛЕНИЯ</w:t>
      </w:r>
    </w:p>
    <w:p w:rsidR="00257E5C" w:rsidRPr="004C13FF" w:rsidRDefault="00257E5C" w:rsidP="00257E5C">
      <w:pPr>
        <w:autoSpaceDE w:val="0"/>
        <w:autoSpaceDN w:val="0"/>
        <w:adjustRightInd w:val="0"/>
        <w:ind w:firstLine="720"/>
        <w:jc w:val="center"/>
        <w:rPr>
          <w:sz w:val="26"/>
          <w:szCs w:val="26"/>
        </w:rPr>
      </w:pPr>
    </w:p>
    <w:p w:rsidR="00257E5C" w:rsidRPr="004C13FF" w:rsidRDefault="00257E5C" w:rsidP="00257E5C">
      <w:pPr>
        <w:autoSpaceDE w:val="0"/>
        <w:autoSpaceDN w:val="0"/>
        <w:adjustRightInd w:val="0"/>
        <w:ind w:firstLine="720"/>
        <w:jc w:val="both"/>
        <w:rPr>
          <w:sz w:val="26"/>
          <w:szCs w:val="26"/>
        </w:rPr>
      </w:pPr>
      <w:r w:rsidRPr="004C13FF">
        <w:rPr>
          <w:sz w:val="26"/>
          <w:szCs w:val="26"/>
        </w:rPr>
        <w:t xml:space="preserve">Целью </w:t>
      </w:r>
      <w:proofErr w:type="gramStart"/>
      <w:r w:rsidRPr="004C13FF">
        <w:rPr>
          <w:sz w:val="26"/>
          <w:szCs w:val="26"/>
        </w:rPr>
        <w:t>разработки Программы комплексного развития систем коммунальной инфрастру</w:t>
      </w:r>
      <w:r>
        <w:rPr>
          <w:sz w:val="26"/>
          <w:szCs w:val="26"/>
        </w:rPr>
        <w:t>ктуры</w:t>
      </w:r>
      <w:proofErr w:type="gramEnd"/>
      <w:r>
        <w:rPr>
          <w:sz w:val="26"/>
          <w:szCs w:val="26"/>
        </w:rPr>
        <w:t xml:space="preserve"> </w:t>
      </w:r>
      <w:r w:rsidRPr="004C13FF">
        <w:rPr>
          <w:sz w:val="26"/>
          <w:szCs w:val="26"/>
        </w:rPr>
        <w:t xml:space="preserve"> </w:t>
      </w:r>
      <w:r>
        <w:rPr>
          <w:kern w:val="28"/>
          <w:sz w:val="26"/>
        </w:rPr>
        <w:t>Имекского</w:t>
      </w:r>
      <w:r w:rsidRPr="00405F2F">
        <w:rPr>
          <w:kern w:val="28"/>
          <w:sz w:val="26"/>
        </w:rPr>
        <w:t xml:space="preserve"> сельсовет</w:t>
      </w:r>
      <w:r>
        <w:rPr>
          <w:kern w:val="28"/>
          <w:sz w:val="26"/>
        </w:rPr>
        <w:t>а</w:t>
      </w:r>
      <w:r>
        <w:rPr>
          <w:sz w:val="26"/>
          <w:szCs w:val="26"/>
        </w:rPr>
        <w:t xml:space="preserve"> </w:t>
      </w:r>
      <w:r w:rsidRPr="004C13FF">
        <w:rPr>
          <w:sz w:val="26"/>
          <w:szCs w:val="26"/>
        </w:rPr>
        <w:t>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257E5C" w:rsidRPr="004C13FF" w:rsidRDefault="00257E5C" w:rsidP="00257E5C">
      <w:pPr>
        <w:autoSpaceDE w:val="0"/>
        <w:autoSpaceDN w:val="0"/>
        <w:adjustRightInd w:val="0"/>
        <w:ind w:firstLine="720"/>
        <w:jc w:val="both"/>
        <w:rPr>
          <w:sz w:val="26"/>
          <w:szCs w:val="26"/>
        </w:rPr>
      </w:pPr>
      <w:r w:rsidRPr="004C13FF">
        <w:rPr>
          <w:sz w:val="26"/>
          <w:szCs w:val="26"/>
        </w:rPr>
        <w:t>Программа комплексного развития систем коммунальной инфрастру</w:t>
      </w:r>
      <w:r>
        <w:rPr>
          <w:sz w:val="26"/>
          <w:szCs w:val="26"/>
        </w:rPr>
        <w:t xml:space="preserve">ктуры </w:t>
      </w:r>
      <w:r w:rsidRPr="004C13FF">
        <w:rPr>
          <w:sz w:val="26"/>
          <w:szCs w:val="26"/>
        </w:rPr>
        <w:t xml:space="preserve"> </w:t>
      </w:r>
      <w:r>
        <w:rPr>
          <w:kern w:val="28"/>
          <w:sz w:val="26"/>
        </w:rPr>
        <w:t>Имекского</w:t>
      </w:r>
      <w:r w:rsidRPr="00405F2F">
        <w:rPr>
          <w:kern w:val="28"/>
          <w:sz w:val="26"/>
        </w:rPr>
        <w:t xml:space="preserve"> сельсовет</w:t>
      </w:r>
      <w:r>
        <w:rPr>
          <w:kern w:val="28"/>
          <w:sz w:val="26"/>
        </w:rPr>
        <w:t>а</w:t>
      </w:r>
      <w:r>
        <w:rPr>
          <w:sz w:val="26"/>
          <w:szCs w:val="26"/>
        </w:rPr>
        <w:t xml:space="preserve"> </w:t>
      </w:r>
      <w:r w:rsidRPr="004C13FF">
        <w:rPr>
          <w:sz w:val="26"/>
          <w:szCs w:val="26"/>
        </w:rPr>
        <w:t xml:space="preserve"> является базовым документом для разработки инвестиционных и производственных программ организаций, обслуживающих системы коммунальной инфрастру</w:t>
      </w:r>
      <w:r>
        <w:rPr>
          <w:sz w:val="26"/>
          <w:szCs w:val="26"/>
        </w:rPr>
        <w:t>ктуры поселения</w:t>
      </w:r>
      <w:r w:rsidRPr="004C13FF">
        <w:rPr>
          <w:sz w:val="26"/>
          <w:szCs w:val="26"/>
        </w:rPr>
        <w:t>.</w:t>
      </w:r>
    </w:p>
    <w:p w:rsidR="00257E5C" w:rsidRPr="004C13FF" w:rsidRDefault="00257E5C" w:rsidP="00257E5C">
      <w:pPr>
        <w:autoSpaceDE w:val="0"/>
        <w:autoSpaceDN w:val="0"/>
        <w:adjustRightInd w:val="0"/>
        <w:ind w:firstLine="720"/>
        <w:jc w:val="both"/>
        <w:rPr>
          <w:sz w:val="26"/>
          <w:szCs w:val="26"/>
        </w:rPr>
      </w:pPr>
      <w:r w:rsidRPr="004C13FF">
        <w:rPr>
          <w:sz w:val="26"/>
          <w:szCs w:val="26"/>
        </w:rPr>
        <w:t xml:space="preserve">Программа комплексного развития систем коммунальной инфраструктуры </w:t>
      </w:r>
      <w:r>
        <w:rPr>
          <w:kern w:val="28"/>
          <w:sz w:val="26"/>
        </w:rPr>
        <w:t>Имекского</w:t>
      </w:r>
      <w:r w:rsidRPr="00405F2F">
        <w:rPr>
          <w:kern w:val="28"/>
          <w:sz w:val="26"/>
        </w:rPr>
        <w:t xml:space="preserve"> сельсовет</w:t>
      </w:r>
      <w:r>
        <w:rPr>
          <w:kern w:val="28"/>
          <w:sz w:val="26"/>
        </w:rPr>
        <w:t>а</w:t>
      </w:r>
      <w:r>
        <w:rPr>
          <w:sz w:val="26"/>
          <w:szCs w:val="26"/>
        </w:rPr>
        <w:t xml:space="preserve"> </w:t>
      </w:r>
      <w:r w:rsidRPr="004C13FF">
        <w:rPr>
          <w:sz w:val="26"/>
          <w:szCs w:val="26"/>
        </w:rPr>
        <w:t xml:space="preserve">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w:t>
      </w:r>
      <w:r>
        <w:rPr>
          <w:sz w:val="26"/>
          <w:szCs w:val="26"/>
        </w:rPr>
        <w:t xml:space="preserve">ктуры </w:t>
      </w:r>
      <w:r w:rsidRPr="004C13FF">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w:t>
      </w:r>
    </w:p>
    <w:p w:rsidR="00257E5C" w:rsidRPr="004C13FF" w:rsidRDefault="00257E5C" w:rsidP="00257E5C">
      <w:pPr>
        <w:autoSpaceDE w:val="0"/>
        <w:autoSpaceDN w:val="0"/>
        <w:adjustRightInd w:val="0"/>
        <w:ind w:firstLine="720"/>
        <w:jc w:val="both"/>
        <w:rPr>
          <w:sz w:val="26"/>
          <w:szCs w:val="26"/>
        </w:rPr>
      </w:pPr>
      <w:r w:rsidRPr="004C13FF">
        <w:rPr>
          <w:sz w:val="26"/>
          <w:szCs w:val="26"/>
          <w:u w:val="single"/>
        </w:rPr>
        <w:t>Основными задачами Программы</w:t>
      </w:r>
      <w:r w:rsidRPr="004C13FF">
        <w:rPr>
          <w:sz w:val="26"/>
          <w:szCs w:val="26"/>
        </w:rPr>
        <w:t xml:space="preserve"> комплексного развития систем коммунальной инфрастру</w:t>
      </w:r>
      <w:r>
        <w:rPr>
          <w:sz w:val="26"/>
          <w:szCs w:val="26"/>
        </w:rPr>
        <w:t xml:space="preserve">ктуры </w:t>
      </w:r>
      <w:r w:rsidRPr="004C13FF">
        <w:rPr>
          <w:sz w:val="26"/>
          <w:szCs w:val="26"/>
        </w:rPr>
        <w:t xml:space="preserve"> </w:t>
      </w:r>
      <w:r>
        <w:rPr>
          <w:kern w:val="28"/>
          <w:sz w:val="26"/>
        </w:rPr>
        <w:t>Имекского</w:t>
      </w:r>
      <w:r w:rsidRPr="00405F2F">
        <w:rPr>
          <w:kern w:val="28"/>
          <w:sz w:val="26"/>
        </w:rPr>
        <w:t xml:space="preserve"> сельсовет</w:t>
      </w:r>
      <w:r>
        <w:rPr>
          <w:kern w:val="28"/>
          <w:sz w:val="26"/>
        </w:rPr>
        <w:t>а</w:t>
      </w:r>
      <w:r>
        <w:rPr>
          <w:sz w:val="26"/>
          <w:szCs w:val="26"/>
        </w:rPr>
        <w:t xml:space="preserve"> </w:t>
      </w:r>
      <w:r w:rsidRPr="004C13FF">
        <w:rPr>
          <w:sz w:val="26"/>
          <w:szCs w:val="26"/>
        </w:rPr>
        <w:t>являются:</w:t>
      </w:r>
    </w:p>
    <w:p w:rsidR="00257E5C" w:rsidRPr="004C13FF" w:rsidRDefault="00257E5C" w:rsidP="00257E5C">
      <w:pPr>
        <w:numPr>
          <w:ilvl w:val="0"/>
          <w:numId w:val="4"/>
        </w:numPr>
        <w:tabs>
          <w:tab w:val="left" w:pos="993"/>
        </w:tabs>
        <w:autoSpaceDE w:val="0"/>
        <w:autoSpaceDN w:val="0"/>
        <w:adjustRightInd w:val="0"/>
        <w:ind w:left="0" w:firstLine="709"/>
        <w:jc w:val="both"/>
        <w:rPr>
          <w:sz w:val="26"/>
          <w:szCs w:val="26"/>
        </w:rPr>
      </w:pPr>
      <w:r w:rsidRPr="004C13FF">
        <w:rPr>
          <w:sz w:val="26"/>
          <w:szCs w:val="26"/>
        </w:rPr>
        <w:t>Инженерно-техническая оптимизация коммунальных систем.</w:t>
      </w:r>
    </w:p>
    <w:p w:rsidR="00257E5C" w:rsidRPr="004C13FF" w:rsidRDefault="00257E5C" w:rsidP="00257E5C">
      <w:pPr>
        <w:numPr>
          <w:ilvl w:val="0"/>
          <w:numId w:val="4"/>
        </w:numPr>
        <w:tabs>
          <w:tab w:val="left" w:pos="993"/>
        </w:tabs>
        <w:autoSpaceDE w:val="0"/>
        <w:autoSpaceDN w:val="0"/>
        <w:adjustRightInd w:val="0"/>
        <w:ind w:left="0" w:firstLine="709"/>
        <w:jc w:val="both"/>
        <w:rPr>
          <w:sz w:val="26"/>
          <w:szCs w:val="26"/>
        </w:rPr>
      </w:pPr>
      <w:r w:rsidRPr="004C13FF">
        <w:rPr>
          <w:sz w:val="26"/>
          <w:szCs w:val="26"/>
        </w:rPr>
        <w:t>Взаимосвязанное перспективное планирование развития коммунальных систем.</w:t>
      </w:r>
    </w:p>
    <w:p w:rsidR="00257E5C" w:rsidRPr="004C13FF" w:rsidRDefault="00257E5C" w:rsidP="00257E5C">
      <w:pPr>
        <w:numPr>
          <w:ilvl w:val="0"/>
          <w:numId w:val="4"/>
        </w:numPr>
        <w:tabs>
          <w:tab w:val="left" w:pos="993"/>
        </w:tabs>
        <w:autoSpaceDE w:val="0"/>
        <w:autoSpaceDN w:val="0"/>
        <w:adjustRightInd w:val="0"/>
        <w:ind w:left="0" w:firstLine="709"/>
        <w:jc w:val="both"/>
        <w:rPr>
          <w:sz w:val="26"/>
          <w:szCs w:val="26"/>
        </w:rPr>
      </w:pPr>
      <w:r w:rsidRPr="004C13FF">
        <w:rPr>
          <w:sz w:val="26"/>
          <w:szCs w:val="26"/>
        </w:rPr>
        <w:t>Обоснование мероприятий по комплексной реконструкции и модернизации.</w:t>
      </w:r>
    </w:p>
    <w:p w:rsidR="00257E5C" w:rsidRPr="004C13FF" w:rsidRDefault="00257E5C" w:rsidP="00257E5C">
      <w:pPr>
        <w:numPr>
          <w:ilvl w:val="0"/>
          <w:numId w:val="4"/>
        </w:numPr>
        <w:tabs>
          <w:tab w:val="left" w:pos="993"/>
        </w:tabs>
        <w:autoSpaceDE w:val="0"/>
        <w:autoSpaceDN w:val="0"/>
        <w:adjustRightInd w:val="0"/>
        <w:ind w:left="0" w:firstLine="709"/>
        <w:jc w:val="both"/>
        <w:rPr>
          <w:sz w:val="26"/>
          <w:szCs w:val="26"/>
        </w:rPr>
      </w:pPr>
      <w:r w:rsidRPr="004C13FF">
        <w:rPr>
          <w:sz w:val="26"/>
          <w:szCs w:val="26"/>
        </w:rPr>
        <w:t>Повышение надежности систем и качества предоставления коммунальных услуг.</w:t>
      </w:r>
    </w:p>
    <w:p w:rsidR="00257E5C" w:rsidRPr="004C13FF" w:rsidRDefault="00257E5C" w:rsidP="00257E5C">
      <w:pPr>
        <w:numPr>
          <w:ilvl w:val="0"/>
          <w:numId w:val="4"/>
        </w:numPr>
        <w:tabs>
          <w:tab w:val="left" w:pos="993"/>
        </w:tabs>
        <w:autoSpaceDE w:val="0"/>
        <w:autoSpaceDN w:val="0"/>
        <w:adjustRightInd w:val="0"/>
        <w:ind w:left="0" w:firstLine="709"/>
        <w:jc w:val="both"/>
        <w:rPr>
          <w:sz w:val="26"/>
          <w:szCs w:val="26"/>
        </w:rPr>
      </w:pPr>
      <w:r w:rsidRPr="004C13FF">
        <w:rPr>
          <w:sz w:val="26"/>
          <w:szCs w:val="26"/>
        </w:rPr>
        <w:t xml:space="preserve">Совершенствование механизмов развития энергосбережения и повышение </w:t>
      </w:r>
      <w:proofErr w:type="spellStart"/>
      <w:r w:rsidRPr="004C13FF">
        <w:rPr>
          <w:sz w:val="26"/>
          <w:szCs w:val="26"/>
        </w:rPr>
        <w:t>энергоэффективности</w:t>
      </w:r>
      <w:proofErr w:type="spellEnd"/>
      <w:r w:rsidRPr="004C13FF">
        <w:rPr>
          <w:sz w:val="26"/>
          <w:szCs w:val="26"/>
        </w:rPr>
        <w:t xml:space="preserve"> коммунальной инфраструктуры.</w:t>
      </w:r>
    </w:p>
    <w:p w:rsidR="00257E5C" w:rsidRPr="004C13FF" w:rsidRDefault="00257E5C" w:rsidP="00257E5C">
      <w:pPr>
        <w:numPr>
          <w:ilvl w:val="0"/>
          <w:numId w:val="4"/>
        </w:numPr>
        <w:tabs>
          <w:tab w:val="left" w:pos="993"/>
        </w:tabs>
        <w:autoSpaceDE w:val="0"/>
        <w:autoSpaceDN w:val="0"/>
        <w:adjustRightInd w:val="0"/>
        <w:ind w:left="0" w:firstLine="709"/>
        <w:jc w:val="both"/>
        <w:rPr>
          <w:sz w:val="26"/>
          <w:szCs w:val="26"/>
        </w:rPr>
      </w:pPr>
      <w:r w:rsidRPr="004C13FF">
        <w:rPr>
          <w:sz w:val="26"/>
          <w:szCs w:val="26"/>
        </w:rPr>
        <w:t>Повышение инвестиционной привлекательности коммунальной инфрастру</w:t>
      </w:r>
      <w:r>
        <w:rPr>
          <w:sz w:val="26"/>
          <w:szCs w:val="26"/>
        </w:rPr>
        <w:t>ктуры поселения</w:t>
      </w:r>
      <w:r w:rsidRPr="004C13FF">
        <w:rPr>
          <w:sz w:val="26"/>
          <w:szCs w:val="26"/>
        </w:rPr>
        <w:t>.</w:t>
      </w:r>
    </w:p>
    <w:p w:rsidR="00257E5C" w:rsidRPr="004C13FF" w:rsidRDefault="00257E5C" w:rsidP="00257E5C">
      <w:pPr>
        <w:numPr>
          <w:ilvl w:val="0"/>
          <w:numId w:val="4"/>
        </w:numPr>
        <w:tabs>
          <w:tab w:val="left" w:pos="993"/>
        </w:tabs>
        <w:autoSpaceDE w:val="0"/>
        <w:autoSpaceDN w:val="0"/>
        <w:adjustRightInd w:val="0"/>
        <w:ind w:left="0" w:firstLine="709"/>
        <w:jc w:val="both"/>
        <w:rPr>
          <w:sz w:val="26"/>
          <w:szCs w:val="26"/>
        </w:rPr>
      </w:pPr>
      <w:r w:rsidRPr="004C13FF">
        <w:rPr>
          <w:sz w:val="26"/>
          <w:szCs w:val="26"/>
        </w:rPr>
        <w:t>Обеспечение сбалансированности интересов субъектов коммунальной инфраструктуры и потребителей.</w:t>
      </w:r>
    </w:p>
    <w:p w:rsidR="00257E5C" w:rsidRDefault="00257E5C" w:rsidP="00257E5C">
      <w:pPr>
        <w:autoSpaceDE w:val="0"/>
        <w:autoSpaceDN w:val="0"/>
        <w:adjustRightInd w:val="0"/>
        <w:ind w:firstLine="720"/>
        <w:jc w:val="both"/>
        <w:rPr>
          <w:sz w:val="26"/>
          <w:szCs w:val="26"/>
          <w:u w:val="single"/>
        </w:rPr>
      </w:pPr>
    </w:p>
    <w:p w:rsidR="00257E5C" w:rsidRPr="004C13FF" w:rsidRDefault="00257E5C" w:rsidP="00257E5C">
      <w:pPr>
        <w:autoSpaceDE w:val="0"/>
        <w:autoSpaceDN w:val="0"/>
        <w:adjustRightInd w:val="0"/>
        <w:ind w:firstLine="720"/>
        <w:jc w:val="both"/>
        <w:rPr>
          <w:sz w:val="26"/>
          <w:szCs w:val="26"/>
        </w:rPr>
      </w:pPr>
      <w:r w:rsidRPr="004C13FF">
        <w:rPr>
          <w:sz w:val="26"/>
          <w:szCs w:val="26"/>
          <w:u w:val="single"/>
        </w:rPr>
        <w:t xml:space="preserve">Принципы </w:t>
      </w:r>
      <w:proofErr w:type="gramStart"/>
      <w:r w:rsidRPr="004C13FF">
        <w:rPr>
          <w:sz w:val="26"/>
          <w:szCs w:val="26"/>
          <w:u w:val="single"/>
        </w:rPr>
        <w:t>формирования Программы</w:t>
      </w:r>
      <w:r w:rsidRPr="004C13FF">
        <w:rPr>
          <w:sz w:val="26"/>
          <w:szCs w:val="26"/>
        </w:rPr>
        <w:t xml:space="preserve"> комплексного развития систем коммунальной инфраструктуры</w:t>
      </w:r>
      <w:proofErr w:type="gramEnd"/>
      <w:r w:rsidRPr="004C13FF">
        <w:rPr>
          <w:sz w:val="26"/>
          <w:szCs w:val="26"/>
        </w:rPr>
        <w:t xml:space="preserve"> </w:t>
      </w:r>
      <w:r>
        <w:rPr>
          <w:kern w:val="28"/>
          <w:sz w:val="26"/>
        </w:rPr>
        <w:t>Имекского</w:t>
      </w:r>
      <w:r w:rsidRPr="00405F2F">
        <w:rPr>
          <w:kern w:val="28"/>
          <w:sz w:val="26"/>
        </w:rPr>
        <w:t xml:space="preserve"> сельсовет</w:t>
      </w:r>
      <w:r>
        <w:rPr>
          <w:kern w:val="28"/>
          <w:sz w:val="26"/>
        </w:rPr>
        <w:t>а</w:t>
      </w:r>
      <w:r>
        <w:rPr>
          <w:sz w:val="26"/>
          <w:szCs w:val="26"/>
        </w:rPr>
        <w:t xml:space="preserve"> </w:t>
      </w:r>
    </w:p>
    <w:p w:rsidR="00257E5C" w:rsidRPr="004C13FF" w:rsidRDefault="00257E5C" w:rsidP="00257E5C">
      <w:pPr>
        <w:autoSpaceDE w:val="0"/>
        <w:autoSpaceDN w:val="0"/>
        <w:adjustRightInd w:val="0"/>
        <w:ind w:firstLine="720"/>
        <w:jc w:val="both"/>
        <w:rPr>
          <w:sz w:val="26"/>
          <w:szCs w:val="26"/>
        </w:rPr>
      </w:pPr>
      <w:r w:rsidRPr="004C13FF">
        <w:rPr>
          <w:sz w:val="26"/>
          <w:szCs w:val="26"/>
        </w:rPr>
        <w:t>Формирование и реализация Программы комплексного развития систем коммунальной инфрастру</w:t>
      </w:r>
      <w:r>
        <w:rPr>
          <w:sz w:val="26"/>
          <w:szCs w:val="26"/>
        </w:rPr>
        <w:t xml:space="preserve">ктуры </w:t>
      </w:r>
      <w:r w:rsidRPr="004C13FF">
        <w:rPr>
          <w:sz w:val="26"/>
          <w:szCs w:val="26"/>
        </w:rPr>
        <w:t xml:space="preserve"> </w:t>
      </w:r>
      <w:r>
        <w:rPr>
          <w:kern w:val="28"/>
          <w:sz w:val="26"/>
        </w:rPr>
        <w:t>Имекского</w:t>
      </w:r>
      <w:r w:rsidRPr="00405F2F">
        <w:rPr>
          <w:kern w:val="28"/>
          <w:sz w:val="26"/>
        </w:rPr>
        <w:t xml:space="preserve"> сельсовет</w:t>
      </w:r>
      <w:r>
        <w:rPr>
          <w:kern w:val="28"/>
          <w:sz w:val="26"/>
        </w:rPr>
        <w:t>а</w:t>
      </w:r>
      <w:r>
        <w:rPr>
          <w:sz w:val="26"/>
          <w:szCs w:val="26"/>
        </w:rPr>
        <w:t xml:space="preserve"> </w:t>
      </w:r>
      <w:r w:rsidRPr="004C13FF">
        <w:rPr>
          <w:sz w:val="26"/>
          <w:szCs w:val="26"/>
        </w:rPr>
        <w:t xml:space="preserve"> базируются на следующих принципах:</w:t>
      </w:r>
    </w:p>
    <w:p w:rsidR="00257E5C" w:rsidRPr="004C13FF" w:rsidRDefault="00257E5C" w:rsidP="00257E5C">
      <w:pPr>
        <w:autoSpaceDE w:val="0"/>
        <w:autoSpaceDN w:val="0"/>
        <w:adjustRightInd w:val="0"/>
        <w:ind w:firstLine="720"/>
        <w:jc w:val="both"/>
        <w:rPr>
          <w:sz w:val="26"/>
          <w:szCs w:val="26"/>
        </w:rPr>
      </w:pPr>
      <w:r>
        <w:rPr>
          <w:sz w:val="26"/>
          <w:szCs w:val="26"/>
        </w:rPr>
        <w:t xml:space="preserve">системность – </w:t>
      </w:r>
      <w:r w:rsidRPr="004C13FF">
        <w:rPr>
          <w:sz w:val="26"/>
          <w:szCs w:val="26"/>
        </w:rPr>
        <w:t>рассмотрение Программы комплексного развития коммунальной инфрастру</w:t>
      </w:r>
      <w:r>
        <w:rPr>
          <w:sz w:val="26"/>
          <w:szCs w:val="26"/>
        </w:rPr>
        <w:t>ктуры поселения</w:t>
      </w:r>
      <w:r w:rsidRPr="004C13FF">
        <w:rPr>
          <w:sz w:val="26"/>
          <w:szCs w:val="26"/>
        </w:rPr>
        <w:t xml:space="preserve"> как единой системы с учетом взаимного влияния разделов и мероприятий Программы друг на друга;</w:t>
      </w:r>
    </w:p>
    <w:p w:rsidR="00257E5C" w:rsidRPr="008363A6" w:rsidRDefault="00257E5C" w:rsidP="00257E5C">
      <w:pPr>
        <w:autoSpaceDE w:val="0"/>
        <w:autoSpaceDN w:val="0"/>
        <w:adjustRightInd w:val="0"/>
        <w:ind w:firstLine="720"/>
        <w:jc w:val="both"/>
        <w:rPr>
          <w:sz w:val="26"/>
          <w:szCs w:val="26"/>
        </w:rPr>
      </w:pPr>
      <w:r>
        <w:rPr>
          <w:sz w:val="26"/>
          <w:szCs w:val="26"/>
        </w:rPr>
        <w:t>к</w:t>
      </w:r>
      <w:r w:rsidRPr="004C13FF">
        <w:rPr>
          <w:sz w:val="26"/>
          <w:szCs w:val="26"/>
        </w:rPr>
        <w:t>омплексност</w:t>
      </w:r>
      <w:r>
        <w:rPr>
          <w:sz w:val="26"/>
          <w:szCs w:val="26"/>
        </w:rPr>
        <w:t xml:space="preserve">ь – </w:t>
      </w:r>
      <w:r w:rsidRPr="004C13FF">
        <w:rPr>
          <w:sz w:val="26"/>
          <w:szCs w:val="26"/>
        </w:rPr>
        <w:t>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w:t>
      </w:r>
    </w:p>
    <w:p w:rsidR="00257E5C" w:rsidRPr="004C13FF" w:rsidRDefault="00257E5C" w:rsidP="00257E5C">
      <w:pPr>
        <w:autoSpaceDE w:val="0"/>
        <w:autoSpaceDN w:val="0"/>
        <w:adjustRightInd w:val="0"/>
        <w:ind w:firstLine="720"/>
        <w:jc w:val="both"/>
        <w:rPr>
          <w:sz w:val="26"/>
          <w:szCs w:val="26"/>
        </w:rPr>
      </w:pPr>
      <w:r w:rsidRPr="004C13FF">
        <w:rPr>
          <w:sz w:val="26"/>
          <w:szCs w:val="26"/>
          <w:u w:val="single"/>
        </w:rPr>
        <w:lastRenderedPageBreak/>
        <w:t xml:space="preserve">Полномочия органов местного самоуправления </w:t>
      </w:r>
      <w:r w:rsidRPr="004C13FF">
        <w:rPr>
          <w:sz w:val="26"/>
          <w:szCs w:val="26"/>
        </w:rPr>
        <w:t xml:space="preserve">при разработке, утверждении и реализации Программы комплексного развития систем коммунальной инфраструктуры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w:t>
      </w:r>
    </w:p>
    <w:p w:rsidR="00257E5C" w:rsidRPr="004C13FF" w:rsidRDefault="00257E5C" w:rsidP="00257E5C">
      <w:pPr>
        <w:autoSpaceDE w:val="0"/>
        <w:autoSpaceDN w:val="0"/>
        <w:adjustRightInd w:val="0"/>
        <w:ind w:firstLine="720"/>
        <w:jc w:val="both"/>
        <w:rPr>
          <w:sz w:val="26"/>
          <w:szCs w:val="26"/>
        </w:rPr>
      </w:pPr>
      <w:r w:rsidRPr="00C9230A">
        <w:rPr>
          <w:sz w:val="26"/>
          <w:szCs w:val="26"/>
        </w:rPr>
        <w:t xml:space="preserve">В соответствии </w:t>
      </w:r>
      <w:r>
        <w:rPr>
          <w:sz w:val="26"/>
          <w:szCs w:val="26"/>
        </w:rPr>
        <w:t xml:space="preserve"> с Федеральным законом</w:t>
      </w:r>
      <w:r w:rsidRPr="004C13FF">
        <w:rPr>
          <w:sz w:val="26"/>
          <w:szCs w:val="26"/>
        </w:rPr>
        <w:t xml:space="preserve"> от 30.12.2004 </w:t>
      </w:r>
      <w:r>
        <w:rPr>
          <w:sz w:val="26"/>
          <w:szCs w:val="26"/>
        </w:rPr>
        <w:t>№</w:t>
      </w:r>
      <w:r w:rsidRPr="004C13FF">
        <w:rPr>
          <w:sz w:val="26"/>
          <w:szCs w:val="26"/>
        </w:rPr>
        <w:t xml:space="preserve"> 210-ФЗ </w:t>
      </w:r>
      <w:r>
        <w:rPr>
          <w:sz w:val="26"/>
          <w:szCs w:val="26"/>
        </w:rPr>
        <w:t>«</w:t>
      </w:r>
      <w:r w:rsidRPr="004C13FF">
        <w:rPr>
          <w:sz w:val="26"/>
          <w:szCs w:val="26"/>
        </w:rPr>
        <w:t>Об основах регулирования тарифов организаций коммунального комплекса</w:t>
      </w:r>
      <w:proofErr w:type="gramStart"/>
      <w:r>
        <w:rPr>
          <w:sz w:val="26"/>
          <w:szCs w:val="26"/>
        </w:rPr>
        <w:t>»(</w:t>
      </w:r>
      <w:proofErr w:type="gramEnd"/>
      <w:r>
        <w:rPr>
          <w:sz w:val="26"/>
          <w:szCs w:val="26"/>
        </w:rPr>
        <w:t xml:space="preserve"> с изменениями и дополнениями),</w:t>
      </w:r>
      <w:r w:rsidRPr="004C13FF">
        <w:rPr>
          <w:sz w:val="26"/>
          <w:szCs w:val="26"/>
        </w:rPr>
        <w:t xml:space="preserve"> Программа комплексного развития систем коммунальной инфраструктуры разработана в соответствии с документами территориального планиро</w:t>
      </w:r>
      <w:r>
        <w:rPr>
          <w:sz w:val="26"/>
          <w:szCs w:val="26"/>
        </w:rPr>
        <w:t xml:space="preserve">вания </w:t>
      </w:r>
      <w:r w:rsidRPr="004C13FF">
        <w:rPr>
          <w:sz w:val="26"/>
          <w:szCs w:val="26"/>
        </w:rPr>
        <w:t xml:space="preserve"> </w:t>
      </w:r>
      <w:r>
        <w:rPr>
          <w:kern w:val="28"/>
          <w:sz w:val="26"/>
        </w:rPr>
        <w:t>Имекского</w:t>
      </w:r>
      <w:r w:rsidRPr="00405F2F">
        <w:rPr>
          <w:kern w:val="28"/>
          <w:sz w:val="26"/>
        </w:rPr>
        <w:t xml:space="preserve"> сельсовет</w:t>
      </w:r>
      <w:r>
        <w:rPr>
          <w:kern w:val="28"/>
          <w:sz w:val="26"/>
        </w:rPr>
        <w:t>а</w:t>
      </w:r>
      <w:r w:rsidRPr="004C13FF">
        <w:rPr>
          <w:sz w:val="26"/>
          <w:szCs w:val="26"/>
        </w:rPr>
        <w:t>, при этом органы местного самоуправления имеют следующие полномочия:</w:t>
      </w:r>
    </w:p>
    <w:p w:rsidR="00257E5C" w:rsidRPr="004C13FF" w:rsidRDefault="00257E5C" w:rsidP="00257E5C">
      <w:pPr>
        <w:autoSpaceDE w:val="0"/>
        <w:autoSpaceDN w:val="0"/>
        <w:adjustRightInd w:val="0"/>
        <w:ind w:firstLine="720"/>
        <w:jc w:val="both"/>
        <w:rPr>
          <w:sz w:val="26"/>
          <w:szCs w:val="26"/>
        </w:rPr>
      </w:pPr>
      <w:r w:rsidRPr="004C13FF">
        <w:rPr>
          <w:sz w:val="26"/>
          <w:szCs w:val="26"/>
        </w:rPr>
        <w:t xml:space="preserve">1. Представительный орган </w:t>
      </w:r>
      <w:r w:rsidRPr="00405F2F">
        <w:rPr>
          <w:kern w:val="28"/>
          <w:sz w:val="26"/>
        </w:rPr>
        <w:t xml:space="preserve"> Имекск</w:t>
      </w:r>
      <w:r>
        <w:rPr>
          <w:kern w:val="28"/>
          <w:sz w:val="26"/>
        </w:rPr>
        <w:t>ого</w:t>
      </w:r>
      <w:r w:rsidRPr="00405F2F">
        <w:rPr>
          <w:kern w:val="28"/>
          <w:sz w:val="26"/>
        </w:rPr>
        <w:t xml:space="preserve"> сельсовет</w:t>
      </w:r>
      <w:r>
        <w:rPr>
          <w:kern w:val="28"/>
          <w:sz w:val="26"/>
        </w:rPr>
        <w:t xml:space="preserve">а – Совет депутатов Имекского сельсовета  </w:t>
      </w:r>
      <w:r>
        <w:rPr>
          <w:sz w:val="26"/>
          <w:szCs w:val="26"/>
        </w:rPr>
        <w:t xml:space="preserve">осуществляет </w:t>
      </w:r>
      <w:r w:rsidRPr="004C13FF">
        <w:rPr>
          <w:sz w:val="26"/>
          <w:szCs w:val="26"/>
        </w:rPr>
        <w:t>рассмотрение и утверждение Программы.</w:t>
      </w:r>
    </w:p>
    <w:p w:rsidR="00257E5C" w:rsidRPr="004C13FF" w:rsidRDefault="00257E5C" w:rsidP="00257E5C">
      <w:pPr>
        <w:autoSpaceDE w:val="0"/>
        <w:autoSpaceDN w:val="0"/>
        <w:adjustRightInd w:val="0"/>
        <w:ind w:firstLine="720"/>
        <w:jc w:val="both"/>
        <w:rPr>
          <w:sz w:val="26"/>
          <w:szCs w:val="26"/>
        </w:rPr>
      </w:pPr>
      <w:r>
        <w:rPr>
          <w:sz w:val="26"/>
          <w:szCs w:val="26"/>
        </w:rPr>
        <w:t xml:space="preserve">Совет депутатов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4C13FF">
        <w:rPr>
          <w:sz w:val="26"/>
          <w:szCs w:val="26"/>
        </w:rPr>
        <w:t xml:space="preserve"> имеет право:</w:t>
      </w:r>
    </w:p>
    <w:p w:rsidR="00257E5C" w:rsidRPr="004C13FF" w:rsidRDefault="00257E5C" w:rsidP="00257E5C">
      <w:pPr>
        <w:autoSpaceDE w:val="0"/>
        <w:autoSpaceDN w:val="0"/>
        <w:adjustRightInd w:val="0"/>
        <w:ind w:firstLine="720"/>
        <w:jc w:val="both"/>
        <w:rPr>
          <w:sz w:val="26"/>
          <w:szCs w:val="26"/>
        </w:rPr>
      </w:pPr>
      <w:proofErr w:type="gramStart"/>
      <w:r w:rsidRPr="004C13FF">
        <w:rPr>
          <w:sz w:val="26"/>
          <w:szCs w:val="26"/>
        </w:rPr>
        <w:t xml:space="preserve">запрашивать и получать от потребителей и организаций коммунального комплекса, осуществляющих эксплуатацию системы коммунальной инфраструктуры в границах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 необходимую для осуществления своих полномочий информацию;</w:t>
      </w:r>
      <w:proofErr w:type="gramEnd"/>
    </w:p>
    <w:p w:rsidR="00257E5C" w:rsidRPr="004C13FF" w:rsidRDefault="00257E5C" w:rsidP="00257E5C">
      <w:pPr>
        <w:autoSpaceDE w:val="0"/>
        <w:autoSpaceDN w:val="0"/>
        <w:adjustRightInd w:val="0"/>
        <w:ind w:firstLine="720"/>
        <w:jc w:val="both"/>
        <w:rPr>
          <w:sz w:val="26"/>
          <w:szCs w:val="26"/>
        </w:rPr>
      </w:pPr>
      <w:r w:rsidRPr="004C13FF">
        <w:rPr>
          <w:sz w:val="26"/>
          <w:szCs w:val="26"/>
        </w:rPr>
        <w:t>разрабатывать и утверждать в соответствии с действующим законодательством экономические и правовые нормы и нормативы по обеспечению реализации мероприят</w:t>
      </w:r>
      <w:r>
        <w:rPr>
          <w:sz w:val="26"/>
          <w:szCs w:val="26"/>
        </w:rPr>
        <w:t xml:space="preserve">ий, предусмотренных в Программе </w:t>
      </w:r>
      <w:r w:rsidRPr="004C13FF">
        <w:rPr>
          <w:sz w:val="26"/>
          <w:szCs w:val="26"/>
        </w:rPr>
        <w:t xml:space="preserve">комплексного развития систем коммунальной инфраструктуры </w:t>
      </w:r>
      <w:r w:rsidRPr="00405F2F">
        <w:rPr>
          <w:kern w:val="28"/>
          <w:sz w:val="26"/>
        </w:rPr>
        <w:t xml:space="preserve"> Имекск</w:t>
      </w:r>
      <w:r>
        <w:rPr>
          <w:kern w:val="28"/>
          <w:sz w:val="26"/>
        </w:rPr>
        <w:t>ого</w:t>
      </w:r>
      <w:r w:rsidRPr="00405F2F">
        <w:rPr>
          <w:kern w:val="28"/>
          <w:sz w:val="26"/>
        </w:rPr>
        <w:t xml:space="preserve"> сельсовет</w:t>
      </w:r>
      <w:r>
        <w:rPr>
          <w:kern w:val="28"/>
          <w:sz w:val="26"/>
        </w:rPr>
        <w:t>а</w:t>
      </w:r>
      <w:r w:rsidRPr="004C13FF">
        <w:rPr>
          <w:sz w:val="26"/>
          <w:szCs w:val="26"/>
        </w:rPr>
        <w:t>;</w:t>
      </w:r>
    </w:p>
    <w:p w:rsidR="00257E5C" w:rsidRPr="004C13FF" w:rsidRDefault="00257E5C" w:rsidP="00257E5C">
      <w:pPr>
        <w:autoSpaceDE w:val="0"/>
        <w:autoSpaceDN w:val="0"/>
        <w:adjustRightInd w:val="0"/>
        <w:ind w:firstLine="720"/>
        <w:jc w:val="both"/>
        <w:rPr>
          <w:sz w:val="26"/>
          <w:szCs w:val="26"/>
        </w:rPr>
      </w:pPr>
      <w:r w:rsidRPr="004C13FF">
        <w:rPr>
          <w:sz w:val="26"/>
          <w:szCs w:val="26"/>
        </w:rPr>
        <w:t>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w:t>
      </w:r>
      <w:r>
        <w:rPr>
          <w:sz w:val="26"/>
          <w:szCs w:val="26"/>
        </w:rPr>
        <w:t>ницах Имекского поселения</w:t>
      </w:r>
      <w:r w:rsidRPr="004C13FF">
        <w:rPr>
          <w:sz w:val="26"/>
          <w:szCs w:val="26"/>
        </w:rPr>
        <w:t>, возникающие в ходе разработки, утверждения и реализации Программы.</w:t>
      </w:r>
    </w:p>
    <w:p w:rsidR="00257E5C" w:rsidRPr="004C13FF" w:rsidRDefault="00257E5C" w:rsidP="00257E5C">
      <w:pPr>
        <w:autoSpaceDE w:val="0"/>
        <w:autoSpaceDN w:val="0"/>
        <w:adjustRightInd w:val="0"/>
        <w:ind w:firstLine="720"/>
        <w:jc w:val="both"/>
        <w:rPr>
          <w:sz w:val="26"/>
          <w:szCs w:val="26"/>
        </w:rPr>
      </w:pPr>
      <w:r w:rsidRPr="004C13FF">
        <w:rPr>
          <w:sz w:val="26"/>
          <w:szCs w:val="26"/>
        </w:rPr>
        <w:t xml:space="preserve">2. Глава </w:t>
      </w:r>
      <w:r w:rsidRPr="00405F2F">
        <w:rPr>
          <w:kern w:val="28"/>
          <w:sz w:val="26"/>
        </w:rPr>
        <w:t xml:space="preserve"> 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4C13FF">
        <w:rPr>
          <w:sz w:val="26"/>
          <w:szCs w:val="26"/>
        </w:rPr>
        <w:t xml:space="preserve">осуществляет принятие решения о разработке Программы комплексного развития систем коммунальной инфраструктуры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w:t>
      </w:r>
      <w:r>
        <w:rPr>
          <w:sz w:val="26"/>
          <w:szCs w:val="26"/>
        </w:rPr>
        <w:t xml:space="preserve"> </w:t>
      </w:r>
      <w:r w:rsidRPr="004C13FF">
        <w:rPr>
          <w:sz w:val="26"/>
          <w:szCs w:val="26"/>
        </w:rPr>
        <w:t>утверждение перечня функций по управлению реализацией Программы, передавае</w:t>
      </w:r>
      <w:r>
        <w:rPr>
          <w:sz w:val="26"/>
          <w:szCs w:val="26"/>
        </w:rPr>
        <w:t>мых структурным подразделениям А</w:t>
      </w:r>
      <w:r w:rsidRPr="004C13FF">
        <w:rPr>
          <w:sz w:val="26"/>
          <w:szCs w:val="26"/>
        </w:rPr>
        <w:t>дминист</w:t>
      </w:r>
      <w:r>
        <w:rPr>
          <w:sz w:val="26"/>
          <w:szCs w:val="26"/>
        </w:rPr>
        <w:t>рации Имекского сельсовета</w:t>
      </w:r>
      <w:r w:rsidRPr="004C13FF">
        <w:rPr>
          <w:sz w:val="26"/>
          <w:szCs w:val="26"/>
        </w:rPr>
        <w:t xml:space="preserve"> или сторонней организации.</w:t>
      </w:r>
    </w:p>
    <w:p w:rsidR="00257E5C" w:rsidRPr="004C13FF" w:rsidRDefault="00257E5C" w:rsidP="00257E5C">
      <w:pPr>
        <w:autoSpaceDE w:val="0"/>
        <w:autoSpaceDN w:val="0"/>
        <w:adjustRightInd w:val="0"/>
        <w:ind w:firstLine="720"/>
        <w:jc w:val="both"/>
        <w:rPr>
          <w:sz w:val="26"/>
          <w:szCs w:val="26"/>
        </w:rPr>
      </w:pPr>
      <w:r w:rsidRPr="004C13FF">
        <w:rPr>
          <w:sz w:val="26"/>
          <w:szCs w:val="26"/>
        </w:rPr>
        <w:t xml:space="preserve">Глава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4C13FF">
        <w:rPr>
          <w:sz w:val="26"/>
          <w:szCs w:val="26"/>
        </w:rPr>
        <w:t>имеет право:</w:t>
      </w:r>
    </w:p>
    <w:p w:rsidR="00257E5C" w:rsidRPr="004C13FF" w:rsidRDefault="00257E5C" w:rsidP="00257E5C">
      <w:pPr>
        <w:autoSpaceDE w:val="0"/>
        <w:autoSpaceDN w:val="0"/>
        <w:adjustRightInd w:val="0"/>
        <w:ind w:firstLine="720"/>
        <w:jc w:val="both"/>
        <w:rPr>
          <w:sz w:val="26"/>
          <w:szCs w:val="26"/>
        </w:rPr>
      </w:pPr>
      <w:r w:rsidRPr="004C13FF">
        <w:rPr>
          <w:sz w:val="26"/>
          <w:szCs w:val="26"/>
        </w:rPr>
        <w:t xml:space="preserve">запрашивать и получать от потребителей и организаций коммунального комплекса, осуществляющих эксплуатацию систем коммунальной инфраструктуры в границах  </w:t>
      </w:r>
      <w:r w:rsidRPr="00405F2F">
        <w:rPr>
          <w:kern w:val="28"/>
          <w:sz w:val="26"/>
        </w:rPr>
        <w:t>Имекск</w:t>
      </w:r>
      <w:r>
        <w:rPr>
          <w:kern w:val="28"/>
          <w:sz w:val="26"/>
        </w:rPr>
        <w:t>ого</w:t>
      </w:r>
      <w:r w:rsidRPr="00405F2F">
        <w:rPr>
          <w:kern w:val="28"/>
          <w:sz w:val="26"/>
        </w:rPr>
        <w:t xml:space="preserve"> сельсове</w:t>
      </w:r>
      <w:r>
        <w:rPr>
          <w:kern w:val="28"/>
          <w:sz w:val="26"/>
        </w:rPr>
        <w:t>та</w:t>
      </w:r>
      <w:r w:rsidRPr="004C13FF">
        <w:rPr>
          <w:sz w:val="26"/>
          <w:szCs w:val="26"/>
        </w:rPr>
        <w:t>, необходимую для осуществления своих полномочий информацию;</w:t>
      </w:r>
    </w:p>
    <w:p w:rsidR="00257E5C" w:rsidRPr="004C13FF" w:rsidRDefault="00257E5C" w:rsidP="00257E5C">
      <w:pPr>
        <w:autoSpaceDE w:val="0"/>
        <w:autoSpaceDN w:val="0"/>
        <w:adjustRightInd w:val="0"/>
        <w:ind w:firstLine="720"/>
        <w:jc w:val="both"/>
        <w:rPr>
          <w:sz w:val="26"/>
          <w:szCs w:val="26"/>
        </w:rPr>
      </w:pPr>
      <w:r w:rsidRPr="004C13FF">
        <w:rPr>
          <w:sz w:val="26"/>
          <w:szCs w:val="26"/>
        </w:rPr>
        <w:t>выносить предложения о разработке правовых актов местного значения, необходимых для реализации мероприятий Программы;</w:t>
      </w:r>
    </w:p>
    <w:p w:rsidR="00257E5C" w:rsidRPr="004C13FF" w:rsidRDefault="00257E5C" w:rsidP="00257E5C">
      <w:pPr>
        <w:autoSpaceDE w:val="0"/>
        <w:autoSpaceDN w:val="0"/>
        <w:adjustRightInd w:val="0"/>
        <w:ind w:firstLine="720"/>
        <w:jc w:val="both"/>
        <w:rPr>
          <w:sz w:val="26"/>
          <w:szCs w:val="26"/>
        </w:rPr>
      </w:pPr>
      <w:r w:rsidRPr="004C13FF">
        <w:rPr>
          <w:sz w:val="26"/>
          <w:szCs w:val="26"/>
        </w:rPr>
        <w:t>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w:t>
      </w:r>
      <w:r>
        <w:rPr>
          <w:sz w:val="26"/>
          <w:szCs w:val="26"/>
        </w:rPr>
        <w:t>ницах Имекского поселения</w:t>
      </w:r>
      <w:r w:rsidRPr="004C13FF">
        <w:rPr>
          <w:sz w:val="26"/>
          <w:szCs w:val="26"/>
        </w:rPr>
        <w:t>, возникающие в ходе разработки, утверждения и реализации Программы.</w:t>
      </w:r>
    </w:p>
    <w:p w:rsidR="00257E5C" w:rsidRPr="004C13FF" w:rsidRDefault="00257E5C" w:rsidP="00257E5C">
      <w:pPr>
        <w:autoSpaceDE w:val="0"/>
        <w:autoSpaceDN w:val="0"/>
        <w:adjustRightInd w:val="0"/>
        <w:ind w:firstLine="720"/>
        <w:jc w:val="both"/>
        <w:rPr>
          <w:sz w:val="26"/>
          <w:szCs w:val="26"/>
        </w:rPr>
      </w:pPr>
      <w:r w:rsidRPr="004C13FF">
        <w:rPr>
          <w:sz w:val="26"/>
          <w:szCs w:val="26"/>
        </w:rPr>
        <w:t xml:space="preserve">3. Администрация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w:t>
      </w:r>
    </w:p>
    <w:p w:rsidR="00257E5C" w:rsidRPr="004C13FF" w:rsidRDefault="00257E5C" w:rsidP="00257E5C">
      <w:pPr>
        <w:autoSpaceDE w:val="0"/>
        <w:autoSpaceDN w:val="0"/>
        <w:adjustRightInd w:val="0"/>
        <w:ind w:firstLine="720"/>
        <w:jc w:val="both"/>
        <w:rPr>
          <w:sz w:val="26"/>
          <w:szCs w:val="26"/>
        </w:rPr>
      </w:pPr>
      <w:r w:rsidRPr="004C13FF">
        <w:rPr>
          <w:sz w:val="26"/>
          <w:szCs w:val="26"/>
        </w:rPr>
        <w:t xml:space="preserve">выступает заказчиком Программы комплексного развития систем коммунальной инфраструктуры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w:t>
      </w:r>
    </w:p>
    <w:p w:rsidR="00257E5C" w:rsidRPr="004C13FF" w:rsidRDefault="00257E5C" w:rsidP="00257E5C">
      <w:pPr>
        <w:autoSpaceDE w:val="0"/>
        <w:autoSpaceDN w:val="0"/>
        <w:adjustRightInd w:val="0"/>
        <w:ind w:firstLine="720"/>
        <w:jc w:val="both"/>
        <w:rPr>
          <w:sz w:val="26"/>
          <w:szCs w:val="26"/>
        </w:rPr>
      </w:pPr>
      <w:r w:rsidRPr="004C13FF">
        <w:rPr>
          <w:sz w:val="26"/>
          <w:szCs w:val="26"/>
        </w:rPr>
        <w:t xml:space="preserve">организует проведение конкурса инвестиционных проектов субъектов коммунального комплекса для включения в Программу комплексного развития систем коммунальной инфраструктуры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w:t>
      </w:r>
    </w:p>
    <w:p w:rsidR="00257E5C" w:rsidRPr="004C13FF" w:rsidRDefault="00257E5C" w:rsidP="00257E5C">
      <w:pPr>
        <w:autoSpaceDE w:val="0"/>
        <w:autoSpaceDN w:val="0"/>
        <w:adjustRightInd w:val="0"/>
        <w:ind w:firstLine="720"/>
        <w:jc w:val="both"/>
        <w:rPr>
          <w:sz w:val="26"/>
          <w:szCs w:val="26"/>
        </w:rPr>
      </w:pPr>
      <w:r w:rsidRPr="004C13FF">
        <w:rPr>
          <w:sz w:val="26"/>
          <w:szCs w:val="26"/>
        </w:rPr>
        <w:t>организует экспертизу Программы;</w:t>
      </w:r>
    </w:p>
    <w:p w:rsidR="00257E5C" w:rsidRPr="004C13FF" w:rsidRDefault="00257E5C" w:rsidP="00257E5C">
      <w:pPr>
        <w:autoSpaceDE w:val="0"/>
        <w:autoSpaceDN w:val="0"/>
        <w:adjustRightInd w:val="0"/>
        <w:ind w:firstLine="720"/>
        <w:jc w:val="both"/>
        <w:rPr>
          <w:sz w:val="26"/>
          <w:szCs w:val="26"/>
        </w:rPr>
      </w:pPr>
      <w:r w:rsidRPr="004C13FF">
        <w:rPr>
          <w:sz w:val="26"/>
          <w:szCs w:val="26"/>
        </w:rPr>
        <w:t>организует реализацию и мониторинг Программы.</w:t>
      </w:r>
    </w:p>
    <w:p w:rsidR="00257E5C" w:rsidRPr="004C13FF" w:rsidRDefault="00257E5C" w:rsidP="00257E5C">
      <w:pPr>
        <w:autoSpaceDE w:val="0"/>
        <w:autoSpaceDN w:val="0"/>
        <w:adjustRightInd w:val="0"/>
        <w:ind w:firstLine="720"/>
        <w:jc w:val="both"/>
        <w:rPr>
          <w:sz w:val="26"/>
          <w:szCs w:val="26"/>
        </w:rPr>
      </w:pPr>
      <w:r w:rsidRPr="004C13FF">
        <w:rPr>
          <w:sz w:val="26"/>
          <w:szCs w:val="26"/>
        </w:rPr>
        <w:lastRenderedPageBreak/>
        <w:t xml:space="preserve">Администрация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4C13FF">
        <w:rPr>
          <w:sz w:val="26"/>
          <w:szCs w:val="26"/>
        </w:rPr>
        <w:t xml:space="preserve"> имеет право:</w:t>
      </w:r>
    </w:p>
    <w:p w:rsidR="00257E5C" w:rsidRPr="004C13FF" w:rsidRDefault="00257E5C" w:rsidP="00257E5C">
      <w:pPr>
        <w:autoSpaceDE w:val="0"/>
        <w:autoSpaceDN w:val="0"/>
        <w:adjustRightInd w:val="0"/>
        <w:ind w:firstLine="720"/>
        <w:jc w:val="both"/>
        <w:rPr>
          <w:sz w:val="26"/>
          <w:szCs w:val="26"/>
        </w:rPr>
      </w:pPr>
      <w:r w:rsidRPr="004C13FF">
        <w:rPr>
          <w:sz w:val="26"/>
          <w:szCs w:val="26"/>
        </w:rPr>
        <w:t>запрашивать и получать от потребителей и организаций коммунального комплекса, осуществляющих эксплуатацию систем коммуна</w:t>
      </w:r>
      <w:r>
        <w:rPr>
          <w:sz w:val="26"/>
          <w:szCs w:val="26"/>
        </w:rPr>
        <w:t>льной инфраструктуры в границах</w:t>
      </w:r>
      <w:r w:rsidRPr="004C13FF">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 необходимую для осуществления своих полномочий информацию;</w:t>
      </w:r>
    </w:p>
    <w:p w:rsidR="00257E5C" w:rsidRPr="004C13FF" w:rsidRDefault="00257E5C" w:rsidP="00257E5C">
      <w:pPr>
        <w:autoSpaceDE w:val="0"/>
        <w:autoSpaceDN w:val="0"/>
        <w:adjustRightInd w:val="0"/>
        <w:ind w:firstLine="720"/>
        <w:jc w:val="both"/>
        <w:rPr>
          <w:sz w:val="26"/>
          <w:szCs w:val="26"/>
        </w:rPr>
      </w:pPr>
      <w:r w:rsidRPr="004C13FF">
        <w:rPr>
          <w:sz w:val="26"/>
          <w:szCs w:val="26"/>
        </w:rPr>
        <w:t>выносить предложения о разработке правовых актов местного значения, необходимых для реализации мероприятий Программы;</w:t>
      </w:r>
    </w:p>
    <w:p w:rsidR="00257E5C" w:rsidRPr="004C13FF" w:rsidRDefault="00257E5C" w:rsidP="00257E5C">
      <w:pPr>
        <w:autoSpaceDE w:val="0"/>
        <w:autoSpaceDN w:val="0"/>
        <w:adjustRightInd w:val="0"/>
        <w:ind w:firstLine="720"/>
        <w:jc w:val="both"/>
        <w:rPr>
          <w:sz w:val="26"/>
          <w:szCs w:val="26"/>
        </w:rPr>
      </w:pPr>
      <w:r w:rsidRPr="004C13FF">
        <w:rPr>
          <w:sz w:val="26"/>
          <w:szCs w:val="26"/>
        </w:rPr>
        <w:t>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w:t>
      </w:r>
      <w:r>
        <w:rPr>
          <w:sz w:val="26"/>
          <w:szCs w:val="26"/>
        </w:rPr>
        <w:t>аницах</w:t>
      </w:r>
      <w:r w:rsidRPr="004C13FF">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 возникающие в ходе разработки, утверждения и реализации Программы.</w:t>
      </w:r>
    </w:p>
    <w:p w:rsidR="00257E5C" w:rsidRDefault="00257E5C" w:rsidP="00257E5C">
      <w:pPr>
        <w:autoSpaceDE w:val="0"/>
        <w:autoSpaceDN w:val="0"/>
        <w:adjustRightInd w:val="0"/>
        <w:ind w:firstLine="720"/>
        <w:jc w:val="both"/>
        <w:rPr>
          <w:sz w:val="26"/>
          <w:szCs w:val="26"/>
          <w:u w:val="single"/>
        </w:rPr>
      </w:pPr>
    </w:p>
    <w:p w:rsidR="00257E5C" w:rsidRPr="004C13FF" w:rsidRDefault="00257E5C" w:rsidP="00257E5C">
      <w:pPr>
        <w:autoSpaceDE w:val="0"/>
        <w:autoSpaceDN w:val="0"/>
        <w:adjustRightInd w:val="0"/>
        <w:ind w:firstLine="720"/>
        <w:jc w:val="both"/>
        <w:rPr>
          <w:sz w:val="26"/>
          <w:szCs w:val="26"/>
          <w:u w:val="single"/>
        </w:rPr>
      </w:pPr>
      <w:r w:rsidRPr="004C13FF">
        <w:rPr>
          <w:sz w:val="26"/>
          <w:szCs w:val="26"/>
          <w:u w:val="single"/>
        </w:rPr>
        <w:t>Сроки и этапы</w:t>
      </w:r>
    </w:p>
    <w:p w:rsidR="00257E5C" w:rsidRPr="004C13FF" w:rsidRDefault="00257E5C" w:rsidP="00257E5C">
      <w:pPr>
        <w:autoSpaceDE w:val="0"/>
        <w:autoSpaceDN w:val="0"/>
        <w:adjustRightInd w:val="0"/>
        <w:ind w:firstLine="720"/>
        <w:jc w:val="both"/>
        <w:rPr>
          <w:sz w:val="26"/>
          <w:szCs w:val="26"/>
        </w:rPr>
      </w:pPr>
      <w:r w:rsidRPr="004C13FF">
        <w:rPr>
          <w:sz w:val="26"/>
          <w:szCs w:val="26"/>
        </w:rPr>
        <w:t xml:space="preserve">Программа комплексного развития систем коммунальной инфраструктуры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4C13FF">
        <w:rPr>
          <w:sz w:val="26"/>
          <w:szCs w:val="26"/>
        </w:rPr>
        <w:t>разрабатывается на период до 20</w:t>
      </w:r>
      <w:r>
        <w:rPr>
          <w:sz w:val="26"/>
          <w:szCs w:val="26"/>
          <w:u w:val="single"/>
        </w:rPr>
        <w:t>30</w:t>
      </w:r>
      <w:r w:rsidRPr="004C13FF">
        <w:rPr>
          <w:sz w:val="26"/>
          <w:szCs w:val="26"/>
        </w:rPr>
        <w:t xml:space="preserve"> года.</w:t>
      </w:r>
    </w:p>
    <w:p w:rsidR="00257E5C" w:rsidRPr="004C13FF" w:rsidRDefault="00257E5C" w:rsidP="00257E5C">
      <w:pPr>
        <w:autoSpaceDE w:val="0"/>
        <w:autoSpaceDN w:val="0"/>
        <w:adjustRightInd w:val="0"/>
        <w:ind w:firstLine="720"/>
        <w:jc w:val="both"/>
        <w:rPr>
          <w:sz w:val="26"/>
          <w:szCs w:val="26"/>
        </w:rPr>
      </w:pPr>
      <w:r w:rsidRPr="004C13FF">
        <w:rPr>
          <w:sz w:val="26"/>
          <w:szCs w:val="26"/>
        </w:rPr>
        <w:t xml:space="preserve">Этапы </w:t>
      </w:r>
      <w:proofErr w:type="gramStart"/>
      <w:r w:rsidRPr="004C13FF">
        <w:rPr>
          <w:sz w:val="26"/>
          <w:szCs w:val="26"/>
        </w:rPr>
        <w:t>осуществления Программы комплексного развития систем коммунальной инфраструктуры</w:t>
      </w:r>
      <w:proofErr w:type="gramEnd"/>
      <w:r w:rsidRPr="004C13FF">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w:t>
      </w:r>
    </w:p>
    <w:p w:rsidR="00257E5C" w:rsidRPr="004C13FF" w:rsidRDefault="00257E5C" w:rsidP="00257E5C">
      <w:pPr>
        <w:autoSpaceDE w:val="0"/>
        <w:autoSpaceDN w:val="0"/>
        <w:adjustRightInd w:val="0"/>
        <w:ind w:firstLine="720"/>
        <w:jc w:val="both"/>
        <w:rPr>
          <w:sz w:val="26"/>
          <w:szCs w:val="26"/>
        </w:rPr>
      </w:pPr>
      <w:r w:rsidRPr="004C13FF">
        <w:rPr>
          <w:sz w:val="26"/>
          <w:szCs w:val="26"/>
        </w:rPr>
        <w:t>1 этап – 20</w:t>
      </w:r>
      <w:r w:rsidRPr="008363A6">
        <w:rPr>
          <w:sz w:val="26"/>
          <w:szCs w:val="26"/>
          <w:u w:val="single"/>
        </w:rPr>
        <w:t>1</w:t>
      </w:r>
      <w:r>
        <w:rPr>
          <w:sz w:val="26"/>
          <w:szCs w:val="26"/>
          <w:u w:val="single"/>
        </w:rPr>
        <w:t>7</w:t>
      </w:r>
      <w:r w:rsidRPr="004C13FF">
        <w:rPr>
          <w:sz w:val="26"/>
          <w:szCs w:val="26"/>
        </w:rPr>
        <w:t xml:space="preserve"> - 20</w:t>
      </w:r>
      <w:r w:rsidRPr="008363A6">
        <w:rPr>
          <w:sz w:val="26"/>
          <w:szCs w:val="26"/>
          <w:u w:val="single"/>
        </w:rPr>
        <w:t>1</w:t>
      </w:r>
      <w:r>
        <w:rPr>
          <w:sz w:val="26"/>
          <w:szCs w:val="26"/>
          <w:u w:val="single"/>
        </w:rPr>
        <w:t>8</w:t>
      </w:r>
      <w:r w:rsidRPr="004C13FF">
        <w:rPr>
          <w:sz w:val="26"/>
          <w:szCs w:val="26"/>
        </w:rPr>
        <w:t>годы;</w:t>
      </w:r>
    </w:p>
    <w:p w:rsidR="00257E5C" w:rsidRDefault="00257E5C" w:rsidP="00257E5C">
      <w:pPr>
        <w:autoSpaceDE w:val="0"/>
        <w:autoSpaceDN w:val="0"/>
        <w:adjustRightInd w:val="0"/>
        <w:ind w:firstLine="720"/>
        <w:jc w:val="both"/>
        <w:rPr>
          <w:sz w:val="26"/>
          <w:szCs w:val="26"/>
        </w:rPr>
      </w:pPr>
      <w:r w:rsidRPr="004C13FF">
        <w:rPr>
          <w:sz w:val="26"/>
          <w:szCs w:val="26"/>
        </w:rPr>
        <w:t>2 этап – 20</w:t>
      </w:r>
      <w:r w:rsidRPr="008363A6">
        <w:rPr>
          <w:sz w:val="26"/>
          <w:szCs w:val="26"/>
          <w:u w:val="single"/>
        </w:rPr>
        <w:t>1</w:t>
      </w:r>
      <w:r>
        <w:rPr>
          <w:sz w:val="26"/>
          <w:szCs w:val="26"/>
          <w:u w:val="single"/>
        </w:rPr>
        <w:t>9</w:t>
      </w:r>
      <w:r w:rsidRPr="004C13FF">
        <w:rPr>
          <w:sz w:val="26"/>
          <w:szCs w:val="26"/>
        </w:rPr>
        <w:t xml:space="preserve"> - 20</w:t>
      </w:r>
      <w:r>
        <w:rPr>
          <w:sz w:val="26"/>
          <w:szCs w:val="26"/>
          <w:u w:val="single"/>
        </w:rPr>
        <w:t>20</w:t>
      </w:r>
      <w:r>
        <w:rPr>
          <w:sz w:val="26"/>
          <w:szCs w:val="26"/>
        </w:rPr>
        <w:t>годы;</w:t>
      </w:r>
    </w:p>
    <w:p w:rsidR="00257E5C" w:rsidRDefault="00257E5C" w:rsidP="00257E5C">
      <w:pPr>
        <w:autoSpaceDE w:val="0"/>
        <w:autoSpaceDN w:val="0"/>
        <w:adjustRightInd w:val="0"/>
        <w:ind w:firstLine="720"/>
        <w:jc w:val="both"/>
        <w:rPr>
          <w:kern w:val="1"/>
        </w:rPr>
      </w:pPr>
      <w:r>
        <w:rPr>
          <w:kern w:val="1"/>
        </w:rPr>
        <w:t xml:space="preserve">3 </w:t>
      </w:r>
      <w:r w:rsidRPr="00BF1DF1">
        <w:rPr>
          <w:kern w:val="22"/>
          <w:sz w:val="26"/>
        </w:rPr>
        <w:t>этап</w:t>
      </w:r>
      <w:r>
        <w:rPr>
          <w:kern w:val="1"/>
        </w:rPr>
        <w:t xml:space="preserve"> – </w:t>
      </w:r>
      <w:r>
        <w:rPr>
          <w:kern w:val="22"/>
          <w:sz w:val="26"/>
        </w:rPr>
        <w:t xml:space="preserve"> 20</w:t>
      </w:r>
      <w:r>
        <w:rPr>
          <w:kern w:val="22"/>
          <w:sz w:val="26"/>
          <w:u w:val="single"/>
        </w:rPr>
        <w:t>21</w:t>
      </w:r>
      <w:r>
        <w:rPr>
          <w:kern w:val="22"/>
          <w:sz w:val="26"/>
        </w:rPr>
        <w:t xml:space="preserve"> - </w:t>
      </w:r>
      <w:r w:rsidRPr="00BF1DF1">
        <w:rPr>
          <w:kern w:val="22"/>
          <w:sz w:val="26"/>
        </w:rPr>
        <w:t>20</w:t>
      </w:r>
      <w:r>
        <w:rPr>
          <w:kern w:val="22"/>
          <w:sz w:val="26"/>
          <w:u w:val="single"/>
        </w:rPr>
        <w:t>22</w:t>
      </w:r>
      <w:r w:rsidRPr="00BF1DF1">
        <w:rPr>
          <w:kern w:val="22"/>
          <w:sz w:val="26"/>
        </w:rPr>
        <w:t xml:space="preserve"> год</w:t>
      </w:r>
      <w:r>
        <w:rPr>
          <w:kern w:val="22"/>
          <w:sz w:val="26"/>
        </w:rPr>
        <w:t>ы</w:t>
      </w:r>
      <w:r>
        <w:rPr>
          <w:kern w:val="1"/>
        </w:rPr>
        <w:t>;</w:t>
      </w:r>
    </w:p>
    <w:p w:rsidR="00257E5C" w:rsidRPr="004C13FF" w:rsidRDefault="00257E5C" w:rsidP="00257E5C">
      <w:pPr>
        <w:autoSpaceDE w:val="0"/>
        <w:autoSpaceDN w:val="0"/>
        <w:adjustRightInd w:val="0"/>
        <w:ind w:firstLine="720"/>
        <w:jc w:val="both"/>
        <w:rPr>
          <w:sz w:val="26"/>
          <w:szCs w:val="26"/>
        </w:rPr>
      </w:pPr>
      <w:r>
        <w:rPr>
          <w:sz w:val="26"/>
          <w:szCs w:val="26"/>
        </w:rPr>
        <w:t>4</w:t>
      </w:r>
      <w:r w:rsidRPr="004C13FF">
        <w:rPr>
          <w:sz w:val="26"/>
          <w:szCs w:val="26"/>
        </w:rPr>
        <w:t xml:space="preserve"> этап – 20</w:t>
      </w:r>
      <w:r>
        <w:rPr>
          <w:sz w:val="26"/>
          <w:szCs w:val="26"/>
          <w:u w:val="single"/>
        </w:rPr>
        <w:t xml:space="preserve">23 </w:t>
      </w:r>
      <w:r>
        <w:rPr>
          <w:sz w:val="26"/>
          <w:szCs w:val="26"/>
        </w:rPr>
        <w:t>–</w:t>
      </w:r>
      <w:r w:rsidRPr="004C13FF">
        <w:rPr>
          <w:sz w:val="26"/>
          <w:szCs w:val="26"/>
        </w:rPr>
        <w:t xml:space="preserve"> 20</w:t>
      </w:r>
      <w:r>
        <w:rPr>
          <w:sz w:val="26"/>
          <w:szCs w:val="26"/>
          <w:u w:val="single"/>
        </w:rPr>
        <w:t xml:space="preserve">24 </w:t>
      </w:r>
      <w:r w:rsidRPr="004C13FF">
        <w:rPr>
          <w:sz w:val="26"/>
          <w:szCs w:val="26"/>
        </w:rPr>
        <w:t>годы;</w:t>
      </w:r>
    </w:p>
    <w:p w:rsidR="00257E5C" w:rsidRDefault="00257E5C" w:rsidP="00257E5C">
      <w:pPr>
        <w:autoSpaceDE w:val="0"/>
        <w:autoSpaceDN w:val="0"/>
        <w:adjustRightInd w:val="0"/>
        <w:ind w:firstLine="720"/>
        <w:jc w:val="both"/>
        <w:rPr>
          <w:sz w:val="26"/>
          <w:szCs w:val="26"/>
        </w:rPr>
      </w:pPr>
      <w:r>
        <w:rPr>
          <w:sz w:val="26"/>
          <w:szCs w:val="26"/>
        </w:rPr>
        <w:t>5</w:t>
      </w:r>
      <w:r w:rsidRPr="004C13FF">
        <w:rPr>
          <w:sz w:val="26"/>
          <w:szCs w:val="26"/>
        </w:rPr>
        <w:t xml:space="preserve"> этап – 20</w:t>
      </w:r>
      <w:r>
        <w:rPr>
          <w:sz w:val="26"/>
          <w:szCs w:val="26"/>
          <w:u w:val="single"/>
        </w:rPr>
        <w:t>25</w:t>
      </w:r>
      <w:r w:rsidRPr="004C13FF">
        <w:rPr>
          <w:sz w:val="26"/>
          <w:szCs w:val="26"/>
        </w:rPr>
        <w:t xml:space="preserve"> -</w:t>
      </w:r>
      <w:r>
        <w:rPr>
          <w:sz w:val="26"/>
          <w:szCs w:val="26"/>
        </w:rPr>
        <w:t xml:space="preserve"> </w:t>
      </w:r>
      <w:r w:rsidRPr="004C13FF">
        <w:rPr>
          <w:sz w:val="26"/>
          <w:szCs w:val="26"/>
        </w:rPr>
        <w:t xml:space="preserve"> 20</w:t>
      </w:r>
      <w:r>
        <w:rPr>
          <w:sz w:val="26"/>
          <w:szCs w:val="26"/>
          <w:u w:val="single"/>
        </w:rPr>
        <w:t>26</w:t>
      </w:r>
      <w:r>
        <w:rPr>
          <w:sz w:val="26"/>
          <w:szCs w:val="26"/>
        </w:rPr>
        <w:t>годы;</w:t>
      </w:r>
    </w:p>
    <w:p w:rsidR="00257E5C" w:rsidRDefault="00257E5C" w:rsidP="00257E5C">
      <w:pPr>
        <w:autoSpaceDE w:val="0"/>
        <w:autoSpaceDN w:val="0"/>
        <w:adjustRightInd w:val="0"/>
        <w:ind w:firstLine="720"/>
        <w:jc w:val="both"/>
        <w:rPr>
          <w:kern w:val="1"/>
        </w:rPr>
      </w:pPr>
      <w:r>
        <w:rPr>
          <w:kern w:val="1"/>
        </w:rPr>
        <w:t xml:space="preserve">6 </w:t>
      </w:r>
      <w:r w:rsidRPr="00BF1DF1">
        <w:rPr>
          <w:kern w:val="22"/>
          <w:sz w:val="26"/>
        </w:rPr>
        <w:t>этап</w:t>
      </w:r>
      <w:r>
        <w:rPr>
          <w:kern w:val="1"/>
        </w:rPr>
        <w:t xml:space="preserve"> – </w:t>
      </w:r>
      <w:r>
        <w:rPr>
          <w:kern w:val="22"/>
          <w:sz w:val="26"/>
        </w:rPr>
        <w:t xml:space="preserve"> 20</w:t>
      </w:r>
      <w:r>
        <w:rPr>
          <w:kern w:val="22"/>
          <w:sz w:val="26"/>
          <w:u w:val="single"/>
        </w:rPr>
        <w:t>27</w:t>
      </w:r>
      <w:r>
        <w:rPr>
          <w:kern w:val="22"/>
          <w:sz w:val="26"/>
        </w:rPr>
        <w:t xml:space="preserve">-  </w:t>
      </w:r>
      <w:r w:rsidRPr="00BF1DF1">
        <w:rPr>
          <w:kern w:val="22"/>
          <w:sz w:val="26"/>
        </w:rPr>
        <w:t>20</w:t>
      </w:r>
      <w:r>
        <w:rPr>
          <w:kern w:val="22"/>
          <w:sz w:val="26"/>
          <w:u w:val="single"/>
        </w:rPr>
        <w:t xml:space="preserve">28 </w:t>
      </w:r>
      <w:r w:rsidRPr="00BF1DF1">
        <w:rPr>
          <w:kern w:val="22"/>
          <w:sz w:val="26"/>
        </w:rPr>
        <w:t>год</w:t>
      </w:r>
      <w:r>
        <w:rPr>
          <w:kern w:val="22"/>
          <w:sz w:val="26"/>
        </w:rPr>
        <w:t>ы</w:t>
      </w:r>
      <w:r>
        <w:rPr>
          <w:kern w:val="1"/>
        </w:rPr>
        <w:t>;</w:t>
      </w:r>
    </w:p>
    <w:p w:rsidR="00257E5C" w:rsidRPr="00491B5E" w:rsidRDefault="00257E5C" w:rsidP="00257E5C">
      <w:pPr>
        <w:autoSpaceDE w:val="0"/>
        <w:autoSpaceDN w:val="0"/>
        <w:adjustRightInd w:val="0"/>
        <w:ind w:firstLine="720"/>
        <w:jc w:val="both"/>
        <w:rPr>
          <w:kern w:val="1"/>
        </w:rPr>
      </w:pPr>
      <w:r>
        <w:rPr>
          <w:kern w:val="1"/>
        </w:rPr>
        <w:t xml:space="preserve">7 </w:t>
      </w:r>
      <w:r w:rsidRPr="00BF1DF1">
        <w:rPr>
          <w:kern w:val="22"/>
          <w:sz w:val="26"/>
        </w:rPr>
        <w:t>этап</w:t>
      </w:r>
      <w:r>
        <w:rPr>
          <w:kern w:val="1"/>
        </w:rPr>
        <w:t xml:space="preserve"> – </w:t>
      </w:r>
      <w:r>
        <w:rPr>
          <w:kern w:val="22"/>
          <w:sz w:val="26"/>
        </w:rPr>
        <w:t xml:space="preserve"> 20</w:t>
      </w:r>
      <w:r>
        <w:rPr>
          <w:kern w:val="22"/>
          <w:sz w:val="26"/>
          <w:u w:val="single"/>
        </w:rPr>
        <w:t>29</w:t>
      </w:r>
      <w:r>
        <w:rPr>
          <w:kern w:val="22"/>
          <w:sz w:val="26"/>
        </w:rPr>
        <w:t xml:space="preserve"> - </w:t>
      </w:r>
      <w:r w:rsidRPr="00BF1DF1">
        <w:rPr>
          <w:kern w:val="22"/>
          <w:sz w:val="26"/>
        </w:rPr>
        <w:t>20</w:t>
      </w:r>
      <w:r>
        <w:rPr>
          <w:kern w:val="22"/>
          <w:sz w:val="26"/>
          <w:u w:val="single"/>
        </w:rPr>
        <w:t>30</w:t>
      </w:r>
      <w:r w:rsidRPr="00BF1DF1">
        <w:rPr>
          <w:kern w:val="22"/>
          <w:sz w:val="26"/>
        </w:rPr>
        <w:t xml:space="preserve"> год</w:t>
      </w:r>
      <w:r>
        <w:rPr>
          <w:kern w:val="22"/>
          <w:sz w:val="26"/>
        </w:rPr>
        <w:t>ы</w:t>
      </w:r>
      <w:r>
        <w:rPr>
          <w:kern w:val="1"/>
        </w:rPr>
        <w:t>;</w:t>
      </w:r>
    </w:p>
    <w:p w:rsidR="00257E5C" w:rsidRDefault="00257E5C" w:rsidP="00257E5C">
      <w:pPr>
        <w:autoSpaceDE w:val="0"/>
        <w:autoSpaceDN w:val="0"/>
        <w:adjustRightInd w:val="0"/>
        <w:outlineLvl w:val="3"/>
        <w:rPr>
          <w:sz w:val="26"/>
          <w:szCs w:val="26"/>
        </w:rPr>
      </w:pPr>
    </w:p>
    <w:p w:rsidR="00257E5C" w:rsidRPr="004C13FF" w:rsidRDefault="00257E5C" w:rsidP="00257E5C">
      <w:pPr>
        <w:pStyle w:val="ConsPlusTitle"/>
        <w:widowControl/>
        <w:ind w:firstLine="720"/>
        <w:jc w:val="center"/>
        <w:rPr>
          <w:rFonts w:ascii="Times New Roman" w:hAnsi="Times New Roman" w:cs="Times New Roman"/>
          <w:b w:val="0"/>
          <w:sz w:val="26"/>
          <w:szCs w:val="26"/>
        </w:rPr>
      </w:pPr>
      <w:r w:rsidRPr="004C13FF">
        <w:rPr>
          <w:rFonts w:ascii="Times New Roman" w:hAnsi="Times New Roman" w:cs="Times New Roman"/>
          <w:b w:val="0"/>
          <w:sz w:val="26"/>
          <w:szCs w:val="26"/>
        </w:rPr>
        <w:t>Основные мероприятия Программы</w:t>
      </w:r>
      <w:r>
        <w:rPr>
          <w:rFonts w:ascii="Times New Roman" w:hAnsi="Times New Roman" w:cs="Times New Roman"/>
          <w:b w:val="0"/>
          <w:sz w:val="26"/>
          <w:szCs w:val="26"/>
        </w:rPr>
        <w:t xml:space="preserve"> </w:t>
      </w:r>
    </w:p>
    <w:p w:rsidR="00257E5C" w:rsidRDefault="00257E5C" w:rsidP="00257E5C">
      <w:pPr>
        <w:autoSpaceDE w:val="0"/>
        <w:autoSpaceDN w:val="0"/>
        <w:adjustRightInd w:val="0"/>
        <w:jc w:val="center"/>
        <w:rPr>
          <w:rFonts w:cs="Calibri"/>
        </w:rPr>
      </w:pPr>
    </w:p>
    <w:tbl>
      <w:tblPr>
        <w:tblW w:w="10638" w:type="dxa"/>
        <w:tblInd w:w="-1067" w:type="dxa"/>
        <w:tblLayout w:type="fixed"/>
        <w:tblCellMar>
          <w:left w:w="70" w:type="dxa"/>
          <w:right w:w="70" w:type="dxa"/>
        </w:tblCellMar>
        <w:tblLook w:val="0000"/>
      </w:tblPr>
      <w:tblGrid>
        <w:gridCol w:w="540"/>
        <w:gridCol w:w="810"/>
        <w:gridCol w:w="6588"/>
        <w:gridCol w:w="1350"/>
        <w:gridCol w:w="1350"/>
      </w:tblGrid>
      <w:tr w:rsidR="00257E5C" w:rsidRPr="004C13FF"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4C13FF">
              <w:rPr>
                <w:rFonts w:ascii="Times New Roman" w:hAnsi="Times New Roman" w:cs="Times New Roman"/>
                <w:sz w:val="24"/>
                <w:szCs w:val="24"/>
              </w:rPr>
              <w:t xml:space="preserve"> </w:t>
            </w:r>
            <w:r w:rsidRPr="004C13FF">
              <w:rPr>
                <w:rFonts w:ascii="Times New Roman" w:hAnsi="Times New Roman" w:cs="Times New Roman"/>
                <w:sz w:val="24"/>
                <w:szCs w:val="24"/>
              </w:rPr>
              <w:br/>
            </w:r>
            <w:proofErr w:type="spellStart"/>
            <w:proofErr w:type="gramStart"/>
            <w:r w:rsidRPr="004C13FF">
              <w:rPr>
                <w:rFonts w:ascii="Times New Roman" w:hAnsi="Times New Roman" w:cs="Times New Roman"/>
                <w:sz w:val="24"/>
                <w:szCs w:val="24"/>
              </w:rPr>
              <w:t>п</w:t>
            </w:r>
            <w:proofErr w:type="spellEnd"/>
            <w:proofErr w:type="gramEnd"/>
            <w:r w:rsidRPr="004C13FF">
              <w:rPr>
                <w:rFonts w:ascii="Times New Roman" w:hAnsi="Times New Roman" w:cs="Times New Roman"/>
                <w:sz w:val="24"/>
                <w:szCs w:val="24"/>
              </w:rPr>
              <w:t>/</w:t>
            </w:r>
            <w:proofErr w:type="spellStart"/>
            <w:r w:rsidRPr="004C13FF">
              <w:rPr>
                <w:rFonts w:ascii="Times New Roman" w:hAnsi="Times New Roman" w:cs="Times New Roman"/>
                <w:sz w:val="24"/>
                <w:szCs w:val="24"/>
              </w:rPr>
              <w:t>п</w:t>
            </w:r>
            <w:proofErr w:type="spellEnd"/>
          </w:p>
        </w:tc>
        <w:tc>
          <w:tcPr>
            <w:tcW w:w="7398" w:type="dxa"/>
            <w:gridSpan w:val="2"/>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Технические мероприятия </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Всего,</w:t>
            </w:r>
            <w:r>
              <w:rPr>
                <w:rFonts w:ascii="Times New Roman" w:hAnsi="Times New Roman" w:cs="Times New Roman"/>
                <w:sz w:val="24"/>
                <w:szCs w:val="24"/>
              </w:rPr>
              <w:br/>
            </w:r>
            <w:r w:rsidRPr="004C13FF">
              <w:rPr>
                <w:rFonts w:ascii="Times New Roman" w:hAnsi="Times New Roman" w:cs="Times New Roman"/>
                <w:sz w:val="24"/>
                <w:szCs w:val="24"/>
              </w:rPr>
              <w:t xml:space="preserve"> </w:t>
            </w:r>
            <w:r>
              <w:rPr>
                <w:rFonts w:ascii="Times New Roman" w:hAnsi="Times New Roman" w:cs="Times New Roman"/>
                <w:sz w:val="24"/>
                <w:szCs w:val="24"/>
              </w:rPr>
              <w:t xml:space="preserve">млн. </w:t>
            </w:r>
            <w:r w:rsidRPr="004C13FF">
              <w:rPr>
                <w:rFonts w:ascii="Times New Roman" w:hAnsi="Times New Roman" w:cs="Times New Roman"/>
                <w:sz w:val="24"/>
                <w:szCs w:val="24"/>
              </w:rPr>
              <w:t>руб.</w:t>
            </w:r>
          </w:p>
        </w:tc>
      </w:tr>
      <w:tr w:rsidR="00257E5C" w:rsidRPr="004C13FF" w:rsidTr="00940AF9">
        <w:trPr>
          <w:cantSplit/>
          <w:trHeight w:val="240"/>
        </w:trPr>
        <w:tc>
          <w:tcPr>
            <w:tcW w:w="1350" w:type="dxa"/>
            <w:gridSpan w:val="2"/>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9288" w:type="dxa"/>
            <w:gridSpan w:val="3"/>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Водоснабжение </w:t>
            </w: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7398" w:type="dxa"/>
            <w:gridSpan w:val="2"/>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Реконструкция системы водоснабжения: </w:t>
            </w: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r>
      <w:tr w:rsidR="00257E5C" w:rsidRPr="004C13FF"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1 </w:t>
            </w:r>
          </w:p>
        </w:tc>
        <w:tc>
          <w:tcPr>
            <w:tcW w:w="7398" w:type="dxa"/>
            <w:gridSpan w:val="2"/>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Реконструкция и капитальны</w:t>
            </w:r>
            <w:r>
              <w:rPr>
                <w:rFonts w:ascii="Times New Roman" w:hAnsi="Times New Roman" w:cs="Times New Roman"/>
                <w:sz w:val="24"/>
                <w:szCs w:val="24"/>
              </w:rPr>
              <w:t xml:space="preserve">й ремонт системы водоснабжения в </w:t>
            </w:r>
            <w:r w:rsidRPr="004C13FF">
              <w:rPr>
                <w:rFonts w:ascii="Times New Roman" w:hAnsi="Times New Roman" w:cs="Times New Roman"/>
                <w:sz w:val="24"/>
                <w:szCs w:val="24"/>
              </w:rPr>
              <w:t xml:space="preserve"> </w:t>
            </w:r>
            <w:proofErr w:type="spellStart"/>
            <w:r w:rsidRPr="008363A6">
              <w:rPr>
                <w:rFonts w:ascii="Times New Roman" w:hAnsi="Times New Roman"/>
                <w:kern w:val="28"/>
                <w:sz w:val="24"/>
                <w:szCs w:val="24"/>
              </w:rPr>
              <w:t>Имекск</w:t>
            </w:r>
            <w:r>
              <w:rPr>
                <w:rFonts w:ascii="Times New Roman" w:hAnsi="Times New Roman"/>
                <w:kern w:val="28"/>
                <w:sz w:val="24"/>
                <w:szCs w:val="24"/>
              </w:rPr>
              <w:t>ом</w:t>
            </w:r>
            <w:proofErr w:type="spellEnd"/>
            <w:r>
              <w:rPr>
                <w:rFonts w:ascii="Times New Roman" w:hAnsi="Times New Roman"/>
                <w:kern w:val="28"/>
                <w:sz w:val="24"/>
                <w:szCs w:val="24"/>
              </w:rPr>
              <w:t xml:space="preserve"> поселении  с. Имек</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10054</w:t>
            </w:r>
          </w:p>
        </w:tc>
      </w:tr>
      <w:tr w:rsidR="00257E5C" w:rsidRPr="004C13FF"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2 </w:t>
            </w:r>
          </w:p>
        </w:tc>
        <w:tc>
          <w:tcPr>
            <w:tcW w:w="7398" w:type="dxa"/>
            <w:gridSpan w:val="2"/>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Реконструкция и капитальный ремонт системы водоснабжения в  </w:t>
            </w:r>
            <w:proofErr w:type="spellStart"/>
            <w:r w:rsidRPr="008363A6">
              <w:rPr>
                <w:rFonts w:ascii="Times New Roman" w:hAnsi="Times New Roman"/>
                <w:kern w:val="28"/>
                <w:sz w:val="24"/>
                <w:szCs w:val="24"/>
              </w:rPr>
              <w:t>Имекск</w:t>
            </w:r>
            <w:r>
              <w:rPr>
                <w:rFonts w:ascii="Times New Roman" w:hAnsi="Times New Roman"/>
                <w:kern w:val="28"/>
                <w:sz w:val="24"/>
                <w:szCs w:val="24"/>
              </w:rPr>
              <w:t>ом</w:t>
            </w:r>
            <w:proofErr w:type="spellEnd"/>
            <w:r>
              <w:rPr>
                <w:rFonts w:ascii="Times New Roman" w:hAnsi="Times New Roman"/>
                <w:kern w:val="28"/>
                <w:sz w:val="24"/>
                <w:szCs w:val="24"/>
              </w:rPr>
              <w:t xml:space="preserve">  поселении д. </w:t>
            </w:r>
            <w:proofErr w:type="spellStart"/>
            <w:r>
              <w:rPr>
                <w:rFonts w:ascii="Times New Roman" w:hAnsi="Times New Roman"/>
                <w:kern w:val="28"/>
                <w:sz w:val="24"/>
                <w:szCs w:val="24"/>
              </w:rPr>
              <w:t>Н-Имек</w:t>
            </w:r>
            <w:proofErr w:type="spellEnd"/>
            <w:r>
              <w:rPr>
                <w:rFonts w:ascii="Times New Roman" w:hAnsi="Times New Roman"/>
                <w:kern w:val="28"/>
                <w:sz w:val="24"/>
                <w:szCs w:val="24"/>
              </w:rPr>
              <w:t xml:space="preserve"> на 2025г.</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2090</w:t>
            </w: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7398" w:type="dxa"/>
            <w:gridSpan w:val="2"/>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Новое строительство объектов системы водоснабжения: </w:t>
            </w: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r>
      <w:tr w:rsidR="00257E5C" w:rsidRPr="004C13FF"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398" w:type="dxa"/>
            <w:gridSpan w:val="2"/>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Обеспечение системой водоснабжения нового строительства в </w:t>
            </w:r>
            <w:r>
              <w:rPr>
                <w:rFonts w:ascii="Times New Roman" w:hAnsi="Times New Roman" w:cs="Times New Roman"/>
                <w:sz w:val="24"/>
                <w:szCs w:val="24"/>
              </w:rPr>
              <w:t xml:space="preserve">поселении </w:t>
            </w:r>
            <w:r w:rsidRPr="004C13FF">
              <w:rPr>
                <w:rFonts w:ascii="Times New Roman" w:hAnsi="Times New Roman" w:cs="Times New Roman"/>
                <w:sz w:val="24"/>
                <w:szCs w:val="24"/>
              </w:rPr>
              <w:t xml:space="preserve"> </w:t>
            </w:r>
            <w:r w:rsidRPr="008363A6">
              <w:rPr>
                <w:rFonts w:ascii="Times New Roman" w:hAnsi="Times New Roman"/>
                <w:kern w:val="28"/>
                <w:sz w:val="24"/>
                <w:szCs w:val="24"/>
              </w:rPr>
              <w:t>Имекск</w:t>
            </w:r>
            <w:r>
              <w:rPr>
                <w:rFonts w:ascii="Times New Roman" w:hAnsi="Times New Roman"/>
                <w:kern w:val="28"/>
                <w:sz w:val="24"/>
                <w:szCs w:val="24"/>
              </w:rPr>
              <w:t>ого</w:t>
            </w:r>
            <w:r w:rsidRPr="008363A6">
              <w:rPr>
                <w:rFonts w:ascii="Times New Roman" w:hAnsi="Times New Roman"/>
                <w:kern w:val="28"/>
                <w:sz w:val="24"/>
                <w:szCs w:val="24"/>
              </w:rPr>
              <w:t xml:space="preserve"> сельсовет</w:t>
            </w:r>
            <w:r>
              <w:rPr>
                <w:rFonts w:ascii="Times New Roman" w:hAnsi="Times New Roman"/>
                <w:kern w:val="28"/>
                <w:sz w:val="24"/>
                <w:szCs w:val="24"/>
              </w:rPr>
              <w:t>а на 2019-2022гг</w:t>
            </w:r>
            <w:r w:rsidRPr="004C13FF">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1664</w:t>
            </w:r>
          </w:p>
        </w:tc>
      </w:tr>
      <w:tr w:rsidR="00257E5C" w:rsidRPr="004C13FF" w:rsidTr="00940AF9">
        <w:trPr>
          <w:cantSplit/>
          <w:trHeight w:val="360"/>
        </w:trPr>
        <w:tc>
          <w:tcPr>
            <w:tcW w:w="1350" w:type="dxa"/>
            <w:gridSpan w:val="2"/>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tc>
        <w:tc>
          <w:tcPr>
            <w:tcW w:w="9288" w:type="dxa"/>
            <w:gridSpan w:val="3"/>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Бурение скважин </w:t>
            </w: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Нижний Имек</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70,0</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7398" w:type="dxa"/>
            <w:gridSpan w:val="2"/>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Верхний Имек</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80,0</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398" w:type="dxa"/>
            <w:gridSpan w:val="2"/>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Печегол</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85,0</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7398" w:type="dxa"/>
            <w:gridSpan w:val="2"/>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Харой</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75,0</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7398" w:type="dxa"/>
            <w:gridSpan w:val="2"/>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Имек</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100,0</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7398" w:type="dxa"/>
            <w:gridSpan w:val="2"/>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13808</w:t>
            </w:r>
          </w:p>
        </w:tc>
      </w:tr>
      <w:tr w:rsidR="00257E5C" w:rsidRPr="004C13FF" w:rsidTr="00940AF9">
        <w:trPr>
          <w:cantSplit/>
          <w:trHeight w:val="240"/>
        </w:trPr>
        <w:tc>
          <w:tcPr>
            <w:tcW w:w="1350" w:type="dxa"/>
            <w:gridSpan w:val="2"/>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9288" w:type="dxa"/>
            <w:gridSpan w:val="3"/>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Электроснабжение </w:t>
            </w: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7398" w:type="dxa"/>
            <w:gridSpan w:val="2"/>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Реконструкция системы 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Полная замена ТП 88-08-13</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0,02</w:t>
            </w: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w:t>
            </w:r>
          </w:p>
        </w:tc>
        <w:tc>
          <w:tcPr>
            <w:tcW w:w="7398" w:type="dxa"/>
            <w:gridSpan w:val="2"/>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Реконструкция </w:t>
            </w:r>
            <w:proofErr w:type="gramStart"/>
            <w:r w:rsidRPr="004C13FF">
              <w:rPr>
                <w:rFonts w:ascii="Times New Roman" w:hAnsi="Times New Roman" w:cs="Times New Roman"/>
                <w:sz w:val="24"/>
                <w:szCs w:val="24"/>
              </w:rPr>
              <w:t>ВЛ</w:t>
            </w:r>
            <w:proofErr w:type="gramEnd"/>
            <w:r>
              <w:rPr>
                <w:rFonts w:ascii="Times New Roman" w:hAnsi="Times New Roman" w:cs="Times New Roman"/>
                <w:sz w:val="24"/>
                <w:szCs w:val="24"/>
              </w:rPr>
              <w:t xml:space="preserve"> 0,4 </w:t>
            </w:r>
            <w:r w:rsidRPr="004C13FF">
              <w:rPr>
                <w:rFonts w:ascii="Times New Roman" w:hAnsi="Times New Roman" w:cs="Times New Roman"/>
                <w:sz w:val="24"/>
                <w:szCs w:val="24"/>
              </w:rPr>
              <w:t xml:space="preserve">кВ </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18700</w:t>
            </w: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7398" w:type="dxa"/>
            <w:gridSpan w:val="2"/>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18700,2</w:t>
            </w: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7398" w:type="dxa"/>
            <w:gridSpan w:val="2"/>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ВСЕГО по  </w:t>
            </w:r>
            <w:r w:rsidRPr="00405F2F">
              <w:rPr>
                <w:rFonts w:ascii="Times New Roman" w:hAnsi="Times New Roman"/>
                <w:kern w:val="28"/>
                <w:sz w:val="26"/>
              </w:rPr>
              <w:t>Имекск</w:t>
            </w:r>
            <w:r>
              <w:rPr>
                <w:rFonts w:ascii="Times New Roman" w:hAnsi="Times New Roman"/>
                <w:kern w:val="28"/>
                <w:sz w:val="26"/>
              </w:rPr>
              <w:t>ому поселению</w:t>
            </w:r>
            <w:r>
              <w:rPr>
                <w:rFonts w:ascii="Times New Roman" w:hAnsi="Times New Roman"/>
                <w:sz w:val="26"/>
                <w:szCs w:val="26"/>
              </w:rPr>
              <w:t xml:space="preserve"> </w:t>
            </w:r>
          </w:p>
        </w:tc>
        <w:tc>
          <w:tcPr>
            <w:tcW w:w="135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32508,02</w:t>
            </w:r>
          </w:p>
        </w:tc>
      </w:tr>
    </w:tbl>
    <w:p w:rsidR="00257E5C" w:rsidRDefault="00257E5C" w:rsidP="00257E5C">
      <w:pPr>
        <w:autoSpaceDE w:val="0"/>
        <w:autoSpaceDN w:val="0"/>
        <w:adjustRightInd w:val="0"/>
        <w:ind w:firstLine="540"/>
        <w:jc w:val="both"/>
        <w:rPr>
          <w:rFonts w:cs="Calibri"/>
        </w:rPr>
      </w:pPr>
    </w:p>
    <w:p w:rsidR="00257E5C" w:rsidRPr="008B60FF" w:rsidRDefault="00257E5C" w:rsidP="00257E5C">
      <w:pPr>
        <w:autoSpaceDE w:val="0"/>
        <w:autoSpaceDN w:val="0"/>
        <w:adjustRightInd w:val="0"/>
        <w:outlineLvl w:val="2"/>
        <w:rPr>
          <w:sz w:val="26"/>
          <w:szCs w:val="26"/>
        </w:rPr>
      </w:pPr>
      <w:r w:rsidRPr="008B60FF">
        <w:rPr>
          <w:sz w:val="26"/>
          <w:szCs w:val="26"/>
        </w:rPr>
        <w:t xml:space="preserve">2. КРАТКАЯ ХАРАКТЕРИСТИКА </w:t>
      </w:r>
      <w:r>
        <w:rPr>
          <w:sz w:val="26"/>
          <w:szCs w:val="26"/>
        </w:rPr>
        <w:t xml:space="preserve"> ИМЕКСКОГО СЕЛЬСОВЕТА</w:t>
      </w:r>
    </w:p>
    <w:p w:rsidR="00257E5C" w:rsidRPr="008B60FF" w:rsidRDefault="00257E5C" w:rsidP="00257E5C">
      <w:pPr>
        <w:autoSpaceDE w:val="0"/>
        <w:autoSpaceDN w:val="0"/>
        <w:adjustRightInd w:val="0"/>
        <w:ind w:firstLine="540"/>
        <w:jc w:val="both"/>
        <w:rPr>
          <w:sz w:val="26"/>
          <w:szCs w:val="26"/>
        </w:rPr>
      </w:pPr>
    </w:p>
    <w:p w:rsidR="00257E5C" w:rsidRPr="008B60FF" w:rsidRDefault="00257E5C" w:rsidP="00257E5C">
      <w:pPr>
        <w:autoSpaceDE w:val="0"/>
        <w:autoSpaceDN w:val="0"/>
        <w:adjustRightInd w:val="0"/>
        <w:ind w:firstLine="709"/>
        <w:jc w:val="both"/>
        <w:rPr>
          <w:sz w:val="26"/>
          <w:szCs w:val="26"/>
        </w:rPr>
      </w:pPr>
      <w:r w:rsidRPr="008B60FF">
        <w:rPr>
          <w:sz w:val="26"/>
          <w:szCs w:val="26"/>
        </w:rPr>
        <w:t>Общие данные, влияющие на разработку технологических и экономических параметров Программы:</w:t>
      </w:r>
    </w:p>
    <w:p w:rsidR="00257E5C" w:rsidRPr="008B60FF" w:rsidRDefault="00257E5C" w:rsidP="00257E5C">
      <w:pPr>
        <w:autoSpaceDE w:val="0"/>
        <w:autoSpaceDN w:val="0"/>
        <w:adjustRightInd w:val="0"/>
        <w:ind w:firstLine="709"/>
        <w:jc w:val="both"/>
        <w:rPr>
          <w:sz w:val="26"/>
          <w:szCs w:val="26"/>
        </w:rPr>
      </w:pPr>
      <w:r w:rsidRPr="008B60FF">
        <w:rPr>
          <w:sz w:val="26"/>
          <w:szCs w:val="26"/>
        </w:rPr>
        <w:t xml:space="preserve">Общая площадь </w:t>
      </w:r>
      <w:r>
        <w:rPr>
          <w:sz w:val="26"/>
          <w:szCs w:val="26"/>
        </w:rPr>
        <w:t>–</w:t>
      </w:r>
      <w:r w:rsidRPr="008B60FF">
        <w:rPr>
          <w:sz w:val="26"/>
          <w:szCs w:val="26"/>
        </w:rPr>
        <w:t xml:space="preserve"> </w:t>
      </w:r>
      <w:r w:rsidRPr="00A911B1">
        <w:rPr>
          <w:color w:val="FF0000"/>
          <w:sz w:val="26"/>
          <w:szCs w:val="26"/>
          <w:u w:val="single"/>
        </w:rPr>
        <w:t>20478</w:t>
      </w:r>
      <w:r w:rsidRPr="00A911B1">
        <w:rPr>
          <w:color w:val="FF0000"/>
          <w:sz w:val="26"/>
          <w:szCs w:val="26"/>
        </w:rPr>
        <w:t xml:space="preserve"> </w:t>
      </w:r>
      <w:r w:rsidRPr="008B60FF">
        <w:rPr>
          <w:sz w:val="26"/>
          <w:szCs w:val="26"/>
        </w:rPr>
        <w:t>га</w:t>
      </w:r>
    </w:p>
    <w:p w:rsidR="00257E5C" w:rsidRPr="008B60FF" w:rsidRDefault="00257E5C" w:rsidP="00257E5C">
      <w:pPr>
        <w:autoSpaceDE w:val="0"/>
        <w:autoSpaceDN w:val="0"/>
        <w:adjustRightInd w:val="0"/>
        <w:ind w:firstLine="709"/>
        <w:jc w:val="both"/>
        <w:rPr>
          <w:sz w:val="26"/>
          <w:szCs w:val="26"/>
        </w:rPr>
      </w:pPr>
      <w:r>
        <w:rPr>
          <w:sz w:val="26"/>
          <w:szCs w:val="26"/>
        </w:rPr>
        <w:t xml:space="preserve">Численность населения </w:t>
      </w:r>
      <w:proofErr w:type="gramStart"/>
      <w:r>
        <w:rPr>
          <w:sz w:val="26"/>
          <w:szCs w:val="26"/>
        </w:rPr>
        <w:t xml:space="preserve">( </w:t>
      </w:r>
      <w:proofErr w:type="gramEnd"/>
      <w:r>
        <w:rPr>
          <w:sz w:val="26"/>
          <w:szCs w:val="26"/>
        </w:rPr>
        <w:t>на 01.01.2016</w:t>
      </w:r>
      <w:r w:rsidRPr="008B60FF">
        <w:rPr>
          <w:sz w:val="26"/>
          <w:szCs w:val="26"/>
        </w:rPr>
        <w:t xml:space="preserve"> г.) - </w:t>
      </w:r>
      <w:r w:rsidRPr="00A911B1">
        <w:rPr>
          <w:color w:val="FF0000"/>
          <w:sz w:val="26"/>
          <w:szCs w:val="26"/>
          <w:u w:val="single"/>
        </w:rPr>
        <w:t>2228</w:t>
      </w:r>
      <w:r w:rsidRPr="008B60FF">
        <w:rPr>
          <w:sz w:val="26"/>
          <w:szCs w:val="26"/>
        </w:rPr>
        <w:t xml:space="preserve"> чел.</w:t>
      </w:r>
    </w:p>
    <w:p w:rsidR="00257E5C" w:rsidRPr="008B60FF" w:rsidRDefault="00257E5C" w:rsidP="00257E5C">
      <w:pPr>
        <w:autoSpaceDE w:val="0"/>
        <w:autoSpaceDN w:val="0"/>
        <w:adjustRightInd w:val="0"/>
        <w:ind w:firstLine="709"/>
        <w:jc w:val="both"/>
        <w:rPr>
          <w:sz w:val="26"/>
          <w:szCs w:val="26"/>
        </w:rPr>
      </w:pPr>
      <w:r w:rsidRPr="008B60FF">
        <w:rPr>
          <w:sz w:val="26"/>
          <w:szCs w:val="26"/>
        </w:rPr>
        <w:t>Общая площадь жилищного фонда (20</w:t>
      </w:r>
      <w:r w:rsidRPr="00AD0FFA">
        <w:rPr>
          <w:sz w:val="26"/>
          <w:szCs w:val="26"/>
          <w:u w:val="single"/>
        </w:rPr>
        <w:t>1</w:t>
      </w:r>
      <w:r>
        <w:rPr>
          <w:sz w:val="26"/>
          <w:szCs w:val="26"/>
          <w:u w:val="single"/>
        </w:rPr>
        <w:t>6</w:t>
      </w:r>
      <w:r w:rsidRPr="008B60FF">
        <w:rPr>
          <w:sz w:val="26"/>
          <w:szCs w:val="26"/>
        </w:rPr>
        <w:t xml:space="preserve">г.) </w:t>
      </w:r>
      <w:r>
        <w:rPr>
          <w:sz w:val="26"/>
          <w:szCs w:val="26"/>
        </w:rPr>
        <w:t>–</w:t>
      </w:r>
      <w:r w:rsidRPr="008B60FF">
        <w:rPr>
          <w:sz w:val="26"/>
          <w:szCs w:val="26"/>
        </w:rPr>
        <w:t xml:space="preserve"> </w:t>
      </w:r>
      <w:r w:rsidRPr="00A911B1">
        <w:rPr>
          <w:color w:val="FF0000"/>
          <w:sz w:val="26"/>
          <w:szCs w:val="26"/>
          <w:u w:val="single"/>
        </w:rPr>
        <w:t>36,7</w:t>
      </w:r>
      <w:r w:rsidRPr="00A911B1">
        <w:rPr>
          <w:color w:val="FF0000"/>
          <w:sz w:val="26"/>
          <w:szCs w:val="26"/>
        </w:rPr>
        <w:t>тыс</w:t>
      </w:r>
      <w:r w:rsidRPr="008B60FF">
        <w:rPr>
          <w:sz w:val="26"/>
          <w:szCs w:val="26"/>
        </w:rPr>
        <w:t>. кв. м</w:t>
      </w:r>
    </w:p>
    <w:p w:rsidR="00257E5C" w:rsidRPr="008B60FF" w:rsidRDefault="00257E5C" w:rsidP="00257E5C">
      <w:pPr>
        <w:autoSpaceDE w:val="0"/>
        <w:autoSpaceDN w:val="0"/>
        <w:adjustRightInd w:val="0"/>
        <w:ind w:firstLine="709"/>
        <w:jc w:val="both"/>
        <w:rPr>
          <w:sz w:val="26"/>
          <w:szCs w:val="26"/>
        </w:rPr>
      </w:pPr>
      <w:r w:rsidRPr="008B60FF">
        <w:rPr>
          <w:sz w:val="26"/>
          <w:szCs w:val="26"/>
        </w:rPr>
        <w:t>Введен</w:t>
      </w:r>
      <w:r>
        <w:rPr>
          <w:sz w:val="26"/>
          <w:szCs w:val="26"/>
        </w:rPr>
        <w:t>о в действие жилых домов (2016</w:t>
      </w:r>
      <w:r w:rsidRPr="008B60FF">
        <w:rPr>
          <w:sz w:val="26"/>
          <w:szCs w:val="26"/>
        </w:rPr>
        <w:t>г</w:t>
      </w:r>
      <w:r>
        <w:rPr>
          <w:sz w:val="26"/>
          <w:szCs w:val="26"/>
        </w:rPr>
        <w:t xml:space="preserve">.) – </w:t>
      </w:r>
      <w:r>
        <w:rPr>
          <w:sz w:val="26"/>
          <w:szCs w:val="26"/>
          <w:u w:val="single"/>
        </w:rPr>
        <w:t>7</w:t>
      </w:r>
    </w:p>
    <w:p w:rsidR="00257E5C" w:rsidRPr="008B60FF" w:rsidRDefault="00257E5C" w:rsidP="00257E5C">
      <w:pPr>
        <w:autoSpaceDE w:val="0"/>
        <w:autoSpaceDN w:val="0"/>
        <w:adjustRightInd w:val="0"/>
        <w:ind w:firstLine="709"/>
        <w:jc w:val="both"/>
        <w:rPr>
          <w:sz w:val="26"/>
          <w:szCs w:val="26"/>
        </w:rPr>
      </w:pPr>
      <w:r>
        <w:rPr>
          <w:sz w:val="26"/>
          <w:szCs w:val="26"/>
        </w:rPr>
        <w:t>Число источников (20</w:t>
      </w:r>
      <w:r w:rsidRPr="005A3E76">
        <w:rPr>
          <w:sz w:val="26"/>
          <w:szCs w:val="26"/>
          <w:u w:val="single"/>
        </w:rPr>
        <w:t>1</w:t>
      </w:r>
      <w:r>
        <w:rPr>
          <w:sz w:val="26"/>
          <w:szCs w:val="26"/>
          <w:u w:val="single"/>
        </w:rPr>
        <w:t>5</w:t>
      </w:r>
      <w:r w:rsidRPr="008B60FF">
        <w:rPr>
          <w:sz w:val="26"/>
          <w:szCs w:val="26"/>
        </w:rPr>
        <w:t xml:space="preserve"> г.):</w:t>
      </w:r>
      <w:r>
        <w:rPr>
          <w:sz w:val="26"/>
          <w:szCs w:val="26"/>
        </w:rPr>
        <w:t xml:space="preserve">  </w:t>
      </w:r>
    </w:p>
    <w:p w:rsidR="00257E5C" w:rsidRPr="008B60FF" w:rsidRDefault="00257E5C" w:rsidP="00257E5C">
      <w:pPr>
        <w:autoSpaceDE w:val="0"/>
        <w:autoSpaceDN w:val="0"/>
        <w:adjustRightInd w:val="0"/>
        <w:ind w:firstLine="709"/>
        <w:jc w:val="both"/>
        <w:rPr>
          <w:sz w:val="26"/>
          <w:szCs w:val="26"/>
        </w:rPr>
      </w:pPr>
      <w:r w:rsidRPr="008B60FF">
        <w:rPr>
          <w:sz w:val="26"/>
          <w:szCs w:val="26"/>
        </w:rPr>
        <w:t>электрос</w:t>
      </w:r>
      <w:r>
        <w:rPr>
          <w:sz w:val="26"/>
          <w:szCs w:val="26"/>
        </w:rPr>
        <w:t>набжения (центров питания) - 13</w:t>
      </w:r>
    </w:p>
    <w:p w:rsidR="00257E5C" w:rsidRDefault="00257E5C" w:rsidP="00257E5C">
      <w:pPr>
        <w:autoSpaceDE w:val="0"/>
        <w:autoSpaceDN w:val="0"/>
        <w:adjustRightInd w:val="0"/>
        <w:ind w:firstLine="709"/>
        <w:jc w:val="both"/>
        <w:rPr>
          <w:sz w:val="26"/>
          <w:szCs w:val="26"/>
        </w:rPr>
      </w:pPr>
      <w:r>
        <w:rPr>
          <w:sz w:val="26"/>
          <w:szCs w:val="26"/>
        </w:rPr>
        <w:t xml:space="preserve">водоснабжения – </w:t>
      </w:r>
      <w:r w:rsidRPr="005A3E76">
        <w:rPr>
          <w:sz w:val="26"/>
          <w:szCs w:val="26"/>
          <w:u w:val="single"/>
        </w:rPr>
        <w:t>6</w:t>
      </w:r>
    </w:p>
    <w:p w:rsidR="00257E5C" w:rsidRPr="008B60FF" w:rsidRDefault="00257E5C" w:rsidP="00257E5C">
      <w:pPr>
        <w:autoSpaceDE w:val="0"/>
        <w:autoSpaceDN w:val="0"/>
        <w:adjustRightInd w:val="0"/>
        <w:ind w:firstLine="709"/>
        <w:jc w:val="both"/>
        <w:rPr>
          <w:sz w:val="26"/>
          <w:szCs w:val="26"/>
        </w:rPr>
      </w:pPr>
      <w:r>
        <w:rPr>
          <w:sz w:val="26"/>
          <w:szCs w:val="26"/>
        </w:rPr>
        <w:t>Протяженность сетей (20</w:t>
      </w:r>
      <w:r>
        <w:rPr>
          <w:sz w:val="26"/>
          <w:szCs w:val="26"/>
          <w:u w:val="single"/>
        </w:rPr>
        <w:t>16</w:t>
      </w:r>
      <w:r w:rsidRPr="008B60FF">
        <w:rPr>
          <w:sz w:val="26"/>
          <w:szCs w:val="26"/>
        </w:rPr>
        <w:t>г.):</w:t>
      </w:r>
      <w:r>
        <w:rPr>
          <w:sz w:val="26"/>
          <w:szCs w:val="26"/>
        </w:rPr>
        <w:t xml:space="preserve"> </w:t>
      </w:r>
    </w:p>
    <w:p w:rsidR="00257E5C" w:rsidRPr="008B60FF" w:rsidRDefault="00257E5C" w:rsidP="00257E5C">
      <w:pPr>
        <w:autoSpaceDE w:val="0"/>
        <w:autoSpaceDN w:val="0"/>
        <w:adjustRightInd w:val="0"/>
        <w:ind w:firstLine="709"/>
        <w:jc w:val="both"/>
        <w:rPr>
          <w:sz w:val="26"/>
          <w:szCs w:val="26"/>
        </w:rPr>
      </w:pPr>
      <w:r>
        <w:rPr>
          <w:sz w:val="26"/>
          <w:szCs w:val="26"/>
        </w:rPr>
        <w:t xml:space="preserve">электрических – </w:t>
      </w:r>
      <w:r w:rsidRPr="008B60FF">
        <w:rPr>
          <w:sz w:val="26"/>
          <w:szCs w:val="26"/>
        </w:rPr>
        <w:t xml:space="preserve"> </w:t>
      </w:r>
      <w:r>
        <w:rPr>
          <w:sz w:val="26"/>
          <w:szCs w:val="26"/>
        </w:rPr>
        <w:t>29,494</w:t>
      </w:r>
      <w:r w:rsidRPr="008B60FF">
        <w:rPr>
          <w:sz w:val="26"/>
          <w:szCs w:val="26"/>
        </w:rPr>
        <w:t>км</w:t>
      </w:r>
    </w:p>
    <w:p w:rsidR="00257E5C" w:rsidRPr="008B60FF" w:rsidRDefault="00257E5C" w:rsidP="00257E5C">
      <w:pPr>
        <w:autoSpaceDE w:val="0"/>
        <w:autoSpaceDN w:val="0"/>
        <w:adjustRightInd w:val="0"/>
        <w:ind w:firstLine="709"/>
        <w:jc w:val="both"/>
        <w:rPr>
          <w:sz w:val="26"/>
          <w:szCs w:val="26"/>
        </w:rPr>
      </w:pPr>
      <w:r w:rsidRPr="008B60FF">
        <w:rPr>
          <w:sz w:val="26"/>
          <w:szCs w:val="26"/>
        </w:rPr>
        <w:t xml:space="preserve">водопроводных </w:t>
      </w:r>
      <w:r>
        <w:rPr>
          <w:sz w:val="26"/>
          <w:szCs w:val="26"/>
        </w:rPr>
        <w:t>–</w:t>
      </w:r>
      <w:r w:rsidRPr="008B60FF">
        <w:rPr>
          <w:sz w:val="26"/>
          <w:szCs w:val="26"/>
        </w:rPr>
        <w:t xml:space="preserve"> </w:t>
      </w:r>
      <w:smartTag w:uri="urn:schemas-microsoft-com:office:smarttags" w:element="metricconverter">
        <w:smartTagPr>
          <w:attr w:name="ProductID" w:val="7,3 км"/>
        </w:smartTagPr>
        <w:r>
          <w:rPr>
            <w:sz w:val="26"/>
            <w:szCs w:val="26"/>
            <w:u w:val="single"/>
          </w:rPr>
          <w:t>7,3</w:t>
        </w:r>
        <w:r w:rsidRPr="008B60FF">
          <w:rPr>
            <w:sz w:val="26"/>
            <w:szCs w:val="26"/>
          </w:rPr>
          <w:t xml:space="preserve"> км</w:t>
        </w:r>
      </w:smartTag>
    </w:p>
    <w:p w:rsidR="00257E5C" w:rsidRPr="008B60FF" w:rsidRDefault="00257E5C" w:rsidP="00257E5C">
      <w:pPr>
        <w:autoSpaceDE w:val="0"/>
        <w:autoSpaceDN w:val="0"/>
        <w:adjustRightInd w:val="0"/>
        <w:jc w:val="both"/>
        <w:rPr>
          <w:sz w:val="26"/>
          <w:szCs w:val="26"/>
        </w:rPr>
      </w:pPr>
      <w:r w:rsidRPr="008B60FF">
        <w:rPr>
          <w:sz w:val="26"/>
          <w:szCs w:val="26"/>
        </w:rPr>
        <w:t xml:space="preserve">Доля сетей, нуждающихся в замене, </w:t>
      </w:r>
      <w:r>
        <w:rPr>
          <w:sz w:val="26"/>
          <w:szCs w:val="26"/>
        </w:rPr>
        <w:t>в общей протяженности сетей (2016</w:t>
      </w:r>
      <w:r w:rsidRPr="008B60FF">
        <w:rPr>
          <w:sz w:val="26"/>
          <w:szCs w:val="26"/>
        </w:rPr>
        <w:t xml:space="preserve"> г.):</w:t>
      </w:r>
      <w:r>
        <w:rPr>
          <w:sz w:val="26"/>
          <w:szCs w:val="26"/>
        </w:rPr>
        <w:t xml:space="preserve"> </w:t>
      </w:r>
    </w:p>
    <w:p w:rsidR="00257E5C" w:rsidRPr="008B60FF" w:rsidRDefault="00257E5C" w:rsidP="00257E5C">
      <w:pPr>
        <w:autoSpaceDE w:val="0"/>
        <w:autoSpaceDN w:val="0"/>
        <w:adjustRightInd w:val="0"/>
        <w:ind w:firstLine="709"/>
        <w:jc w:val="both"/>
        <w:rPr>
          <w:sz w:val="26"/>
          <w:szCs w:val="26"/>
        </w:rPr>
      </w:pPr>
      <w:r>
        <w:rPr>
          <w:sz w:val="26"/>
          <w:szCs w:val="26"/>
        </w:rPr>
        <w:t xml:space="preserve">электрических – 70 </w:t>
      </w:r>
      <w:r w:rsidRPr="008B60FF">
        <w:rPr>
          <w:sz w:val="26"/>
          <w:szCs w:val="26"/>
        </w:rPr>
        <w:t>%</w:t>
      </w:r>
    </w:p>
    <w:p w:rsidR="00257E5C" w:rsidRPr="008B60FF" w:rsidRDefault="00257E5C" w:rsidP="00257E5C">
      <w:pPr>
        <w:autoSpaceDE w:val="0"/>
        <w:autoSpaceDN w:val="0"/>
        <w:adjustRightInd w:val="0"/>
        <w:ind w:firstLine="709"/>
        <w:jc w:val="both"/>
        <w:rPr>
          <w:sz w:val="26"/>
          <w:szCs w:val="26"/>
        </w:rPr>
      </w:pPr>
      <w:r>
        <w:rPr>
          <w:sz w:val="26"/>
          <w:szCs w:val="26"/>
        </w:rPr>
        <w:t xml:space="preserve">водопроводных – 1,3 </w:t>
      </w:r>
      <w:r w:rsidRPr="008B60FF">
        <w:rPr>
          <w:sz w:val="26"/>
          <w:szCs w:val="26"/>
        </w:rPr>
        <w:t>%</w:t>
      </w:r>
    </w:p>
    <w:p w:rsidR="00257E5C" w:rsidRPr="008B60FF" w:rsidRDefault="00257E5C" w:rsidP="00257E5C">
      <w:pPr>
        <w:autoSpaceDE w:val="0"/>
        <w:autoSpaceDN w:val="0"/>
        <w:adjustRightInd w:val="0"/>
        <w:ind w:firstLine="709"/>
        <w:jc w:val="both"/>
        <w:rPr>
          <w:sz w:val="26"/>
          <w:szCs w:val="26"/>
        </w:rPr>
      </w:pPr>
      <w:r>
        <w:rPr>
          <w:sz w:val="26"/>
          <w:szCs w:val="26"/>
        </w:rPr>
        <w:t>Отпущено энергии (2016</w:t>
      </w:r>
      <w:r w:rsidRPr="008B60FF">
        <w:rPr>
          <w:sz w:val="26"/>
          <w:szCs w:val="26"/>
        </w:rPr>
        <w:t xml:space="preserve"> г.):</w:t>
      </w:r>
      <w:r>
        <w:rPr>
          <w:sz w:val="26"/>
          <w:szCs w:val="26"/>
        </w:rPr>
        <w:t xml:space="preserve"> </w:t>
      </w:r>
    </w:p>
    <w:p w:rsidR="00257E5C" w:rsidRPr="008B60FF" w:rsidRDefault="00257E5C" w:rsidP="00257E5C">
      <w:pPr>
        <w:autoSpaceDE w:val="0"/>
        <w:autoSpaceDN w:val="0"/>
        <w:adjustRightInd w:val="0"/>
        <w:jc w:val="both"/>
        <w:rPr>
          <w:sz w:val="26"/>
          <w:szCs w:val="26"/>
        </w:rPr>
      </w:pPr>
      <w:r>
        <w:rPr>
          <w:sz w:val="26"/>
          <w:szCs w:val="26"/>
        </w:rPr>
        <w:t xml:space="preserve">           </w:t>
      </w:r>
      <w:r w:rsidRPr="008B60FF">
        <w:rPr>
          <w:sz w:val="26"/>
          <w:szCs w:val="26"/>
        </w:rPr>
        <w:t xml:space="preserve">электрической - </w:t>
      </w:r>
      <w:r>
        <w:rPr>
          <w:sz w:val="26"/>
          <w:szCs w:val="26"/>
        </w:rPr>
        <w:t>203889</w:t>
      </w:r>
      <w:r w:rsidRPr="008B60FF">
        <w:rPr>
          <w:sz w:val="26"/>
          <w:szCs w:val="26"/>
        </w:rPr>
        <w:t xml:space="preserve">млн. </w:t>
      </w:r>
      <w:proofErr w:type="spellStart"/>
      <w:r w:rsidRPr="008B60FF">
        <w:rPr>
          <w:sz w:val="26"/>
          <w:szCs w:val="26"/>
        </w:rPr>
        <w:t>кВт</w:t>
      </w:r>
      <w:proofErr w:type="gramStart"/>
      <w:r w:rsidRPr="008B60FF">
        <w:rPr>
          <w:sz w:val="26"/>
          <w:szCs w:val="26"/>
        </w:rPr>
        <w:t>.ч</w:t>
      </w:r>
      <w:proofErr w:type="spellEnd"/>
      <w:proofErr w:type="gramEnd"/>
    </w:p>
    <w:p w:rsidR="00257E5C" w:rsidRPr="008B60FF" w:rsidRDefault="00257E5C" w:rsidP="00257E5C">
      <w:pPr>
        <w:autoSpaceDE w:val="0"/>
        <w:autoSpaceDN w:val="0"/>
        <w:adjustRightInd w:val="0"/>
        <w:ind w:firstLine="709"/>
        <w:jc w:val="both"/>
        <w:rPr>
          <w:sz w:val="26"/>
          <w:szCs w:val="26"/>
        </w:rPr>
      </w:pPr>
      <w:r>
        <w:rPr>
          <w:sz w:val="26"/>
          <w:szCs w:val="26"/>
        </w:rPr>
        <w:t>воды – 45,1</w:t>
      </w:r>
      <w:r w:rsidRPr="008B60FF">
        <w:rPr>
          <w:sz w:val="26"/>
          <w:szCs w:val="26"/>
        </w:rPr>
        <w:t xml:space="preserve"> </w:t>
      </w:r>
      <w:proofErr w:type="spellStart"/>
      <w:r w:rsidRPr="008B60FF">
        <w:rPr>
          <w:sz w:val="26"/>
          <w:szCs w:val="26"/>
        </w:rPr>
        <w:t>кВт</w:t>
      </w:r>
      <w:proofErr w:type="gramStart"/>
      <w:r w:rsidRPr="008B60FF">
        <w:rPr>
          <w:sz w:val="26"/>
          <w:szCs w:val="26"/>
        </w:rPr>
        <w:t>.ч</w:t>
      </w:r>
      <w:proofErr w:type="spellEnd"/>
      <w:proofErr w:type="gramEnd"/>
      <w:r w:rsidRPr="008B60FF">
        <w:rPr>
          <w:sz w:val="26"/>
          <w:szCs w:val="26"/>
        </w:rPr>
        <w:t>/ куб. м</w:t>
      </w:r>
    </w:p>
    <w:p w:rsidR="00257E5C" w:rsidRPr="008B60FF" w:rsidRDefault="00257E5C" w:rsidP="00257E5C">
      <w:pPr>
        <w:autoSpaceDE w:val="0"/>
        <w:autoSpaceDN w:val="0"/>
        <w:adjustRightInd w:val="0"/>
        <w:ind w:firstLine="709"/>
        <w:jc w:val="both"/>
        <w:rPr>
          <w:sz w:val="26"/>
          <w:szCs w:val="26"/>
        </w:rPr>
      </w:pPr>
    </w:p>
    <w:p w:rsidR="00257E5C" w:rsidRDefault="00257E5C" w:rsidP="00257E5C">
      <w:pPr>
        <w:pStyle w:val="ConsPlusTitle"/>
        <w:widowControl/>
        <w:ind w:firstLine="709"/>
        <w:jc w:val="center"/>
        <w:outlineLvl w:val="3"/>
        <w:rPr>
          <w:rFonts w:ascii="Times New Roman" w:hAnsi="Times New Roman" w:cs="Times New Roman"/>
          <w:b w:val="0"/>
          <w:sz w:val="26"/>
          <w:szCs w:val="26"/>
        </w:rPr>
      </w:pPr>
      <w:r w:rsidRPr="008B60FF">
        <w:rPr>
          <w:rFonts w:ascii="Times New Roman" w:hAnsi="Times New Roman" w:cs="Times New Roman"/>
          <w:b w:val="0"/>
          <w:sz w:val="26"/>
          <w:szCs w:val="26"/>
        </w:rPr>
        <w:t>2.1. Территория</w:t>
      </w:r>
    </w:p>
    <w:p w:rsidR="00257E5C" w:rsidRPr="008B60FF" w:rsidRDefault="00257E5C" w:rsidP="00257E5C">
      <w:pPr>
        <w:pStyle w:val="ConsPlusTitle"/>
        <w:widowControl/>
        <w:ind w:firstLine="709"/>
        <w:jc w:val="center"/>
        <w:outlineLvl w:val="3"/>
        <w:rPr>
          <w:rFonts w:ascii="Times New Roman" w:hAnsi="Times New Roman" w:cs="Times New Roman"/>
          <w:b w:val="0"/>
          <w:sz w:val="26"/>
          <w:szCs w:val="26"/>
        </w:rPr>
      </w:pPr>
    </w:p>
    <w:p w:rsidR="00257E5C" w:rsidRPr="00BF1DF1" w:rsidRDefault="00257E5C" w:rsidP="00257E5C">
      <w:pPr>
        <w:pStyle w:val="ConsNonformat"/>
        <w:tabs>
          <w:tab w:val="left" w:pos="375"/>
          <w:tab w:val="left" w:pos="825"/>
        </w:tabs>
        <w:ind w:firstLine="300"/>
        <w:jc w:val="both"/>
        <w:rPr>
          <w:sz w:val="26"/>
          <w:szCs w:val="24"/>
        </w:rPr>
      </w:pPr>
      <w:proofErr w:type="gramStart"/>
      <w:r w:rsidRPr="00405F2F">
        <w:rPr>
          <w:kern w:val="28"/>
          <w:sz w:val="26"/>
        </w:rPr>
        <w:t>Имекск</w:t>
      </w:r>
      <w:r>
        <w:rPr>
          <w:kern w:val="28"/>
          <w:sz w:val="26"/>
        </w:rPr>
        <w:t>ое поселение</w:t>
      </w:r>
      <w:r>
        <w:rPr>
          <w:sz w:val="26"/>
          <w:szCs w:val="26"/>
        </w:rPr>
        <w:t xml:space="preserve"> </w:t>
      </w:r>
      <w:r w:rsidRPr="008B60FF">
        <w:rPr>
          <w:sz w:val="26"/>
          <w:szCs w:val="26"/>
        </w:rPr>
        <w:t xml:space="preserve"> расположено в пределах</w:t>
      </w:r>
      <w:r>
        <w:rPr>
          <w:sz w:val="26"/>
          <w:szCs w:val="26"/>
        </w:rPr>
        <w:t xml:space="preserve"> Таштыпского района,</w:t>
      </w:r>
      <w:r w:rsidRPr="00BF1DF1">
        <w:rPr>
          <w:sz w:val="24"/>
          <w:szCs w:val="24"/>
        </w:rPr>
        <w:t xml:space="preserve"> </w:t>
      </w:r>
      <w:r>
        <w:rPr>
          <w:sz w:val="26"/>
          <w:szCs w:val="24"/>
        </w:rPr>
        <w:t>северная</w:t>
      </w:r>
      <w:r w:rsidRPr="00BF1DF1">
        <w:rPr>
          <w:sz w:val="26"/>
          <w:szCs w:val="24"/>
        </w:rPr>
        <w:t>, восточная гра</w:t>
      </w:r>
      <w:r>
        <w:rPr>
          <w:sz w:val="26"/>
          <w:szCs w:val="24"/>
        </w:rPr>
        <w:t>ницы Имекского поселения</w:t>
      </w:r>
      <w:r w:rsidRPr="00BF1DF1">
        <w:rPr>
          <w:sz w:val="26"/>
          <w:szCs w:val="24"/>
        </w:rPr>
        <w:t xml:space="preserve"> проходят по административной границе с </w:t>
      </w:r>
      <w:proofErr w:type="spellStart"/>
      <w:r w:rsidRPr="00BF1DF1">
        <w:rPr>
          <w:sz w:val="26"/>
          <w:szCs w:val="24"/>
        </w:rPr>
        <w:t>Аскизским</w:t>
      </w:r>
      <w:proofErr w:type="spellEnd"/>
      <w:r w:rsidRPr="00BF1DF1">
        <w:rPr>
          <w:sz w:val="26"/>
          <w:szCs w:val="24"/>
        </w:rPr>
        <w:t xml:space="preserve"> районом до реки Таштып, далее граница идет на юго-запад вверх по течению реки, правым берегом, до горы </w:t>
      </w:r>
      <w:proofErr w:type="spellStart"/>
      <w:r w:rsidRPr="00BF1DF1">
        <w:rPr>
          <w:sz w:val="26"/>
          <w:szCs w:val="24"/>
        </w:rPr>
        <w:t>Курбизек</w:t>
      </w:r>
      <w:proofErr w:type="spellEnd"/>
      <w:r w:rsidRPr="00BF1DF1">
        <w:rPr>
          <w:sz w:val="26"/>
          <w:szCs w:val="24"/>
        </w:rPr>
        <w:t xml:space="preserve">, на северо-запад по вершинам гор Известка, Толстая (сопка), затем идет на север, северо-запад до административной границы с </w:t>
      </w:r>
      <w:proofErr w:type="spellStart"/>
      <w:r w:rsidRPr="00BF1DF1">
        <w:rPr>
          <w:sz w:val="26"/>
          <w:szCs w:val="24"/>
        </w:rPr>
        <w:t>Аскизским</w:t>
      </w:r>
      <w:proofErr w:type="spellEnd"/>
      <w:r w:rsidRPr="00BF1DF1">
        <w:rPr>
          <w:sz w:val="26"/>
          <w:szCs w:val="24"/>
        </w:rPr>
        <w:t xml:space="preserve"> районом.</w:t>
      </w:r>
      <w:proofErr w:type="gramEnd"/>
    </w:p>
    <w:p w:rsidR="00257E5C" w:rsidRPr="00BF1DF1" w:rsidRDefault="00257E5C" w:rsidP="00257E5C">
      <w:pPr>
        <w:pStyle w:val="ConsNonformat"/>
        <w:tabs>
          <w:tab w:val="left" w:pos="375"/>
          <w:tab w:val="left" w:pos="825"/>
        </w:tabs>
        <w:ind w:firstLine="300"/>
        <w:jc w:val="both"/>
        <w:rPr>
          <w:sz w:val="26"/>
          <w:szCs w:val="24"/>
        </w:rPr>
      </w:pPr>
      <w:r w:rsidRPr="00BF1DF1">
        <w:rPr>
          <w:sz w:val="26"/>
          <w:szCs w:val="24"/>
        </w:rPr>
        <w:t xml:space="preserve">С северо-востока граничит с </w:t>
      </w:r>
      <w:proofErr w:type="spellStart"/>
      <w:r w:rsidRPr="00BF1DF1">
        <w:rPr>
          <w:sz w:val="26"/>
          <w:szCs w:val="24"/>
        </w:rPr>
        <w:t>Аскизским</w:t>
      </w:r>
      <w:proofErr w:type="spellEnd"/>
      <w:r w:rsidRPr="00BF1DF1">
        <w:rPr>
          <w:sz w:val="26"/>
          <w:szCs w:val="24"/>
        </w:rPr>
        <w:t xml:space="preserve"> районом, с юга – с </w:t>
      </w:r>
      <w:proofErr w:type="spellStart"/>
      <w:r w:rsidRPr="00BF1DF1">
        <w:rPr>
          <w:sz w:val="26"/>
          <w:szCs w:val="24"/>
        </w:rPr>
        <w:t>Бутрахтинским</w:t>
      </w:r>
      <w:proofErr w:type="spellEnd"/>
      <w:r w:rsidRPr="00BF1DF1">
        <w:rPr>
          <w:sz w:val="26"/>
          <w:szCs w:val="24"/>
        </w:rPr>
        <w:t xml:space="preserve"> сельсоветом, с юго-запада – с </w:t>
      </w:r>
      <w:proofErr w:type="spellStart"/>
      <w:r w:rsidRPr="00BF1DF1">
        <w:rPr>
          <w:sz w:val="26"/>
          <w:szCs w:val="24"/>
        </w:rPr>
        <w:t>Таштыпским</w:t>
      </w:r>
      <w:proofErr w:type="spellEnd"/>
      <w:r w:rsidRPr="00BF1DF1">
        <w:rPr>
          <w:sz w:val="26"/>
          <w:szCs w:val="24"/>
        </w:rPr>
        <w:t xml:space="preserve"> сельсоветом, с запада – с </w:t>
      </w:r>
      <w:proofErr w:type="spellStart"/>
      <w:r w:rsidRPr="00BF1DF1">
        <w:rPr>
          <w:sz w:val="26"/>
          <w:szCs w:val="24"/>
        </w:rPr>
        <w:t>Нижнесирским</w:t>
      </w:r>
      <w:proofErr w:type="spellEnd"/>
      <w:r w:rsidRPr="00BF1DF1">
        <w:rPr>
          <w:sz w:val="26"/>
          <w:szCs w:val="24"/>
        </w:rPr>
        <w:t xml:space="preserve"> сельсоветом.</w:t>
      </w:r>
    </w:p>
    <w:p w:rsidR="00257E5C" w:rsidRPr="008B60FF" w:rsidRDefault="00257E5C" w:rsidP="00257E5C">
      <w:pPr>
        <w:autoSpaceDE w:val="0"/>
        <w:autoSpaceDN w:val="0"/>
        <w:adjustRightInd w:val="0"/>
        <w:jc w:val="both"/>
        <w:rPr>
          <w:sz w:val="26"/>
          <w:szCs w:val="26"/>
        </w:rPr>
      </w:pPr>
      <w:r>
        <w:rPr>
          <w:sz w:val="26"/>
          <w:szCs w:val="26"/>
        </w:rPr>
        <w:t xml:space="preserve">      </w:t>
      </w:r>
      <w:r w:rsidRPr="008B60FF">
        <w:rPr>
          <w:sz w:val="26"/>
          <w:szCs w:val="26"/>
        </w:rPr>
        <w:t>Географ</w:t>
      </w:r>
      <w:r>
        <w:rPr>
          <w:sz w:val="26"/>
          <w:szCs w:val="26"/>
        </w:rPr>
        <w:t xml:space="preserve">ически </w:t>
      </w:r>
      <w:r w:rsidRPr="008B60FF">
        <w:rPr>
          <w:sz w:val="26"/>
          <w:szCs w:val="26"/>
        </w:rPr>
        <w:t xml:space="preserve"> </w:t>
      </w:r>
      <w:r>
        <w:rPr>
          <w:kern w:val="28"/>
          <w:sz w:val="26"/>
        </w:rPr>
        <w:t>Имекское поселение</w:t>
      </w:r>
      <w:r>
        <w:rPr>
          <w:sz w:val="26"/>
          <w:szCs w:val="26"/>
        </w:rPr>
        <w:t xml:space="preserve"> </w:t>
      </w:r>
      <w:r w:rsidRPr="008B60FF">
        <w:rPr>
          <w:sz w:val="26"/>
          <w:szCs w:val="26"/>
        </w:rPr>
        <w:t xml:space="preserve"> н</w:t>
      </w:r>
      <w:r>
        <w:rPr>
          <w:sz w:val="26"/>
          <w:szCs w:val="26"/>
        </w:rPr>
        <w:t>аходится на: 52</w:t>
      </w:r>
      <w:r w:rsidRPr="008B60FF">
        <w:rPr>
          <w:sz w:val="26"/>
          <w:szCs w:val="26"/>
        </w:rPr>
        <w:t xml:space="preserve"> </w:t>
      </w:r>
      <w:r>
        <w:rPr>
          <w:sz w:val="26"/>
          <w:szCs w:val="26"/>
        </w:rPr>
        <w:t xml:space="preserve">(северной широты) и 89 </w:t>
      </w:r>
      <w:r w:rsidRPr="008B60FF">
        <w:rPr>
          <w:sz w:val="26"/>
          <w:szCs w:val="26"/>
        </w:rPr>
        <w:t xml:space="preserve">(восточной долготы), </w:t>
      </w:r>
      <w:r>
        <w:rPr>
          <w:sz w:val="26"/>
          <w:szCs w:val="26"/>
        </w:rPr>
        <w:t>высота над уровнем моря - 560</w:t>
      </w:r>
      <w:r w:rsidRPr="008B60FF">
        <w:rPr>
          <w:sz w:val="26"/>
          <w:szCs w:val="26"/>
        </w:rPr>
        <w:t>.</w:t>
      </w:r>
    </w:p>
    <w:p w:rsidR="00257E5C" w:rsidRPr="008B60FF" w:rsidRDefault="00257E5C" w:rsidP="00257E5C">
      <w:pPr>
        <w:autoSpaceDE w:val="0"/>
        <w:autoSpaceDN w:val="0"/>
        <w:adjustRightInd w:val="0"/>
        <w:ind w:firstLine="709"/>
        <w:jc w:val="center"/>
        <w:rPr>
          <w:sz w:val="26"/>
          <w:szCs w:val="26"/>
        </w:rPr>
      </w:pPr>
    </w:p>
    <w:p w:rsidR="00257E5C" w:rsidRDefault="00257E5C" w:rsidP="00257E5C">
      <w:pPr>
        <w:pStyle w:val="ConsPlusTitle"/>
        <w:widowControl/>
        <w:ind w:firstLine="709"/>
        <w:jc w:val="center"/>
        <w:outlineLvl w:val="3"/>
        <w:rPr>
          <w:rFonts w:ascii="Times New Roman" w:hAnsi="Times New Roman" w:cs="Times New Roman"/>
          <w:b w:val="0"/>
          <w:sz w:val="26"/>
          <w:szCs w:val="26"/>
        </w:rPr>
      </w:pPr>
      <w:r w:rsidRPr="008B60FF">
        <w:rPr>
          <w:rFonts w:ascii="Times New Roman" w:hAnsi="Times New Roman" w:cs="Times New Roman"/>
          <w:b w:val="0"/>
          <w:sz w:val="26"/>
          <w:szCs w:val="26"/>
        </w:rPr>
        <w:t>2.2. Климат</w:t>
      </w:r>
      <w:r>
        <w:rPr>
          <w:rFonts w:ascii="Times New Roman" w:hAnsi="Times New Roman" w:cs="Times New Roman"/>
          <w:b w:val="0"/>
          <w:sz w:val="26"/>
          <w:szCs w:val="26"/>
        </w:rPr>
        <w:t>,</w:t>
      </w:r>
    </w:p>
    <w:p w:rsidR="00257E5C" w:rsidRPr="008B60FF" w:rsidRDefault="00257E5C" w:rsidP="00257E5C">
      <w:pPr>
        <w:pStyle w:val="ConsPlusTitle"/>
        <w:widowControl/>
        <w:ind w:firstLine="709"/>
        <w:jc w:val="center"/>
        <w:outlineLvl w:val="3"/>
        <w:rPr>
          <w:rFonts w:ascii="Times New Roman" w:hAnsi="Times New Roman" w:cs="Times New Roman"/>
          <w:b w:val="0"/>
          <w:sz w:val="26"/>
          <w:szCs w:val="26"/>
        </w:rPr>
      </w:pPr>
    </w:p>
    <w:p w:rsidR="00257E5C" w:rsidRPr="008B60FF" w:rsidRDefault="00257E5C" w:rsidP="00257E5C">
      <w:pPr>
        <w:autoSpaceDE w:val="0"/>
        <w:autoSpaceDN w:val="0"/>
        <w:adjustRightInd w:val="0"/>
        <w:ind w:firstLine="709"/>
        <w:jc w:val="both"/>
        <w:rPr>
          <w:sz w:val="26"/>
          <w:szCs w:val="26"/>
        </w:rPr>
      </w:pPr>
      <w:r w:rsidRPr="008B60FF">
        <w:rPr>
          <w:sz w:val="26"/>
          <w:szCs w:val="26"/>
        </w:rPr>
        <w:t xml:space="preserve">Климат </w:t>
      </w:r>
      <w:r>
        <w:rPr>
          <w:sz w:val="26"/>
          <w:szCs w:val="26"/>
        </w:rPr>
        <w:t>на территории</w:t>
      </w:r>
      <w:r w:rsidRPr="008B60FF">
        <w:rPr>
          <w:sz w:val="26"/>
          <w:szCs w:val="26"/>
        </w:rPr>
        <w:t xml:space="preserve"> </w:t>
      </w:r>
      <w:r w:rsidRPr="00405F2F">
        <w:rPr>
          <w:kern w:val="28"/>
          <w:sz w:val="26"/>
        </w:rPr>
        <w:t>Имекск</w:t>
      </w:r>
      <w:r>
        <w:rPr>
          <w:kern w:val="28"/>
          <w:sz w:val="26"/>
        </w:rPr>
        <w:t>ого</w:t>
      </w:r>
      <w:r w:rsidRPr="00405F2F">
        <w:rPr>
          <w:kern w:val="28"/>
          <w:sz w:val="26"/>
        </w:rPr>
        <w:t xml:space="preserve"> </w:t>
      </w:r>
      <w:r>
        <w:rPr>
          <w:kern w:val="28"/>
          <w:sz w:val="26"/>
        </w:rPr>
        <w:t>поселения</w:t>
      </w:r>
      <w:r>
        <w:rPr>
          <w:sz w:val="26"/>
          <w:szCs w:val="26"/>
        </w:rPr>
        <w:t xml:space="preserve"> </w:t>
      </w:r>
      <w:r w:rsidRPr="008B60FF">
        <w:rPr>
          <w:sz w:val="26"/>
          <w:szCs w:val="26"/>
        </w:rPr>
        <w:t>является резко континентальным.</w:t>
      </w:r>
    </w:p>
    <w:p w:rsidR="00257E5C" w:rsidRPr="008B60FF" w:rsidRDefault="00257E5C" w:rsidP="00257E5C">
      <w:pPr>
        <w:autoSpaceDE w:val="0"/>
        <w:autoSpaceDN w:val="0"/>
        <w:adjustRightInd w:val="0"/>
        <w:ind w:firstLine="709"/>
        <w:jc w:val="both"/>
        <w:rPr>
          <w:sz w:val="26"/>
          <w:szCs w:val="26"/>
        </w:rPr>
      </w:pPr>
      <w:r w:rsidRPr="008B60FF">
        <w:rPr>
          <w:sz w:val="26"/>
          <w:szCs w:val="26"/>
        </w:rPr>
        <w:t>Продолжительность безморозного пе</w:t>
      </w:r>
      <w:r>
        <w:rPr>
          <w:sz w:val="26"/>
          <w:szCs w:val="26"/>
        </w:rPr>
        <w:t>риода в среднем составляет 193 дня</w:t>
      </w:r>
      <w:r w:rsidRPr="008B60FF">
        <w:rPr>
          <w:sz w:val="26"/>
          <w:szCs w:val="26"/>
        </w:rPr>
        <w:t>.</w:t>
      </w:r>
    </w:p>
    <w:p w:rsidR="00257E5C" w:rsidRDefault="00257E5C" w:rsidP="00257E5C">
      <w:pPr>
        <w:autoSpaceDE w:val="0"/>
        <w:autoSpaceDN w:val="0"/>
        <w:adjustRightInd w:val="0"/>
        <w:ind w:firstLine="709"/>
        <w:jc w:val="both"/>
        <w:rPr>
          <w:sz w:val="26"/>
          <w:szCs w:val="26"/>
        </w:rPr>
      </w:pPr>
      <w:r w:rsidRPr="008B60FF">
        <w:rPr>
          <w:sz w:val="26"/>
          <w:szCs w:val="26"/>
        </w:rPr>
        <w:t>Средняя тем</w:t>
      </w:r>
      <w:r>
        <w:rPr>
          <w:sz w:val="26"/>
          <w:szCs w:val="26"/>
        </w:rPr>
        <w:t>пература января составляет - 25</w:t>
      </w:r>
      <w:r w:rsidRPr="008B60FF">
        <w:rPr>
          <w:sz w:val="26"/>
          <w:szCs w:val="26"/>
        </w:rPr>
        <w:t xml:space="preserve"> градусо</w:t>
      </w:r>
      <w:r>
        <w:rPr>
          <w:sz w:val="26"/>
          <w:szCs w:val="26"/>
        </w:rPr>
        <w:t>в, средняя температура июля + 25</w:t>
      </w:r>
      <w:r w:rsidRPr="008B60FF">
        <w:rPr>
          <w:sz w:val="26"/>
          <w:szCs w:val="26"/>
        </w:rPr>
        <w:t xml:space="preserve"> градуса. </w:t>
      </w:r>
    </w:p>
    <w:p w:rsidR="00257E5C" w:rsidRPr="008B60FF" w:rsidRDefault="00257E5C" w:rsidP="00257E5C">
      <w:pPr>
        <w:autoSpaceDE w:val="0"/>
        <w:autoSpaceDN w:val="0"/>
        <w:adjustRightInd w:val="0"/>
        <w:ind w:firstLine="709"/>
        <w:jc w:val="both"/>
        <w:rPr>
          <w:sz w:val="26"/>
          <w:szCs w:val="26"/>
        </w:rPr>
      </w:pPr>
      <w:proofErr w:type="gramStart"/>
      <w:r w:rsidRPr="008B60FF">
        <w:rPr>
          <w:sz w:val="26"/>
          <w:szCs w:val="26"/>
        </w:rPr>
        <w:t xml:space="preserve">При разработке Программы комплексного развития систем коммунальной инфраструктуры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8B60FF">
        <w:rPr>
          <w:sz w:val="26"/>
          <w:szCs w:val="26"/>
        </w:rPr>
        <w:t xml:space="preserve">  учитывались климатические условия, в том </w:t>
      </w:r>
      <w:r w:rsidRPr="008B60FF">
        <w:rPr>
          <w:sz w:val="26"/>
          <w:szCs w:val="26"/>
        </w:rPr>
        <w:lastRenderedPageBreak/>
        <w:t>числе резкие перепады температур наружного воздуха в осенний и весенний периоды года.</w:t>
      </w:r>
      <w:proofErr w:type="gramEnd"/>
    </w:p>
    <w:p w:rsidR="00257E5C" w:rsidRPr="008B60FF" w:rsidRDefault="00257E5C" w:rsidP="00257E5C">
      <w:pPr>
        <w:autoSpaceDE w:val="0"/>
        <w:autoSpaceDN w:val="0"/>
        <w:adjustRightInd w:val="0"/>
        <w:ind w:firstLine="709"/>
        <w:jc w:val="both"/>
        <w:rPr>
          <w:sz w:val="26"/>
          <w:szCs w:val="26"/>
        </w:rPr>
      </w:pPr>
    </w:p>
    <w:p w:rsidR="00257E5C" w:rsidRDefault="00257E5C" w:rsidP="00257E5C">
      <w:pPr>
        <w:pStyle w:val="ConsPlusTitle"/>
        <w:widowControl/>
        <w:ind w:firstLine="709"/>
        <w:jc w:val="center"/>
        <w:outlineLvl w:val="3"/>
        <w:rPr>
          <w:rFonts w:ascii="Times New Roman" w:hAnsi="Times New Roman" w:cs="Times New Roman"/>
          <w:b w:val="0"/>
          <w:sz w:val="26"/>
          <w:szCs w:val="26"/>
        </w:rPr>
      </w:pPr>
      <w:r w:rsidRPr="008B60FF">
        <w:rPr>
          <w:rFonts w:ascii="Times New Roman" w:hAnsi="Times New Roman" w:cs="Times New Roman"/>
          <w:b w:val="0"/>
          <w:sz w:val="26"/>
          <w:szCs w:val="26"/>
        </w:rPr>
        <w:t>2.3. Население</w:t>
      </w:r>
    </w:p>
    <w:p w:rsidR="00257E5C" w:rsidRPr="008B60FF" w:rsidRDefault="00257E5C" w:rsidP="00257E5C">
      <w:pPr>
        <w:pStyle w:val="ConsPlusTitle"/>
        <w:widowControl/>
        <w:ind w:firstLine="709"/>
        <w:jc w:val="center"/>
        <w:outlineLvl w:val="3"/>
        <w:rPr>
          <w:rFonts w:ascii="Times New Roman" w:hAnsi="Times New Roman" w:cs="Times New Roman"/>
          <w:b w:val="0"/>
          <w:sz w:val="26"/>
          <w:szCs w:val="26"/>
        </w:rPr>
      </w:pPr>
    </w:p>
    <w:p w:rsidR="00257E5C" w:rsidRDefault="00257E5C" w:rsidP="00257E5C">
      <w:pPr>
        <w:autoSpaceDE w:val="0"/>
        <w:autoSpaceDN w:val="0"/>
        <w:adjustRightInd w:val="0"/>
        <w:ind w:firstLine="709"/>
        <w:jc w:val="both"/>
        <w:rPr>
          <w:sz w:val="26"/>
          <w:szCs w:val="26"/>
        </w:rPr>
      </w:pPr>
      <w:r w:rsidRPr="008B60FF">
        <w:rPr>
          <w:sz w:val="26"/>
          <w:szCs w:val="26"/>
        </w:rPr>
        <w:t xml:space="preserve">Среднегодовая численность населения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B60FF">
        <w:rPr>
          <w:sz w:val="26"/>
          <w:szCs w:val="26"/>
        </w:rPr>
        <w:t xml:space="preserve"> в 20</w:t>
      </w:r>
      <w:r>
        <w:rPr>
          <w:sz w:val="26"/>
          <w:szCs w:val="26"/>
        </w:rPr>
        <w:t xml:space="preserve">16году составила 2228 </w:t>
      </w:r>
      <w:r w:rsidRPr="008B60FF">
        <w:rPr>
          <w:sz w:val="26"/>
          <w:szCs w:val="26"/>
        </w:rPr>
        <w:t xml:space="preserve"> чел.</w:t>
      </w:r>
    </w:p>
    <w:p w:rsidR="00257E5C" w:rsidRPr="008B60FF" w:rsidRDefault="00257E5C" w:rsidP="00257E5C">
      <w:pPr>
        <w:autoSpaceDE w:val="0"/>
        <w:autoSpaceDN w:val="0"/>
        <w:adjustRightInd w:val="0"/>
        <w:jc w:val="right"/>
        <w:outlineLvl w:val="4"/>
        <w:rPr>
          <w:sz w:val="26"/>
          <w:szCs w:val="26"/>
        </w:rPr>
      </w:pPr>
      <w:r w:rsidRPr="008B60FF">
        <w:rPr>
          <w:sz w:val="26"/>
          <w:szCs w:val="26"/>
        </w:rPr>
        <w:t>Таблица 1</w:t>
      </w:r>
    </w:p>
    <w:p w:rsidR="00257E5C" w:rsidRPr="008B60FF" w:rsidRDefault="00257E5C" w:rsidP="00257E5C">
      <w:pPr>
        <w:autoSpaceDE w:val="0"/>
        <w:autoSpaceDN w:val="0"/>
        <w:adjustRightInd w:val="0"/>
        <w:rPr>
          <w:sz w:val="26"/>
          <w:szCs w:val="26"/>
        </w:rPr>
      </w:pPr>
    </w:p>
    <w:p w:rsidR="00257E5C" w:rsidRPr="008B60FF" w:rsidRDefault="00257E5C" w:rsidP="00257E5C">
      <w:pPr>
        <w:pStyle w:val="ConsPlusTitle"/>
        <w:widowControl/>
        <w:jc w:val="center"/>
        <w:rPr>
          <w:rFonts w:ascii="Times New Roman" w:hAnsi="Times New Roman" w:cs="Times New Roman"/>
          <w:b w:val="0"/>
          <w:sz w:val="26"/>
          <w:szCs w:val="26"/>
        </w:rPr>
      </w:pPr>
      <w:r w:rsidRPr="008B60FF">
        <w:rPr>
          <w:rFonts w:ascii="Times New Roman" w:hAnsi="Times New Roman" w:cs="Times New Roman"/>
          <w:b w:val="0"/>
          <w:sz w:val="26"/>
          <w:szCs w:val="26"/>
        </w:rPr>
        <w:t xml:space="preserve">Численность населения </w:t>
      </w:r>
      <w:r w:rsidRPr="00405F2F">
        <w:rPr>
          <w:rFonts w:ascii="Times New Roman" w:hAnsi="Times New Roman"/>
          <w:b w:val="0"/>
          <w:kern w:val="28"/>
          <w:sz w:val="26"/>
        </w:rPr>
        <w:t>Имекск</w:t>
      </w:r>
      <w:r>
        <w:rPr>
          <w:rFonts w:ascii="Times New Roman" w:hAnsi="Times New Roman"/>
          <w:b w:val="0"/>
          <w:kern w:val="28"/>
          <w:sz w:val="26"/>
        </w:rPr>
        <w:t>ого</w:t>
      </w:r>
      <w:r w:rsidRPr="00405F2F">
        <w:rPr>
          <w:rFonts w:ascii="Times New Roman" w:hAnsi="Times New Roman"/>
          <w:b w:val="0"/>
          <w:kern w:val="28"/>
          <w:sz w:val="26"/>
        </w:rPr>
        <w:t xml:space="preserve"> сельсовет</w:t>
      </w:r>
      <w:r>
        <w:rPr>
          <w:rFonts w:ascii="Times New Roman" w:hAnsi="Times New Roman"/>
          <w:b w:val="0"/>
          <w:kern w:val="28"/>
          <w:sz w:val="26"/>
        </w:rPr>
        <w:t>а</w:t>
      </w:r>
      <w:r>
        <w:rPr>
          <w:rFonts w:ascii="Times New Roman" w:hAnsi="Times New Roman"/>
          <w:sz w:val="26"/>
          <w:szCs w:val="26"/>
        </w:rPr>
        <w:t xml:space="preserve"> </w:t>
      </w:r>
      <w:r>
        <w:rPr>
          <w:rFonts w:ascii="Times New Roman" w:hAnsi="Times New Roman" w:cs="Times New Roman"/>
          <w:b w:val="0"/>
          <w:sz w:val="26"/>
          <w:szCs w:val="26"/>
        </w:rPr>
        <w:t xml:space="preserve"> в 2014 - 2016</w:t>
      </w:r>
      <w:r w:rsidRPr="008B60FF">
        <w:rPr>
          <w:rFonts w:ascii="Times New Roman" w:hAnsi="Times New Roman" w:cs="Times New Roman"/>
          <w:b w:val="0"/>
          <w:sz w:val="26"/>
          <w:szCs w:val="26"/>
        </w:rPr>
        <w:t>гг.</w:t>
      </w:r>
    </w:p>
    <w:p w:rsidR="00257E5C" w:rsidRPr="008B60FF" w:rsidRDefault="00257E5C" w:rsidP="00257E5C">
      <w:pPr>
        <w:autoSpaceDE w:val="0"/>
        <w:autoSpaceDN w:val="0"/>
        <w:adjustRightInd w:val="0"/>
        <w:jc w:val="center"/>
        <w:rPr>
          <w:sz w:val="26"/>
          <w:szCs w:val="26"/>
        </w:rPr>
      </w:pPr>
    </w:p>
    <w:tbl>
      <w:tblPr>
        <w:tblW w:w="9437" w:type="dxa"/>
        <w:tblInd w:w="70" w:type="dxa"/>
        <w:tblLayout w:type="fixed"/>
        <w:tblCellMar>
          <w:left w:w="70" w:type="dxa"/>
          <w:right w:w="70" w:type="dxa"/>
        </w:tblCellMar>
        <w:tblLook w:val="0000"/>
      </w:tblPr>
      <w:tblGrid>
        <w:gridCol w:w="540"/>
        <w:gridCol w:w="2970"/>
        <w:gridCol w:w="1350"/>
        <w:gridCol w:w="1094"/>
        <w:gridCol w:w="1134"/>
        <w:gridCol w:w="1134"/>
        <w:gridCol w:w="1215"/>
      </w:tblGrid>
      <w:tr w:rsidR="00257E5C" w:rsidRPr="008B60FF"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 </w:t>
            </w:r>
            <w:r w:rsidRPr="008B60FF">
              <w:rPr>
                <w:rFonts w:ascii="Times New Roman" w:hAnsi="Times New Roman" w:cs="Times New Roman"/>
                <w:sz w:val="24"/>
                <w:szCs w:val="24"/>
              </w:rPr>
              <w:br/>
            </w:r>
            <w:proofErr w:type="spellStart"/>
            <w:proofErr w:type="gramStart"/>
            <w:r w:rsidRPr="008B60FF">
              <w:rPr>
                <w:rFonts w:ascii="Times New Roman" w:hAnsi="Times New Roman" w:cs="Times New Roman"/>
                <w:sz w:val="24"/>
                <w:szCs w:val="24"/>
              </w:rPr>
              <w:t>п</w:t>
            </w:r>
            <w:proofErr w:type="spellEnd"/>
            <w:proofErr w:type="gramEnd"/>
            <w:r w:rsidRPr="008B60FF">
              <w:rPr>
                <w:rFonts w:ascii="Times New Roman" w:hAnsi="Times New Roman" w:cs="Times New Roman"/>
                <w:sz w:val="24"/>
                <w:szCs w:val="24"/>
              </w:rPr>
              <w:t>/</w:t>
            </w:r>
            <w:proofErr w:type="spellStart"/>
            <w:r w:rsidRPr="008B60FF">
              <w:rPr>
                <w:rFonts w:ascii="Times New Roman" w:hAnsi="Times New Roman" w:cs="Times New Roman"/>
                <w:sz w:val="24"/>
                <w:szCs w:val="24"/>
              </w:rPr>
              <w:t>п</w:t>
            </w:r>
            <w:proofErr w:type="spellEnd"/>
          </w:p>
        </w:tc>
        <w:tc>
          <w:tcPr>
            <w:tcW w:w="297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Показатели </w:t>
            </w:r>
          </w:p>
        </w:tc>
        <w:tc>
          <w:tcPr>
            <w:tcW w:w="135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Ед. </w:t>
            </w:r>
            <w:proofErr w:type="spellStart"/>
            <w:r w:rsidRPr="008B60FF">
              <w:rPr>
                <w:rFonts w:ascii="Times New Roman" w:hAnsi="Times New Roman" w:cs="Times New Roman"/>
                <w:sz w:val="24"/>
                <w:szCs w:val="24"/>
              </w:rPr>
              <w:t>изм</w:t>
            </w:r>
            <w:proofErr w:type="spellEnd"/>
            <w:r w:rsidRPr="008B60FF">
              <w:rPr>
                <w:rFonts w:ascii="Times New Roman" w:hAnsi="Times New Roman" w:cs="Times New Roman"/>
                <w:sz w:val="24"/>
                <w:szCs w:val="24"/>
              </w:rPr>
              <w:t xml:space="preserve">. </w:t>
            </w:r>
          </w:p>
        </w:tc>
        <w:tc>
          <w:tcPr>
            <w:tcW w:w="1094"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2014</w:t>
            </w:r>
            <w:r w:rsidRPr="008B60FF">
              <w:rPr>
                <w:rFonts w:ascii="Times New Roman" w:hAnsi="Times New Roman" w:cs="Times New Roman"/>
                <w:sz w:val="24"/>
                <w:szCs w:val="24"/>
              </w:rPr>
              <w:t xml:space="preserve"> г.</w:t>
            </w:r>
          </w:p>
        </w:tc>
        <w:tc>
          <w:tcPr>
            <w:tcW w:w="1134"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Pr="008B60FF">
              <w:rPr>
                <w:rFonts w:ascii="Times New Roman" w:hAnsi="Times New Roman" w:cs="Times New Roman"/>
                <w:sz w:val="24"/>
                <w:szCs w:val="24"/>
              </w:rPr>
              <w:t xml:space="preserve"> г.</w:t>
            </w:r>
          </w:p>
        </w:tc>
        <w:tc>
          <w:tcPr>
            <w:tcW w:w="1134"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Pr="008B60FF">
              <w:rPr>
                <w:rFonts w:ascii="Times New Roman" w:hAnsi="Times New Roman" w:cs="Times New Roman"/>
                <w:sz w:val="24"/>
                <w:szCs w:val="24"/>
              </w:rPr>
              <w:t xml:space="preserve"> г.</w:t>
            </w:r>
          </w:p>
        </w:tc>
        <w:tc>
          <w:tcPr>
            <w:tcW w:w="121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Темп  </w:t>
            </w:r>
            <w:r w:rsidRPr="008B60FF">
              <w:rPr>
                <w:rFonts w:ascii="Times New Roman" w:hAnsi="Times New Roman" w:cs="Times New Roman"/>
                <w:sz w:val="24"/>
                <w:szCs w:val="24"/>
              </w:rPr>
              <w:br/>
              <w:t>роста, %</w:t>
            </w:r>
          </w:p>
        </w:tc>
      </w:tr>
      <w:tr w:rsidR="00257E5C" w:rsidRPr="008B60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1. </w:t>
            </w:r>
          </w:p>
        </w:tc>
        <w:tc>
          <w:tcPr>
            <w:tcW w:w="297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Численность населения</w:t>
            </w:r>
          </w:p>
        </w:tc>
        <w:tc>
          <w:tcPr>
            <w:tcW w:w="135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 чел.</w:t>
            </w:r>
          </w:p>
        </w:tc>
        <w:tc>
          <w:tcPr>
            <w:tcW w:w="1094" w:type="dxa"/>
            <w:tcBorders>
              <w:top w:val="single" w:sz="6" w:space="0" w:color="auto"/>
              <w:left w:val="single" w:sz="6" w:space="0" w:color="auto"/>
              <w:bottom w:val="single" w:sz="6" w:space="0" w:color="auto"/>
              <w:right w:val="single" w:sz="6" w:space="0" w:color="auto"/>
            </w:tcBorders>
          </w:tcPr>
          <w:p w:rsidR="00257E5C" w:rsidRPr="00A911B1"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2259</w:t>
            </w:r>
          </w:p>
        </w:tc>
        <w:tc>
          <w:tcPr>
            <w:tcW w:w="1134" w:type="dxa"/>
            <w:tcBorders>
              <w:top w:val="single" w:sz="6" w:space="0" w:color="auto"/>
              <w:left w:val="single" w:sz="6" w:space="0" w:color="auto"/>
              <w:bottom w:val="single" w:sz="6" w:space="0" w:color="auto"/>
              <w:right w:val="single" w:sz="6" w:space="0" w:color="auto"/>
            </w:tcBorders>
          </w:tcPr>
          <w:p w:rsidR="00257E5C" w:rsidRPr="00A911B1" w:rsidRDefault="00257E5C" w:rsidP="00940AF9">
            <w:pPr>
              <w:pStyle w:val="ConsPlusCell"/>
              <w:widowControl/>
              <w:rPr>
                <w:rFonts w:ascii="Times New Roman" w:hAnsi="Times New Roman" w:cs="Times New Roman"/>
                <w:color w:val="FF0000"/>
                <w:sz w:val="24"/>
                <w:szCs w:val="24"/>
              </w:rPr>
            </w:pPr>
            <w:r w:rsidRPr="00A911B1">
              <w:rPr>
                <w:rFonts w:ascii="Times New Roman" w:hAnsi="Times New Roman" w:cs="Times New Roman"/>
                <w:color w:val="FF0000"/>
                <w:sz w:val="24"/>
                <w:szCs w:val="24"/>
              </w:rPr>
              <w:t>2225</w:t>
            </w:r>
          </w:p>
        </w:tc>
        <w:tc>
          <w:tcPr>
            <w:tcW w:w="1134" w:type="dxa"/>
            <w:tcBorders>
              <w:top w:val="single" w:sz="6" w:space="0" w:color="auto"/>
              <w:left w:val="single" w:sz="6" w:space="0" w:color="auto"/>
              <w:bottom w:val="single" w:sz="6" w:space="0" w:color="auto"/>
              <w:right w:val="single" w:sz="6" w:space="0" w:color="auto"/>
            </w:tcBorders>
          </w:tcPr>
          <w:p w:rsidR="00257E5C" w:rsidRPr="00A911B1" w:rsidRDefault="00257E5C" w:rsidP="00940AF9">
            <w:pPr>
              <w:pStyle w:val="ConsPlusCell"/>
              <w:widowControl/>
              <w:rPr>
                <w:rFonts w:ascii="Times New Roman" w:hAnsi="Times New Roman" w:cs="Times New Roman"/>
                <w:color w:val="FF0000"/>
                <w:sz w:val="24"/>
                <w:szCs w:val="24"/>
              </w:rPr>
            </w:pPr>
            <w:r w:rsidRPr="00A911B1">
              <w:rPr>
                <w:rFonts w:ascii="Times New Roman" w:hAnsi="Times New Roman" w:cs="Times New Roman"/>
                <w:color w:val="FF0000"/>
                <w:sz w:val="24"/>
                <w:szCs w:val="24"/>
              </w:rPr>
              <w:t>2228</w:t>
            </w:r>
          </w:p>
        </w:tc>
        <w:tc>
          <w:tcPr>
            <w:tcW w:w="121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0,13</w:t>
            </w:r>
          </w:p>
        </w:tc>
      </w:tr>
    </w:tbl>
    <w:p w:rsidR="00257E5C" w:rsidRPr="008B60FF" w:rsidRDefault="00257E5C" w:rsidP="00257E5C">
      <w:pPr>
        <w:autoSpaceDE w:val="0"/>
        <w:autoSpaceDN w:val="0"/>
        <w:adjustRightInd w:val="0"/>
        <w:ind w:firstLine="709"/>
        <w:jc w:val="both"/>
        <w:rPr>
          <w:sz w:val="26"/>
          <w:szCs w:val="26"/>
        </w:rPr>
      </w:pPr>
      <w:r w:rsidRPr="008B60FF">
        <w:rPr>
          <w:sz w:val="26"/>
          <w:szCs w:val="26"/>
        </w:rPr>
        <w:t>В течение 20</w:t>
      </w:r>
      <w:r>
        <w:rPr>
          <w:sz w:val="26"/>
          <w:szCs w:val="26"/>
        </w:rPr>
        <w:t>15</w:t>
      </w:r>
      <w:r w:rsidRPr="008B60FF">
        <w:rPr>
          <w:sz w:val="26"/>
          <w:szCs w:val="26"/>
        </w:rPr>
        <w:t xml:space="preserve"> </w:t>
      </w:r>
      <w:r>
        <w:rPr>
          <w:sz w:val="26"/>
          <w:szCs w:val="26"/>
        </w:rPr>
        <w:t>- 2016</w:t>
      </w:r>
      <w:r w:rsidRPr="008B60FF">
        <w:rPr>
          <w:sz w:val="26"/>
          <w:szCs w:val="26"/>
        </w:rPr>
        <w:t xml:space="preserve"> годов численность населения МО</w:t>
      </w:r>
      <w:r w:rsidRPr="00405F2F">
        <w:rPr>
          <w:kern w:val="28"/>
          <w:sz w:val="26"/>
        </w:rPr>
        <w:t xml:space="preserve"> Имекский сельсовет</w:t>
      </w:r>
      <w:r w:rsidRPr="008B60FF">
        <w:rPr>
          <w:sz w:val="26"/>
          <w:szCs w:val="26"/>
        </w:rPr>
        <w:t xml:space="preserve"> увеличилась на </w:t>
      </w:r>
      <w:r>
        <w:rPr>
          <w:sz w:val="26"/>
          <w:szCs w:val="26"/>
        </w:rPr>
        <w:t xml:space="preserve">3 человека, наблюдается </w:t>
      </w:r>
      <w:r w:rsidRPr="008B60FF">
        <w:rPr>
          <w:sz w:val="26"/>
          <w:szCs w:val="26"/>
        </w:rPr>
        <w:t xml:space="preserve"> тенденция роста численности населения.</w:t>
      </w:r>
    </w:p>
    <w:p w:rsidR="00257E5C" w:rsidRPr="008B60FF" w:rsidRDefault="00257E5C" w:rsidP="00257E5C">
      <w:pPr>
        <w:autoSpaceDE w:val="0"/>
        <w:autoSpaceDN w:val="0"/>
        <w:adjustRightInd w:val="0"/>
        <w:ind w:firstLine="709"/>
        <w:jc w:val="both"/>
        <w:rPr>
          <w:sz w:val="26"/>
          <w:szCs w:val="26"/>
        </w:rPr>
      </w:pPr>
      <w:r w:rsidRPr="008B60FF">
        <w:rPr>
          <w:sz w:val="26"/>
          <w:szCs w:val="26"/>
        </w:rPr>
        <w:t>Естественный прирост населения в 20</w:t>
      </w:r>
      <w:r>
        <w:rPr>
          <w:sz w:val="26"/>
          <w:szCs w:val="26"/>
        </w:rPr>
        <w:t>16 году составил прирост на 6</w:t>
      </w:r>
      <w:r w:rsidRPr="008B60FF">
        <w:rPr>
          <w:sz w:val="26"/>
          <w:szCs w:val="26"/>
        </w:rPr>
        <w:t xml:space="preserve"> чел. </w:t>
      </w:r>
      <w:hyperlink r:id="rId5" w:history="1">
        <w:r w:rsidRPr="008B60FF">
          <w:rPr>
            <w:sz w:val="26"/>
            <w:szCs w:val="26"/>
          </w:rPr>
          <w:t>(табл. 2)</w:t>
        </w:r>
      </w:hyperlink>
      <w:r>
        <w:rPr>
          <w:sz w:val="26"/>
          <w:szCs w:val="26"/>
        </w:rPr>
        <w:t xml:space="preserve">. В течение 2014, 2016 годов наблюдалась </w:t>
      </w:r>
      <w:r w:rsidRPr="008B60FF">
        <w:rPr>
          <w:sz w:val="26"/>
          <w:szCs w:val="26"/>
        </w:rPr>
        <w:t xml:space="preserve"> тенденция превышения рождаемости над смертностью. При этом рождаемость составляет </w:t>
      </w:r>
      <w:r>
        <w:rPr>
          <w:sz w:val="26"/>
          <w:szCs w:val="26"/>
        </w:rPr>
        <w:t xml:space="preserve">22% </w:t>
      </w:r>
      <w:r w:rsidRPr="008B60FF">
        <w:rPr>
          <w:sz w:val="26"/>
          <w:szCs w:val="26"/>
        </w:rPr>
        <w:t>от общей численности населения</w:t>
      </w:r>
      <w:r>
        <w:rPr>
          <w:sz w:val="26"/>
          <w:szCs w:val="26"/>
        </w:rPr>
        <w:t xml:space="preserve"> на 01.01.</w:t>
      </w:r>
      <w:r w:rsidRPr="008B60FF">
        <w:rPr>
          <w:sz w:val="26"/>
          <w:szCs w:val="26"/>
        </w:rPr>
        <w:t xml:space="preserve"> 20</w:t>
      </w:r>
      <w:r>
        <w:rPr>
          <w:sz w:val="26"/>
          <w:szCs w:val="26"/>
        </w:rPr>
        <w:t>17</w:t>
      </w:r>
      <w:r w:rsidRPr="008B60FF">
        <w:rPr>
          <w:sz w:val="26"/>
          <w:szCs w:val="26"/>
        </w:rPr>
        <w:t xml:space="preserve"> года. </w:t>
      </w:r>
      <w:r>
        <w:rPr>
          <w:sz w:val="26"/>
          <w:szCs w:val="26"/>
        </w:rPr>
        <w:t xml:space="preserve"> </w:t>
      </w:r>
    </w:p>
    <w:p w:rsidR="00257E5C" w:rsidRPr="008B60FF" w:rsidRDefault="00257E5C" w:rsidP="00257E5C">
      <w:pPr>
        <w:autoSpaceDE w:val="0"/>
        <w:autoSpaceDN w:val="0"/>
        <w:adjustRightInd w:val="0"/>
        <w:ind w:firstLine="709"/>
        <w:jc w:val="right"/>
        <w:rPr>
          <w:sz w:val="26"/>
          <w:szCs w:val="26"/>
        </w:rPr>
      </w:pPr>
    </w:p>
    <w:p w:rsidR="00257E5C" w:rsidRPr="008B60FF" w:rsidRDefault="00257E5C" w:rsidP="00257E5C">
      <w:pPr>
        <w:autoSpaceDE w:val="0"/>
        <w:autoSpaceDN w:val="0"/>
        <w:adjustRightInd w:val="0"/>
        <w:jc w:val="right"/>
        <w:outlineLvl w:val="4"/>
        <w:rPr>
          <w:sz w:val="26"/>
          <w:szCs w:val="26"/>
        </w:rPr>
      </w:pPr>
      <w:r w:rsidRPr="008B60FF">
        <w:rPr>
          <w:sz w:val="26"/>
          <w:szCs w:val="26"/>
        </w:rPr>
        <w:t>Таблица 2</w:t>
      </w:r>
    </w:p>
    <w:p w:rsidR="00257E5C" w:rsidRPr="008B60FF" w:rsidRDefault="00257E5C" w:rsidP="00257E5C">
      <w:pPr>
        <w:autoSpaceDE w:val="0"/>
        <w:autoSpaceDN w:val="0"/>
        <w:adjustRightInd w:val="0"/>
        <w:rPr>
          <w:sz w:val="26"/>
          <w:szCs w:val="26"/>
        </w:rPr>
      </w:pPr>
    </w:p>
    <w:p w:rsidR="00257E5C" w:rsidRPr="008B60FF" w:rsidRDefault="00257E5C" w:rsidP="00257E5C">
      <w:pPr>
        <w:pStyle w:val="ConsPlusTitle"/>
        <w:widowControl/>
        <w:jc w:val="center"/>
        <w:rPr>
          <w:rFonts w:ascii="Times New Roman" w:hAnsi="Times New Roman" w:cs="Times New Roman"/>
          <w:b w:val="0"/>
          <w:sz w:val="26"/>
          <w:szCs w:val="26"/>
        </w:rPr>
      </w:pPr>
      <w:r w:rsidRPr="008B60FF">
        <w:rPr>
          <w:rFonts w:ascii="Times New Roman" w:hAnsi="Times New Roman" w:cs="Times New Roman"/>
          <w:b w:val="0"/>
          <w:sz w:val="26"/>
          <w:szCs w:val="26"/>
        </w:rPr>
        <w:t xml:space="preserve">Естественное движение населения </w:t>
      </w:r>
      <w:r>
        <w:rPr>
          <w:rFonts w:ascii="Times New Roman" w:hAnsi="Times New Roman" w:cs="Times New Roman"/>
          <w:b w:val="0"/>
          <w:sz w:val="26"/>
          <w:szCs w:val="26"/>
        </w:rPr>
        <w:t xml:space="preserve">Имекского сельсовета  </w:t>
      </w:r>
    </w:p>
    <w:p w:rsidR="00257E5C" w:rsidRPr="008B60FF" w:rsidRDefault="00257E5C" w:rsidP="00257E5C">
      <w:pPr>
        <w:autoSpaceDE w:val="0"/>
        <w:autoSpaceDN w:val="0"/>
        <w:adjustRightInd w:val="0"/>
        <w:jc w:val="center"/>
        <w:rPr>
          <w:sz w:val="26"/>
          <w:szCs w:val="26"/>
        </w:rPr>
      </w:pPr>
    </w:p>
    <w:tbl>
      <w:tblPr>
        <w:tblW w:w="9432" w:type="dxa"/>
        <w:tblInd w:w="70" w:type="dxa"/>
        <w:tblLayout w:type="fixed"/>
        <w:tblCellMar>
          <w:left w:w="70" w:type="dxa"/>
          <w:right w:w="70" w:type="dxa"/>
        </w:tblCellMar>
        <w:tblLook w:val="0000"/>
      </w:tblPr>
      <w:tblGrid>
        <w:gridCol w:w="540"/>
        <w:gridCol w:w="3288"/>
        <w:gridCol w:w="675"/>
        <w:gridCol w:w="918"/>
        <w:gridCol w:w="993"/>
        <w:gridCol w:w="1080"/>
        <w:gridCol w:w="1938"/>
      </w:tblGrid>
      <w:tr w:rsidR="00257E5C" w:rsidRPr="008B60FF"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8B60FF">
              <w:rPr>
                <w:rFonts w:ascii="Times New Roman" w:hAnsi="Times New Roman" w:cs="Times New Roman"/>
                <w:sz w:val="24"/>
                <w:szCs w:val="24"/>
              </w:rPr>
              <w:t xml:space="preserve"> </w:t>
            </w:r>
            <w:r w:rsidRPr="008B60FF">
              <w:rPr>
                <w:rFonts w:ascii="Times New Roman" w:hAnsi="Times New Roman" w:cs="Times New Roman"/>
                <w:sz w:val="24"/>
                <w:szCs w:val="24"/>
              </w:rPr>
              <w:br/>
            </w:r>
            <w:proofErr w:type="spellStart"/>
            <w:proofErr w:type="gramStart"/>
            <w:r w:rsidRPr="008B60FF">
              <w:rPr>
                <w:rFonts w:ascii="Times New Roman" w:hAnsi="Times New Roman" w:cs="Times New Roman"/>
                <w:sz w:val="24"/>
                <w:szCs w:val="24"/>
              </w:rPr>
              <w:t>п</w:t>
            </w:r>
            <w:proofErr w:type="spellEnd"/>
            <w:proofErr w:type="gramEnd"/>
            <w:r w:rsidRPr="008B60FF">
              <w:rPr>
                <w:rFonts w:ascii="Times New Roman" w:hAnsi="Times New Roman" w:cs="Times New Roman"/>
                <w:sz w:val="24"/>
                <w:szCs w:val="24"/>
              </w:rPr>
              <w:t>/</w:t>
            </w:r>
            <w:proofErr w:type="spellStart"/>
            <w:r w:rsidRPr="008B60FF">
              <w:rPr>
                <w:rFonts w:ascii="Times New Roman" w:hAnsi="Times New Roman" w:cs="Times New Roman"/>
                <w:sz w:val="24"/>
                <w:szCs w:val="24"/>
              </w:rPr>
              <w:t>п</w:t>
            </w:r>
            <w:proofErr w:type="spellEnd"/>
          </w:p>
        </w:tc>
        <w:tc>
          <w:tcPr>
            <w:tcW w:w="3288"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Показатели      </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Ед. </w:t>
            </w:r>
            <w:r w:rsidRPr="008B60FF">
              <w:rPr>
                <w:rFonts w:ascii="Times New Roman" w:hAnsi="Times New Roman" w:cs="Times New Roman"/>
                <w:sz w:val="24"/>
                <w:szCs w:val="24"/>
              </w:rPr>
              <w:br/>
            </w:r>
            <w:proofErr w:type="spellStart"/>
            <w:r w:rsidRPr="008B60FF">
              <w:rPr>
                <w:rFonts w:ascii="Times New Roman" w:hAnsi="Times New Roman" w:cs="Times New Roman"/>
                <w:sz w:val="24"/>
                <w:szCs w:val="24"/>
              </w:rPr>
              <w:t>изм</w:t>
            </w:r>
            <w:proofErr w:type="spellEnd"/>
            <w:r w:rsidRPr="008B60FF">
              <w:rPr>
                <w:rFonts w:ascii="Times New Roman" w:hAnsi="Times New Roman" w:cs="Times New Roman"/>
                <w:sz w:val="24"/>
                <w:szCs w:val="24"/>
              </w:rPr>
              <w:t>.</w:t>
            </w:r>
          </w:p>
        </w:tc>
        <w:tc>
          <w:tcPr>
            <w:tcW w:w="918"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2014</w:t>
            </w:r>
            <w:r w:rsidRPr="008B60FF">
              <w:rPr>
                <w:rFonts w:ascii="Times New Roman" w:hAnsi="Times New Roman" w:cs="Times New Roman"/>
                <w:sz w:val="24"/>
                <w:szCs w:val="24"/>
              </w:rPr>
              <w:t xml:space="preserve"> г.</w:t>
            </w:r>
          </w:p>
        </w:tc>
        <w:tc>
          <w:tcPr>
            <w:tcW w:w="993"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Pr="008B60FF">
              <w:rPr>
                <w:rFonts w:ascii="Times New Roman" w:hAnsi="Times New Roman" w:cs="Times New Roman"/>
                <w:sz w:val="24"/>
                <w:szCs w:val="24"/>
              </w:rPr>
              <w:t>г.</w:t>
            </w:r>
          </w:p>
        </w:tc>
        <w:tc>
          <w:tcPr>
            <w:tcW w:w="108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Pr="008B60FF">
              <w:rPr>
                <w:rFonts w:ascii="Times New Roman" w:hAnsi="Times New Roman" w:cs="Times New Roman"/>
                <w:sz w:val="24"/>
                <w:szCs w:val="24"/>
              </w:rPr>
              <w:t>г.</w:t>
            </w:r>
          </w:p>
        </w:tc>
        <w:tc>
          <w:tcPr>
            <w:tcW w:w="1938"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Темп роста    </w:t>
            </w:r>
            <w:r>
              <w:rPr>
                <w:rFonts w:ascii="Times New Roman" w:hAnsi="Times New Roman" w:cs="Times New Roman"/>
                <w:sz w:val="24"/>
                <w:szCs w:val="24"/>
              </w:rPr>
              <w:br/>
              <w:t>2015/2016</w:t>
            </w:r>
            <w:r w:rsidRPr="008B60FF">
              <w:rPr>
                <w:rFonts w:ascii="Times New Roman" w:hAnsi="Times New Roman" w:cs="Times New Roman"/>
                <w:sz w:val="24"/>
                <w:szCs w:val="24"/>
              </w:rPr>
              <w:t xml:space="preserve"> г.г., %</w:t>
            </w:r>
          </w:p>
        </w:tc>
      </w:tr>
      <w:tr w:rsidR="00257E5C" w:rsidRPr="008B60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1. </w:t>
            </w:r>
          </w:p>
        </w:tc>
        <w:tc>
          <w:tcPr>
            <w:tcW w:w="3288"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Количество </w:t>
            </w:r>
            <w:proofErr w:type="gramStart"/>
            <w:r w:rsidRPr="008B60FF">
              <w:rPr>
                <w:rFonts w:ascii="Times New Roman" w:hAnsi="Times New Roman" w:cs="Times New Roman"/>
                <w:sz w:val="24"/>
                <w:szCs w:val="24"/>
              </w:rPr>
              <w:t>родившихся</w:t>
            </w:r>
            <w:proofErr w:type="gramEnd"/>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чел.</w:t>
            </w:r>
          </w:p>
        </w:tc>
        <w:tc>
          <w:tcPr>
            <w:tcW w:w="918"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sidRPr="00F86C2E">
              <w:rPr>
                <w:rFonts w:ascii="Times New Roman" w:hAnsi="Times New Roman" w:cs="Times New Roman"/>
                <w:color w:val="FF0000"/>
                <w:sz w:val="24"/>
                <w:szCs w:val="24"/>
              </w:rPr>
              <w:t>44</w:t>
            </w:r>
          </w:p>
        </w:tc>
        <w:tc>
          <w:tcPr>
            <w:tcW w:w="993"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27</w:t>
            </w:r>
          </w:p>
        </w:tc>
        <w:tc>
          <w:tcPr>
            <w:tcW w:w="1080"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1938"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r>
      <w:tr w:rsidR="00257E5C" w:rsidRPr="008B60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2. </w:t>
            </w:r>
          </w:p>
        </w:tc>
        <w:tc>
          <w:tcPr>
            <w:tcW w:w="3288"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Количество </w:t>
            </w:r>
            <w:proofErr w:type="gramStart"/>
            <w:r w:rsidRPr="008B60FF">
              <w:rPr>
                <w:rFonts w:ascii="Times New Roman" w:hAnsi="Times New Roman" w:cs="Times New Roman"/>
                <w:sz w:val="24"/>
                <w:szCs w:val="24"/>
              </w:rPr>
              <w:t>умерших</w:t>
            </w:r>
            <w:proofErr w:type="gramEnd"/>
            <w:r w:rsidRPr="008B60FF">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чел.</w:t>
            </w:r>
          </w:p>
        </w:tc>
        <w:tc>
          <w:tcPr>
            <w:tcW w:w="918"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35</w:t>
            </w:r>
          </w:p>
        </w:tc>
        <w:tc>
          <w:tcPr>
            <w:tcW w:w="993"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29</w:t>
            </w:r>
          </w:p>
        </w:tc>
        <w:tc>
          <w:tcPr>
            <w:tcW w:w="1080"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28</w:t>
            </w:r>
          </w:p>
        </w:tc>
        <w:tc>
          <w:tcPr>
            <w:tcW w:w="1938"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r>
      <w:tr w:rsidR="00257E5C" w:rsidRPr="008B60FF"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3. </w:t>
            </w:r>
          </w:p>
        </w:tc>
        <w:tc>
          <w:tcPr>
            <w:tcW w:w="3288"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Естественный прирост,</w:t>
            </w:r>
            <w:r w:rsidRPr="008B60FF">
              <w:rPr>
                <w:rFonts w:ascii="Times New Roman" w:hAnsi="Times New Roman" w:cs="Times New Roman"/>
                <w:sz w:val="24"/>
                <w:szCs w:val="24"/>
              </w:rPr>
              <w:br/>
              <w:t>убыль</w:t>
            </w:r>
            <w:proofErr w:type="gramStart"/>
            <w:r w:rsidRPr="008B60FF">
              <w:rPr>
                <w:rFonts w:ascii="Times New Roman" w:hAnsi="Times New Roman" w:cs="Times New Roman"/>
                <w:sz w:val="24"/>
                <w:szCs w:val="24"/>
              </w:rPr>
              <w:t xml:space="preserve"> (-) </w:t>
            </w:r>
            <w:proofErr w:type="gramEnd"/>
            <w:r w:rsidRPr="008B60FF">
              <w:rPr>
                <w:rFonts w:ascii="Times New Roman" w:hAnsi="Times New Roman" w:cs="Times New Roman"/>
                <w:sz w:val="24"/>
                <w:szCs w:val="24"/>
              </w:rPr>
              <w:t xml:space="preserve">населения  </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чел.</w:t>
            </w:r>
          </w:p>
        </w:tc>
        <w:tc>
          <w:tcPr>
            <w:tcW w:w="918"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(+9</w:t>
            </w:r>
            <w:r w:rsidRPr="00F86C2E">
              <w:rPr>
                <w:rFonts w:ascii="Times New Roman" w:hAnsi="Times New Roman" w:cs="Times New Roman"/>
                <w:color w:val="FF0000"/>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(-2</w:t>
            </w:r>
            <w:r w:rsidRPr="00F86C2E">
              <w:rPr>
                <w:rFonts w:ascii="Times New Roman" w:hAnsi="Times New Roman" w:cs="Times New Roman"/>
                <w:color w:val="FF0000"/>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(+5</w:t>
            </w:r>
            <w:r w:rsidRPr="00F86C2E">
              <w:rPr>
                <w:rFonts w:ascii="Times New Roman" w:hAnsi="Times New Roman" w:cs="Times New Roman"/>
                <w:color w:val="FF0000"/>
                <w:sz w:val="24"/>
                <w:szCs w:val="24"/>
              </w:rPr>
              <w:t>)</w:t>
            </w:r>
          </w:p>
        </w:tc>
        <w:tc>
          <w:tcPr>
            <w:tcW w:w="1938"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r>
    </w:tbl>
    <w:p w:rsidR="00257E5C" w:rsidRPr="008B60FF" w:rsidRDefault="00257E5C" w:rsidP="00257E5C">
      <w:pPr>
        <w:autoSpaceDE w:val="0"/>
        <w:autoSpaceDN w:val="0"/>
        <w:adjustRightInd w:val="0"/>
        <w:ind w:firstLine="540"/>
        <w:jc w:val="both"/>
        <w:rPr>
          <w:sz w:val="26"/>
          <w:szCs w:val="26"/>
        </w:rPr>
      </w:pPr>
    </w:p>
    <w:p w:rsidR="00257E5C" w:rsidRPr="008B60FF" w:rsidRDefault="00257E5C" w:rsidP="00257E5C">
      <w:pPr>
        <w:autoSpaceDE w:val="0"/>
        <w:autoSpaceDN w:val="0"/>
        <w:adjustRightInd w:val="0"/>
        <w:ind w:firstLine="709"/>
        <w:jc w:val="both"/>
        <w:rPr>
          <w:sz w:val="26"/>
          <w:szCs w:val="26"/>
        </w:rPr>
      </w:pPr>
      <w:r>
        <w:rPr>
          <w:sz w:val="26"/>
          <w:szCs w:val="26"/>
        </w:rPr>
        <w:t xml:space="preserve"> Р</w:t>
      </w:r>
      <w:r w:rsidRPr="008B60FF">
        <w:rPr>
          <w:sz w:val="26"/>
          <w:szCs w:val="26"/>
        </w:rPr>
        <w:t>ост чис</w:t>
      </w:r>
      <w:r>
        <w:rPr>
          <w:sz w:val="26"/>
          <w:szCs w:val="26"/>
        </w:rPr>
        <w:t xml:space="preserve">ленности  на 01.01.2017г. обусловлен </w:t>
      </w:r>
      <w:r w:rsidRPr="008B60FF">
        <w:rPr>
          <w:sz w:val="26"/>
          <w:szCs w:val="26"/>
        </w:rPr>
        <w:t xml:space="preserve"> приростом населения </w:t>
      </w:r>
      <w:r>
        <w:rPr>
          <w:sz w:val="26"/>
          <w:szCs w:val="26"/>
        </w:rPr>
        <w:t xml:space="preserve"> Имекского сельсовета за счет миграции населения</w:t>
      </w:r>
      <w:r w:rsidRPr="008B60FF">
        <w:rPr>
          <w:sz w:val="26"/>
          <w:szCs w:val="26"/>
        </w:rPr>
        <w:t>.</w:t>
      </w:r>
    </w:p>
    <w:p w:rsidR="00257E5C" w:rsidRPr="008B60FF" w:rsidRDefault="00257E5C" w:rsidP="00257E5C">
      <w:pPr>
        <w:autoSpaceDE w:val="0"/>
        <w:autoSpaceDN w:val="0"/>
        <w:adjustRightInd w:val="0"/>
        <w:ind w:firstLine="709"/>
        <w:jc w:val="both"/>
        <w:rPr>
          <w:sz w:val="26"/>
          <w:szCs w:val="26"/>
        </w:rPr>
      </w:pPr>
      <w:r>
        <w:rPr>
          <w:sz w:val="26"/>
          <w:szCs w:val="26"/>
        </w:rPr>
        <w:t xml:space="preserve"> </w:t>
      </w:r>
    </w:p>
    <w:p w:rsidR="00257E5C" w:rsidRDefault="00257E5C" w:rsidP="00257E5C">
      <w:pPr>
        <w:autoSpaceDE w:val="0"/>
        <w:autoSpaceDN w:val="0"/>
        <w:adjustRightInd w:val="0"/>
        <w:jc w:val="right"/>
        <w:outlineLvl w:val="4"/>
        <w:rPr>
          <w:sz w:val="26"/>
          <w:szCs w:val="26"/>
        </w:rPr>
      </w:pPr>
    </w:p>
    <w:p w:rsidR="00257E5C" w:rsidRPr="008B60FF" w:rsidRDefault="00257E5C" w:rsidP="00257E5C">
      <w:pPr>
        <w:autoSpaceDE w:val="0"/>
        <w:autoSpaceDN w:val="0"/>
        <w:adjustRightInd w:val="0"/>
        <w:jc w:val="right"/>
        <w:outlineLvl w:val="4"/>
        <w:rPr>
          <w:sz w:val="26"/>
          <w:szCs w:val="26"/>
        </w:rPr>
      </w:pPr>
      <w:r w:rsidRPr="008B60FF">
        <w:rPr>
          <w:sz w:val="26"/>
          <w:szCs w:val="26"/>
        </w:rPr>
        <w:t>Таблица 3</w:t>
      </w:r>
    </w:p>
    <w:p w:rsidR="00257E5C" w:rsidRPr="008B60FF" w:rsidRDefault="00257E5C" w:rsidP="00257E5C">
      <w:pPr>
        <w:autoSpaceDE w:val="0"/>
        <w:autoSpaceDN w:val="0"/>
        <w:adjustRightInd w:val="0"/>
        <w:rPr>
          <w:sz w:val="26"/>
          <w:szCs w:val="26"/>
        </w:rPr>
      </w:pPr>
    </w:p>
    <w:p w:rsidR="00257E5C" w:rsidRPr="008B60FF" w:rsidRDefault="00257E5C" w:rsidP="00257E5C">
      <w:pPr>
        <w:pStyle w:val="ConsPlusTitle"/>
        <w:widowControl/>
        <w:jc w:val="center"/>
        <w:rPr>
          <w:rFonts w:ascii="Times New Roman" w:hAnsi="Times New Roman" w:cs="Times New Roman"/>
          <w:b w:val="0"/>
          <w:sz w:val="26"/>
          <w:szCs w:val="26"/>
        </w:rPr>
      </w:pPr>
      <w:r w:rsidRPr="008B60FF">
        <w:rPr>
          <w:rFonts w:ascii="Times New Roman" w:hAnsi="Times New Roman" w:cs="Times New Roman"/>
          <w:b w:val="0"/>
          <w:sz w:val="26"/>
          <w:szCs w:val="26"/>
        </w:rPr>
        <w:t xml:space="preserve">Миграционное движение населения </w:t>
      </w:r>
      <w:r w:rsidRPr="00405F2F">
        <w:rPr>
          <w:rFonts w:ascii="Times New Roman" w:hAnsi="Times New Roman"/>
          <w:b w:val="0"/>
          <w:kern w:val="28"/>
          <w:sz w:val="26"/>
        </w:rPr>
        <w:t>Имекск</w:t>
      </w:r>
      <w:r>
        <w:rPr>
          <w:rFonts w:ascii="Times New Roman" w:hAnsi="Times New Roman"/>
          <w:b w:val="0"/>
          <w:kern w:val="28"/>
          <w:sz w:val="26"/>
        </w:rPr>
        <w:t>ого</w:t>
      </w:r>
      <w:r w:rsidRPr="00405F2F">
        <w:rPr>
          <w:rFonts w:ascii="Times New Roman" w:hAnsi="Times New Roman"/>
          <w:b w:val="0"/>
          <w:kern w:val="28"/>
          <w:sz w:val="26"/>
        </w:rPr>
        <w:t xml:space="preserve"> сельсовет</w:t>
      </w:r>
      <w:r>
        <w:rPr>
          <w:rFonts w:ascii="Times New Roman" w:hAnsi="Times New Roman"/>
          <w:b w:val="0"/>
          <w:kern w:val="28"/>
          <w:sz w:val="26"/>
        </w:rPr>
        <w:t>а</w:t>
      </w:r>
      <w:r w:rsidRPr="008B60FF">
        <w:rPr>
          <w:rFonts w:ascii="Times New Roman" w:hAnsi="Times New Roman" w:cs="Times New Roman"/>
          <w:b w:val="0"/>
          <w:sz w:val="26"/>
          <w:szCs w:val="26"/>
        </w:rPr>
        <w:t xml:space="preserve"> </w:t>
      </w:r>
    </w:p>
    <w:p w:rsidR="00257E5C" w:rsidRPr="008B60FF" w:rsidRDefault="00257E5C" w:rsidP="00257E5C">
      <w:pPr>
        <w:autoSpaceDE w:val="0"/>
        <w:autoSpaceDN w:val="0"/>
        <w:adjustRightInd w:val="0"/>
        <w:jc w:val="center"/>
        <w:rPr>
          <w:sz w:val="26"/>
          <w:szCs w:val="26"/>
        </w:rPr>
      </w:pPr>
    </w:p>
    <w:tbl>
      <w:tblPr>
        <w:tblW w:w="0" w:type="auto"/>
        <w:tblInd w:w="70" w:type="dxa"/>
        <w:tblLayout w:type="fixed"/>
        <w:tblCellMar>
          <w:left w:w="70" w:type="dxa"/>
          <w:right w:w="70" w:type="dxa"/>
        </w:tblCellMar>
        <w:tblLook w:val="0000"/>
      </w:tblPr>
      <w:tblGrid>
        <w:gridCol w:w="540"/>
        <w:gridCol w:w="2565"/>
        <w:gridCol w:w="675"/>
        <w:gridCol w:w="810"/>
        <w:gridCol w:w="810"/>
        <w:gridCol w:w="810"/>
        <w:gridCol w:w="1620"/>
        <w:gridCol w:w="1755"/>
      </w:tblGrid>
      <w:tr w:rsidR="00257E5C" w:rsidRPr="008B60FF" w:rsidTr="00940AF9">
        <w:trPr>
          <w:cantSplit/>
          <w:trHeight w:val="720"/>
        </w:trPr>
        <w:tc>
          <w:tcPr>
            <w:tcW w:w="54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r w:rsidRPr="008B60FF">
              <w:rPr>
                <w:rFonts w:ascii="Times New Roman" w:hAnsi="Times New Roman" w:cs="Times New Roman"/>
                <w:sz w:val="24"/>
                <w:szCs w:val="24"/>
              </w:rPr>
              <w:t xml:space="preserve"> </w:t>
            </w:r>
            <w:proofErr w:type="spellStart"/>
            <w:proofErr w:type="gramStart"/>
            <w:r w:rsidRPr="008B60FF">
              <w:rPr>
                <w:rFonts w:ascii="Times New Roman" w:hAnsi="Times New Roman" w:cs="Times New Roman"/>
                <w:sz w:val="24"/>
                <w:szCs w:val="24"/>
              </w:rPr>
              <w:t>п</w:t>
            </w:r>
            <w:proofErr w:type="spellEnd"/>
            <w:proofErr w:type="gramEnd"/>
            <w:r w:rsidRPr="008B60FF">
              <w:rPr>
                <w:rFonts w:ascii="Times New Roman" w:hAnsi="Times New Roman" w:cs="Times New Roman"/>
                <w:sz w:val="24"/>
                <w:szCs w:val="24"/>
              </w:rPr>
              <w:t>/</w:t>
            </w:r>
            <w:proofErr w:type="spellStart"/>
            <w:r w:rsidRPr="008B60FF">
              <w:rPr>
                <w:rFonts w:ascii="Times New Roman" w:hAnsi="Times New Roman" w:cs="Times New Roman"/>
                <w:sz w:val="24"/>
                <w:szCs w:val="24"/>
              </w:rPr>
              <w:t>п</w:t>
            </w:r>
            <w:proofErr w:type="spellEnd"/>
          </w:p>
        </w:tc>
        <w:tc>
          <w:tcPr>
            <w:tcW w:w="256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jc w:val="center"/>
              <w:rPr>
                <w:rFonts w:ascii="Times New Roman" w:hAnsi="Times New Roman" w:cs="Times New Roman"/>
                <w:sz w:val="24"/>
                <w:szCs w:val="24"/>
              </w:rPr>
            </w:pPr>
            <w:r w:rsidRPr="008B60FF">
              <w:rPr>
                <w:rFonts w:ascii="Times New Roman" w:hAnsi="Times New Roman" w:cs="Times New Roman"/>
                <w:sz w:val="24"/>
                <w:szCs w:val="24"/>
              </w:rPr>
              <w:t>Показатели</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jc w:val="center"/>
              <w:rPr>
                <w:rFonts w:ascii="Times New Roman" w:hAnsi="Times New Roman" w:cs="Times New Roman"/>
                <w:sz w:val="24"/>
                <w:szCs w:val="24"/>
              </w:rPr>
            </w:pPr>
            <w:r w:rsidRPr="008B60FF">
              <w:rPr>
                <w:rFonts w:ascii="Times New Roman" w:hAnsi="Times New Roman" w:cs="Times New Roman"/>
                <w:sz w:val="24"/>
                <w:szCs w:val="24"/>
              </w:rPr>
              <w:t xml:space="preserve">Ед. </w:t>
            </w:r>
            <w:r w:rsidRPr="008B60FF">
              <w:rPr>
                <w:rFonts w:ascii="Times New Roman" w:hAnsi="Times New Roman" w:cs="Times New Roman"/>
                <w:sz w:val="24"/>
                <w:szCs w:val="24"/>
              </w:rPr>
              <w:br/>
            </w:r>
            <w:proofErr w:type="spellStart"/>
            <w:r w:rsidRPr="008B60FF">
              <w:rPr>
                <w:rFonts w:ascii="Times New Roman" w:hAnsi="Times New Roman" w:cs="Times New Roman"/>
                <w:sz w:val="24"/>
                <w:szCs w:val="24"/>
              </w:rPr>
              <w:t>изм</w:t>
            </w:r>
            <w:proofErr w:type="spellEnd"/>
            <w:r w:rsidRPr="008B60FF">
              <w:rPr>
                <w:rFonts w:ascii="Times New Roman" w:hAnsi="Times New Roman" w:cs="Times New Roman"/>
                <w:sz w:val="24"/>
                <w:szCs w:val="24"/>
              </w:rPr>
              <w:t>.</w:t>
            </w:r>
          </w:p>
        </w:tc>
        <w:tc>
          <w:tcPr>
            <w:tcW w:w="81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2014</w:t>
            </w:r>
            <w:r w:rsidRPr="008B60FF">
              <w:rPr>
                <w:rFonts w:ascii="Times New Roman" w:hAnsi="Times New Roman" w:cs="Times New Roman"/>
                <w:sz w:val="24"/>
                <w:szCs w:val="24"/>
              </w:rPr>
              <w:t>г.</w:t>
            </w:r>
          </w:p>
        </w:tc>
        <w:tc>
          <w:tcPr>
            <w:tcW w:w="81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2015</w:t>
            </w:r>
            <w:r w:rsidRPr="008B60FF">
              <w:rPr>
                <w:rFonts w:ascii="Times New Roman" w:hAnsi="Times New Roman" w:cs="Times New Roman"/>
                <w:sz w:val="24"/>
                <w:szCs w:val="24"/>
              </w:rPr>
              <w:t>г.</w:t>
            </w:r>
          </w:p>
        </w:tc>
        <w:tc>
          <w:tcPr>
            <w:tcW w:w="81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2016</w:t>
            </w:r>
            <w:r w:rsidRPr="008B60FF">
              <w:rPr>
                <w:rFonts w:ascii="Times New Roman" w:hAnsi="Times New Roman" w:cs="Times New Roman"/>
                <w:sz w:val="24"/>
                <w:szCs w:val="24"/>
              </w:rPr>
              <w:t>г.</w:t>
            </w:r>
          </w:p>
        </w:tc>
        <w:tc>
          <w:tcPr>
            <w:tcW w:w="162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jc w:val="center"/>
              <w:rPr>
                <w:rFonts w:ascii="Times New Roman" w:hAnsi="Times New Roman" w:cs="Times New Roman"/>
                <w:sz w:val="24"/>
                <w:szCs w:val="24"/>
              </w:rPr>
            </w:pPr>
            <w:r w:rsidRPr="008B60FF">
              <w:rPr>
                <w:rFonts w:ascii="Times New Roman" w:hAnsi="Times New Roman" w:cs="Times New Roman"/>
                <w:sz w:val="24"/>
                <w:szCs w:val="24"/>
              </w:rPr>
              <w:t>Среднее значение за</w:t>
            </w:r>
            <w:r>
              <w:rPr>
                <w:rFonts w:ascii="Times New Roman" w:hAnsi="Times New Roman" w:cs="Times New Roman"/>
                <w:sz w:val="24"/>
                <w:szCs w:val="24"/>
              </w:rPr>
              <w:t xml:space="preserve"> период 2013- 2015</w:t>
            </w:r>
            <w:r w:rsidRPr="008B60FF">
              <w:rPr>
                <w:rFonts w:ascii="Times New Roman" w:hAnsi="Times New Roman" w:cs="Times New Roman"/>
                <w:sz w:val="24"/>
                <w:szCs w:val="24"/>
              </w:rPr>
              <w:t>г.г.</w:t>
            </w:r>
          </w:p>
        </w:tc>
        <w:tc>
          <w:tcPr>
            <w:tcW w:w="175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jc w:val="center"/>
              <w:rPr>
                <w:rFonts w:ascii="Times New Roman" w:hAnsi="Times New Roman" w:cs="Times New Roman"/>
                <w:sz w:val="24"/>
                <w:szCs w:val="24"/>
              </w:rPr>
            </w:pPr>
            <w:r w:rsidRPr="008B60FF">
              <w:rPr>
                <w:rFonts w:ascii="Times New Roman" w:hAnsi="Times New Roman" w:cs="Times New Roman"/>
                <w:sz w:val="24"/>
                <w:szCs w:val="24"/>
              </w:rPr>
              <w:t xml:space="preserve">Темп роста </w:t>
            </w:r>
            <w:r w:rsidRPr="008B60FF">
              <w:rPr>
                <w:rFonts w:ascii="Times New Roman" w:hAnsi="Times New Roman" w:cs="Times New Roman"/>
                <w:sz w:val="24"/>
                <w:szCs w:val="24"/>
              </w:rPr>
              <w:br/>
              <w:t>20</w:t>
            </w:r>
            <w:r>
              <w:rPr>
                <w:rFonts w:ascii="Times New Roman" w:hAnsi="Times New Roman" w:cs="Times New Roman"/>
                <w:sz w:val="24"/>
                <w:szCs w:val="24"/>
              </w:rPr>
              <w:t>13/2015</w:t>
            </w:r>
            <w:r w:rsidRPr="008B60FF">
              <w:rPr>
                <w:rFonts w:ascii="Times New Roman" w:hAnsi="Times New Roman" w:cs="Times New Roman"/>
                <w:sz w:val="24"/>
                <w:szCs w:val="24"/>
              </w:rPr>
              <w:t>, %</w:t>
            </w:r>
          </w:p>
        </w:tc>
      </w:tr>
      <w:tr w:rsidR="00257E5C" w:rsidRPr="008B60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1. </w:t>
            </w:r>
          </w:p>
        </w:tc>
        <w:tc>
          <w:tcPr>
            <w:tcW w:w="256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Прибыло           </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чел.</w:t>
            </w:r>
          </w:p>
        </w:tc>
        <w:tc>
          <w:tcPr>
            <w:tcW w:w="810" w:type="dxa"/>
            <w:tcBorders>
              <w:top w:val="single" w:sz="6" w:space="0" w:color="auto"/>
              <w:left w:val="single" w:sz="6" w:space="0" w:color="auto"/>
              <w:bottom w:val="single" w:sz="6" w:space="0" w:color="auto"/>
              <w:right w:val="single" w:sz="6" w:space="0" w:color="auto"/>
            </w:tcBorders>
          </w:tcPr>
          <w:p w:rsidR="00257E5C" w:rsidRPr="00901C0C"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79</w:t>
            </w:r>
          </w:p>
        </w:tc>
        <w:tc>
          <w:tcPr>
            <w:tcW w:w="810" w:type="dxa"/>
            <w:tcBorders>
              <w:top w:val="single" w:sz="6" w:space="0" w:color="auto"/>
              <w:left w:val="single" w:sz="6" w:space="0" w:color="auto"/>
              <w:bottom w:val="single" w:sz="6" w:space="0" w:color="auto"/>
              <w:right w:val="single" w:sz="6" w:space="0" w:color="auto"/>
            </w:tcBorders>
          </w:tcPr>
          <w:p w:rsidR="00257E5C" w:rsidRPr="00901C0C"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32</w:t>
            </w:r>
          </w:p>
        </w:tc>
        <w:tc>
          <w:tcPr>
            <w:tcW w:w="810" w:type="dxa"/>
            <w:tcBorders>
              <w:top w:val="single" w:sz="6" w:space="0" w:color="auto"/>
              <w:left w:val="single" w:sz="6" w:space="0" w:color="auto"/>
              <w:bottom w:val="single" w:sz="6" w:space="0" w:color="auto"/>
              <w:right w:val="single" w:sz="6" w:space="0" w:color="auto"/>
            </w:tcBorders>
          </w:tcPr>
          <w:p w:rsidR="00257E5C" w:rsidRPr="00901C0C"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68</w:t>
            </w:r>
          </w:p>
        </w:tc>
        <w:tc>
          <w:tcPr>
            <w:tcW w:w="162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59,67</w:t>
            </w:r>
          </w:p>
        </w:tc>
        <w:tc>
          <w:tcPr>
            <w:tcW w:w="175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112,5</w:t>
            </w:r>
          </w:p>
        </w:tc>
      </w:tr>
      <w:tr w:rsidR="00257E5C" w:rsidRPr="008B60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2. </w:t>
            </w:r>
          </w:p>
        </w:tc>
        <w:tc>
          <w:tcPr>
            <w:tcW w:w="256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Выбыло            </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чел.</w:t>
            </w:r>
          </w:p>
        </w:tc>
        <w:tc>
          <w:tcPr>
            <w:tcW w:w="810" w:type="dxa"/>
            <w:tcBorders>
              <w:top w:val="single" w:sz="6" w:space="0" w:color="auto"/>
              <w:left w:val="single" w:sz="6" w:space="0" w:color="auto"/>
              <w:bottom w:val="single" w:sz="6" w:space="0" w:color="auto"/>
              <w:right w:val="single" w:sz="6" w:space="0" w:color="auto"/>
            </w:tcBorders>
          </w:tcPr>
          <w:p w:rsidR="00257E5C" w:rsidRPr="00901C0C"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87</w:t>
            </w:r>
          </w:p>
        </w:tc>
        <w:tc>
          <w:tcPr>
            <w:tcW w:w="810" w:type="dxa"/>
            <w:tcBorders>
              <w:top w:val="single" w:sz="6" w:space="0" w:color="auto"/>
              <w:left w:val="single" w:sz="6" w:space="0" w:color="auto"/>
              <w:bottom w:val="single" w:sz="6" w:space="0" w:color="auto"/>
              <w:right w:val="single" w:sz="6" w:space="0" w:color="auto"/>
            </w:tcBorders>
          </w:tcPr>
          <w:p w:rsidR="00257E5C" w:rsidRPr="00901C0C"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64</w:t>
            </w:r>
          </w:p>
        </w:tc>
        <w:tc>
          <w:tcPr>
            <w:tcW w:w="810" w:type="dxa"/>
            <w:tcBorders>
              <w:top w:val="single" w:sz="6" w:space="0" w:color="auto"/>
              <w:left w:val="single" w:sz="6" w:space="0" w:color="auto"/>
              <w:bottom w:val="single" w:sz="6" w:space="0" w:color="auto"/>
              <w:right w:val="single" w:sz="6" w:space="0" w:color="auto"/>
            </w:tcBorders>
          </w:tcPr>
          <w:p w:rsidR="00257E5C" w:rsidRPr="00901C0C"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94</w:t>
            </w:r>
          </w:p>
        </w:tc>
        <w:tc>
          <w:tcPr>
            <w:tcW w:w="162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81,67</w:t>
            </w:r>
          </w:p>
        </w:tc>
        <w:tc>
          <w:tcPr>
            <w:tcW w:w="175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46,87</w:t>
            </w:r>
          </w:p>
        </w:tc>
      </w:tr>
      <w:tr w:rsidR="00257E5C" w:rsidRPr="008B60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3. </w:t>
            </w:r>
          </w:p>
        </w:tc>
        <w:tc>
          <w:tcPr>
            <w:tcW w:w="256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Миграционная убыль</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чел.</w:t>
            </w:r>
          </w:p>
        </w:tc>
        <w:tc>
          <w:tcPr>
            <w:tcW w:w="810" w:type="dxa"/>
            <w:tcBorders>
              <w:top w:val="single" w:sz="6" w:space="0" w:color="auto"/>
              <w:left w:val="single" w:sz="6" w:space="0" w:color="auto"/>
              <w:bottom w:val="single" w:sz="6" w:space="0" w:color="auto"/>
              <w:right w:val="single" w:sz="6" w:space="0" w:color="auto"/>
            </w:tcBorders>
          </w:tcPr>
          <w:p w:rsidR="00257E5C" w:rsidRPr="00901C0C" w:rsidRDefault="00257E5C" w:rsidP="00940AF9">
            <w:pPr>
              <w:pStyle w:val="ConsPlusCell"/>
              <w:widowControl/>
              <w:rPr>
                <w:rFonts w:ascii="Times New Roman" w:hAnsi="Times New Roman" w:cs="Times New Roman"/>
                <w:color w:val="FF0000"/>
                <w:sz w:val="24"/>
                <w:szCs w:val="24"/>
              </w:rPr>
            </w:pPr>
            <w:r w:rsidRPr="00901C0C">
              <w:rPr>
                <w:rFonts w:ascii="Times New Roman" w:hAnsi="Times New Roman" w:cs="Times New Roman"/>
                <w:color w:val="FF0000"/>
                <w:sz w:val="24"/>
                <w:szCs w:val="24"/>
              </w:rPr>
              <w:t>(-</w:t>
            </w:r>
            <w:r>
              <w:rPr>
                <w:rFonts w:ascii="Times New Roman" w:hAnsi="Times New Roman" w:cs="Times New Roman"/>
                <w:color w:val="FF0000"/>
                <w:sz w:val="24"/>
                <w:szCs w:val="24"/>
              </w:rPr>
              <w:t>8</w:t>
            </w:r>
            <w:r w:rsidRPr="00901C0C">
              <w:rPr>
                <w:rFonts w:ascii="Times New Roman" w:hAnsi="Times New Roman" w:cs="Times New Roman"/>
                <w:color w:val="FF0000"/>
                <w:sz w:val="24"/>
                <w:szCs w:val="24"/>
              </w:rPr>
              <w:t>)</w:t>
            </w:r>
          </w:p>
        </w:tc>
        <w:tc>
          <w:tcPr>
            <w:tcW w:w="810" w:type="dxa"/>
            <w:tcBorders>
              <w:top w:val="single" w:sz="6" w:space="0" w:color="auto"/>
              <w:left w:val="single" w:sz="6" w:space="0" w:color="auto"/>
              <w:bottom w:val="single" w:sz="6" w:space="0" w:color="auto"/>
              <w:right w:val="single" w:sz="6" w:space="0" w:color="auto"/>
            </w:tcBorders>
          </w:tcPr>
          <w:p w:rsidR="00257E5C" w:rsidRPr="00901C0C"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(-32</w:t>
            </w:r>
            <w:r w:rsidRPr="00901C0C">
              <w:rPr>
                <w:rFonts w:ascii="Times New Roman" w:hAnsi="Times New Roman" w:cs="Times New Roman"/>
                <w:color w:val="FF0000"/>
                <w:sz w:val="24"/>
                <w:szCs w:val="24"/>
              </w:rPr>
              <w:t>)</w:t>
            </w:r>
          </w:p>
        </w:tc>
        <w:tc>
          <w:tcPr>
            <w:tcW w:w="810" w:type="dxa"/>
            <w:tcBorders>
              <w:top w:val="single" w:sz="6" w:space="0" w:color="auto"/>
              <w:left w:val="single" w:sz="6" w:space="0" w:color="auto"/>
              <w:bottom w:val="single" w:sz="6" w:space="0" w:color="auto"/>
              <w:right w:val="single" w:sz="6" w:space="0" w:color="auto"/>
            </w:tcBorders>
          </w:tcPr>
          <w:p w:rsidR="00257E5C" w:rsidRPr="00901C0C" w:rsidRDefault="00257E5C" w:rsidP="00940AF9">
            <w:pPr>
              <w:pStyle w:val="ConsPlusCell"/>
              <w:widowControl/>
              <w:rPr>
                <w:rFonts w:ascii="Times New Roman" w:hAnsi="Times New Roman" w:cs="Times New Roman"/>
                <w:color w:val="FF0000"/>
                <w:sz w:val="24"/>
                <w:szCs w:val="24"/>
              </w:rPr>
            </w:pPr>
            <w:r w:rsidRPr="00901C0C">
              <w:rPr>
                <w:rFonts w:ascii="Times New Roman" w:hAnsi="Times New Roman" w:cs="Times New Roman"/>
                <w:color w:val="FF0000"/>
                <w:sz w:val="24"/>
                <w:szCs w:val="24"/>
              </w:rPr>
              <w:t>(-</w:t>
            </w:r>
            <w:r>
              <w:rPr>
                <w:rFonts w:ascii="Times New Roman" w:hAnsi="Times New Roman" w:cs="Times New Roman"/>
                <w:color w:val="FF0000"/>
                <w:sz w:val="24"/>
                <w:szCs w:val="24"/>
              </w:rPr>
              <w:t>26</w:t>
            </w:r>
            <w:r w:rsidRPr="00901C0C">
              <w:rPr>
                <w:rFonts w:ascii="Times New Roman" w:hAnsi="Times New Roman" w:cs="Times New Roman"/>
                <w:color w:val="FF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c>
          <w:tcPr>
            <w:tcW w:w="175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r>
    </w:tbl>
    <w:p w:rsidR="00257E5C" w:rsidRDefault="00257E5C" w:rsidP="00257E5C">
      <w:pPr>
        <w:autoSpaceDE w:val="0"/>
        <w:autoSpaceDN w:val="0"/>
        <w:adjustRightInd w:val="0"/>
        <w:ind w:firstLine="709"/>
        <w:jc w:val="both"/>
        <w:rPr>
          <w:sz w:val="26"/>
          <w:szCs w:val="26"/>
        </w:rPr>
      </w:pPr>
    </w:p>
    <w:p w:rsidR="00257E5C" w:rsidRPr="008B60FF" w:rsidRDefault="00257E5C" w:rsidP="00257E5C">
      <w:pPr>
        <w:autoSpaceDE w:val="0"/>
        <w:autoSpaceDN w:val="0"/>
        <w:adjustRightInd w:val="0"/>
        <w:ind w:firstLine="709"/>
        <w:jc w:val="both"/>
        <w:rPr>
          <w:sz w:val="26"/>
          <w:szCs w:val="26"/>
        </w:rPr>
      </w:pPr>
      <w:r w:rsidRPr="008B60FF">
        <w:rPr>
          <w:sz w:val="26"/>
          <w:szCs w:val="26"/>
        </w:rPr>
        <w:lastRenderedPageBreak/>
        <w:t xml:space="preserve">В </w:t>
      </w:r>
      <w:r>
        <w:rPr>
          <w:sz w:val="26"/>
          <w:szCs w:val="26"/>
        </w:rPr>
        <w:t xml:space="preserve"> </w:t>
      </w:r>
      <w:proofErr w:type="spellStart"/>
      <w:r>
        <w:rPr>
          <w:sz w:val="26"/>
          <w:szCs w:val="26"/>
        </w:rPr>
        <w:t>Имекском</w:t>
      </w:r>
      <w:proofErr w:type="spellEnd"/>
      <w:r>
        <w:rPr>
          <w:sz w:val="26"/>
          <w:szCs w:val="26"/>
        </w:rPr>
        <w:t xml:space="preserve"> поселении</w:t>
      </w:r>
      <w:r w:rsidRPr="008B60FF">
        <w:rPr>
          <w:sz w:val="26"/>
          <w:szCs w:val="26"/>
        </w:rPr>
        <w:t xml:space="preserve"> в начале 20</w:t>
      </w:r>
      <w:r>
        <w:rPr>
          <w:sz w:val="26"/>
          <w:szCs w:val="26"/>
        </w:rPr>
        <w:t>16</w:t>
      </w:r>
      <w:r w:rsidRPr="008B60FF">
        <w:rPr>
          <w:sz w:val="26"/>
          <w:szCs w:val="26"/>
        </w:rPr>
        <w:t xml:space="preserve"> года на 1000 лиц трудос</w:t>
      </w:r>
      <w:r>
        <w:rPr>
          <w:sz w:val="26"/>
          <w:szCs w:val="26"/>
        </w:rPr>
        <w:t>пособного возраста приходилось 0,95</w:t>
      </w:r>
      <w:r w:rsidRPr="008B60FF">
        <w:rPr>
          <w:sz w:val="26"/>
          <w:szCs w:val="26"/>
        </w:rPr>
        <w:t xml:space="preserve"> лиц нетрудоспособного возраста. Основную часть демографической нагрузки на трудоспособное население составляют дети: на 1 000 лиц труд</w:t>
      </w:r>
      <w:r>
        <w:rPr>
          <w:sz w:val="26"/>
          <w:szCs w:val="26"/>
        </w:rPr>
        <w:t>оспособного возраста приходится 605</w:t>
      </w:r>
      <w:r w:rsidRPr="008B60FF">
        <w:rPr>
          <w:sz w:val="26"/>
          <w:szCs w:val="26"/>
        </w:rPr>
        <w:t xml:space="preserve"> лиц моложе трудоспособного возраста и лишь </w:t>
      </w:r>
      <w:r>
        <w:rPr>
          <w:sz w:val="26"/>
          <w:szCs w:val="26"/>
        </w:rPr>
        <w:t xml:space="preserve">348 </w:t>
      </w:r>
      <w:r w:rsidRPr="008B60FF">
        <w:rPr>
          <w:sz w:val="26"/>
          <w:szCs w:val="26"/>
        </w:rPr>
        <w:t>человек старше трудоспособного возраста.</w:t>
      </w:r>
    </w:p>
    <w:p w:rsidR="00257E5C" w:rsidRPr="008B60FF" w:rsidRDefault="00257E5C" w:rsidP="00257E5C">
      <w:pPr>
        <w:autoSpaceDE w:val="0"/>
        <w:autoSpaceDN w:val="0"/>
        <w:adjustRightInd w:val="0"/>
        <w:ind w:firstLine="709"/>
        <w:jc w:val="both"/>
        <w:rPr>
          <w:sz w:val="26"/>
          <w:szCs w:val="26"/>
        </w:rPr>
      </w:pPr>
      <w:r w:rsidRPr="008B60FF">
        <w:rPr>
          <w:sz w:val="26"/>
          <w:szCs w:val="26"/>
        </w:rPr>
        <w:t>Общая численность населени</w:t>
      </w:r>
      <w:r>
        <w:rPr>
          <w:sz w:val="26"/>
          <w:szCs w:val="26"/>
        </w:rPr>
        <w:t>я трудоспособного возраста в 2016</w:t>
      </w:r>
      <w:r w:rsidRPr="008B60FF">
        <w:rPr>
          <w:sz w:val="26"/>
          <w:szCs w:val="26"/>
        </w:rPr>
        <w:t xml:space="preserve"> году сос</w:t>
      </w:r>
      <w:r>
        <w:rPr>
          <w:sz w:val="26"/>
          <w:szCs w:val="26"/>
        </w:rPr>
        <w:t xml:space="preserve">тавила </w:t>
      </w:r>
      <w:r w:rsidRPr="00901C0C">
        <w:rPr>
          <w:color w:val="FF0000"/>
          <w:sz w:val="26"/>
          <w:szCs w:val="26"/>
        </w:rPr>
        <w:t xml:space="preserve">1275 </w:t>
      </w:r>
      <w:r w:rsidRPr="008B60FF">
        <w:rPr>
          <w:sz w:val="26"/>
          <w:szCs w:val="26"/>
        </w:rPr>
        <w:t>человек</w:t>
      </w:r>
      <w:r>
        <w:rPr>
          <w:sz w:val="26"/>
          <w:szCs w:val="26"/>
        </w:rPr>
        <w:t xml:space="preserve">. </w:t>
      </w:r>
      <w:r w:rsidRPr="008B60FF">
        <w:rPr>
          <w:sz w:val="26"/>
          <w:szCs w:val="26"/>
        </w:rPr>
        <w:t>В период с 20</w:t>
      </w:r>
      <w:r>
        <w:rPr>
          <w:sz w:val="26"/>
          <w:szCs w:val="26"/>
        </w:rPr>
        <w:t>14 по 2016</w:t>
      </w:r>
      <w:r w:rsidRPr="008B60FF">
        <w:rPr>
          <w:sz w:val="26"/>
          <w:szCs w:val="26"/>
        </w:rPr>
        <w:t xml:space="preserve"> г.г. общая численность трудоспособного населения </w:t>
      </w:r>
      <w:r>
        <w:rPr>
          <w:sz w:val="26"/>
          <w:szCs w:val="26"/>
        </w:rPr>
        <w:t xml:space="preserve">увеличилось  на 12 </w:t>
      </w:r>
      <w:r w:rsidRPr="008B60FF">
        <w:rPr>
          <w:sz w:val="26"/>
          <w:szCs w:val="26"/>
        </w:rPr>
        <w:t>%.</w:t>
      </w:r>
    </w:p>
    <w:p w:rsidR="00257E5C" w:rsidRPr="008B60FF" w:rsidRDefault="00257E5C" w:rsidP="00257E5C">
      <w:pPr>
        <w:autoSpaceDE w:val="0"/>
        <w:autoSpaceDN w:val="0"/>
        <w:adjustRightInd w:val="0"/>
        <w:ind w:firstLine="709"/>
        <w:jc w:val="both"/>
        <w:rPr>
          <w:sz w:val="26"/>
          <w:szCs w:val="26"/>
        </w:rPr>
      </w:pPr>
      <w:r w:rsidRPr="008B60FF">
        <w:rPr>
          <w:sz w:val="26"/>
          <w:szCs w:val="26"/>
        </w:rPr>
        <w:t>Численность населения моложе трудоспособного возраста составляет</w:t>
      </w:r>
      <w:r>
        <w:rPr>
          <w:color w:val="FF0000"/>
          <w:sz w:val="26"/>
          <w:szCs w:val="26"/>
        </w:rPr>
        <w:t xml:space="preserve"> 605</w:t>
      </w:r>
      <w:r w:rsidRPr="008B60FF">
        <w:rPr>
          <w:sz w:val="26"/>
          <w:szCs w:val="26"/>
        </w:rPr>
        <w:t xml:space="preserve"> чел. на начало 20</w:t>
      </w:r>
      <w:r>
        <w:rPr>
          <w:sz w:val="26"/>
          <w:szCs w:val="26"/>
        </w:rPr>
        <w:t>16года.</w:t>
      </w:r>
    </w:p>
    <w:p w:rsidR="00257E5C" w:rsidRPr="008B60FF" w:rsidRDefault="00257E5C" w:rsidP="00257E5C">
      <w:pPr>
        <w:autoSpaceDE w:val="0"/>
        <w:autoSpaceDN w:val="0"/>
        <w:adjustRightInd w:val="0"/>
        <w:ind w:firstLine="709"/>
        <w:jc w:val="both"/>
        <w:rPr>
          <w:sz w:val="26"/>
          <w:szCs w:val="26"/>
        </w:rPr>
      </w:pPr>
      <w:r w:rsidRPr="008B60FF">
        <w:rPr>
          <w:sz w:val="26"/>
          <w:szCs w:val="26"/>
        </w:rPr>
        <w:t>К концу декабря</w:t>
      </w:r>
      <w:r>
        <w:rPr>
          <w:sz w:val="26"/>
          <w:szCs w:val="26"/>
        </w:rPr>
        <w:t xml:space="preserve"> 20</w:t>
      </w:r>
      <w:r w:rsidRPr="00C06C69">
        <w:rPr>
          <w:sz w:val="26"/>
          <w:szCs w:val="26"/>
          <w:u w:val="single"/>
        </w:rPr>
        <w:t>1</w:t>
      </w:r>
      <w:r>
        <w:rPr>
          <w:sz w:val="26"/>
          <w:szCs w:val="26"/>
          <w:u w:val="single"/>
        </w:rPr>
        <w:t>5</w:t>
      </w:r>
      <w:r>
        <w:rPr>
          <w:sz w:val="26"/>
          <w:szCs w:val="26"/>
        </w:rPr>
        <w:t xml:space="preserve"> </w:t>
      </w:r>
      <w:r w:rsidRPr="008B60FF">
        <w:rPr>
          <w:sz w:val="26"/>
          <w:szCs w:val="26"/>
        </w:rPr>
        <w:t>года количество зарегистр</w:t>
      </w:r>
      <w:r>
        <w:rPr>
          <w:sz w:val="26"/>
          <w:szCs w:val="26"/>
        </w:rPr>
        <w:t xml:space="preserve">ированных безработных составило </w:t>
      </w:r>
      <w:r w:rsidRPr="00901C0C">
        <w:rPr>
          <w:color w:val="FF0000"/>
          <w:sz w:val="26"/>
          <w:szCs w:val="26"/>
          <w:u w:val="single"/>
        </w:rPr>
        <w:t>36</w:t>
      </w:r>
      <w:r w:rsidRPr="00901C0C">
        <w:rPr>
          <w:color w:val="FF0000"/>
          <w:sz w:val="26"/>
          <w:szCs w:val="26"/>
        </w:rPr>
        <w:t xml:space="preserve"> чел. (</w:t>
      </w:r>
      <w:r w:rsidRPr="00901C0C">
        <w:rPr>
          <w:color w:val="FF0000"/>
          <w:sz w:val="26"/>
          <w:szCs w:val="26"/>
          <w:u w:val="single"/>
        </w:rPr>
        <w:t>7</w:t>
      </w:r>
      <w:r w:rsidRPr="00901C0C">
        <w:rPr>
          <w:color w:val="FF0000"/>
          <w:sz w:val="26"/>
          <w:szCs w:val="26"/>
        </w:rPr>
        <w:t>%</w:t>
      </w:r>
      <w:r w:rsidRPr="008B60FF">
        <w:rPr>
          <w:sz w:val="26"/>
          <w:szCs w:val="26"/>
        </w:rPr>
        <w:t xml:space="preserve"> от общей численности населения </w:t>
      </w:r>
      <w:r>
        <w:rPr>
          <w:sz w:val="26"/>
          <w:szCs w:val="26"/>
        </w:rPr>
        <w:t xml:space="preserve"> Имекского сельсовета</w:t>
      </w:r>
      <w:r w:rsidRPr="008B60FF">
        <w:rPr>
          <w:sz w:val="26"/>
          <w:szCs w:val="26"/>
        </w:rPr>
        <w:t>).</w:t>
      </w:r>
    </w:p>
    <w:p w:rsidR="00257E5C" w:rsidRPr="008B60FF" w:rsidRDefault="00257E5C" w:rsidP="00257E5C">
      <w:pPr>
        <w:autoSpaceDE w:val="0"/>
        <w:autoSpaceDN w:val="0"/>
        <w:adjustRightInd w:val="0"/>
        <w:ind w:firstLine="709"/>
        <w:jc w:val="both"/>
        <w:rPr>
          <w:sz w:val="26"/>
          <w:szCs w:val="26"/>
        </w:rPr>
      </w:pPr>
      <w:r w:rsidRPr="008B60FF">
        <w:rPr>
          <w:sz w:val="26"/>
          <w:szCs w:val="26"/>
        </w:rPr>
        <w:t>Количество занятых на предприятиях государственной и муниципальной форм собств</w:t>
      </w:r>
      <w:r>
        <w:rPr>
          <w:sz w:val="26"/>
          <w:szCs w:val="26"/>
        </w:rPr>
        <w:t xml:space="preserve">енности на начало 2016 года составило </w:t>
      </w:r>
      <w:r>
        <w:rPr>
          <w:color w:val="FF0000"/>
          <w:sz w:val="26"/>
          <w:szCs w:val="26"/>
        </w:rPr>
        <w:t>362</w:t>
      </w:r>
      <w:r w:rsidRPr="008B60FF">
        <w:rPr>
          <w:sz w:val="26"/>
          <w:szCs w:val="26"/>
        </w:rPr>
        <w:t xml:space="preserve"> человек. Численность заняты</w:t>
      </w:r>
      <w:r>
        <w:rPr>
          <w:sz w:val="26"/>
          <w:szCs w:val="26"/>
        </w:rPr>
        <w:t xml:space="preserve">х в экономике уменьшилось на </w:t>
      </w:r>
      <w:r>
        <w:rPr>
          <w:color w:val="FF0000"/>
          <w:sz w:val="26"/>
          <w:szCs w:val="26"/>
        </w:rPr>
        <w:t xml:space="preserve">24 </w:t>
      </w:r>
      <w:r>
        <w:rPr>
          <w:sz w:val="26"/>
          <w:szCs w:val="26"/>
        </w:rPr>
        <w:t>человека</w:t>
      </w:r>
      <w:r w:rsidRPr="008B60FF">
        <w:rPr>
          <w:sz w:val="26"/>
          <w:szCs w:val="26"/>
        </w:rPr>
        <w:t>, с 20</w:t>
      </w:r>
      <w:r>
        <w:rPr>
          <w:sz w:val="26"/>
          <w:szCs w:val="26"/>
          <w:u w:val="single"/>
        </w:rPr>
        <w:t>14</w:t>
      </w:r>
      <w:r w:rsidRPr="00C06C69">
        <w:rPr>
          <w:sz w:val="26"/>
          <w:szCs w:val="26"/>
          <w:u w:val="single"/>
        </w:rPr>
        <w:t xml:space="preserve"> </w:t>
      </w:r>
      <w:r w:rsidRPr="008B60FF">
        <w:rPr>
          <w:sz w:val="26"/>
          <w:szCs w:val="26"/>
        </w:rPr>
        <w:t>по 20</w:t>
      </w:r>
      <w:r w:rsidRPr="00C06C69">
        <w:rPr>
          <w:sz w:val="26"/>
          <w:szCs w:val="26"/>
          <w:u w:val="single"/>
        </w:rPr>
        <w:t>1</w:t>
      </w:r>
      <w:r>
        <w:rPr>
          <w:sz w:val="26"/>
          <w:szCs w:val="26"/>
          <w:u w:val="single"/>
        </w:rPr>
        <w:t>6</w:t>
      </w:r>
      <w:r w:rsidRPr="008B60FF">
        <w:rPr>
          <w:sz w:val="26"/>
          <w:szCs w:val="26"/>
        </w:rPr>
        <w:t xml:space="preserve"> г.г. </w:t>
      </w:r>
      <w:r>
        <w:rPr>
          <w:sz w:val="26"/>
          <w:szCs w:val="26"/>
        </w:rPr>
        <w:t xml:space="preserve">уменьшение </w:t>
      </w:r>
      <w:r w:rsidRPr="008B60FF">
        <w:rPr>
          <w:sz w:val="26"/>
          <w:szCs w:val="26"/>
        </w:rPr>
        <w:t xml:space="preserve">составило </w:t>
      </w:r>
      <w:r>
        <w:rPr>
          <w:sz w:val="26"/>
          <w:szCs w:val="26"/>
          <w:u w:val="single"/>
        </w:rPr>
        <w:t>6,2</w:t>
      </w:r>
      <w:r>
        <w:rPr>
          <w:sz w:val="26"/>
          <w:szCs w:val="26"/>
        </w:rPr>
        <w:t xml:space="preserve"> </w:t>
      </w:r>
      <w:r w:rsidRPr="008B60FF">
        <w:rPr>
          <w:sz w:val="26"/>
          <w:szCs w:val="26"/>
        </w:rPr>
        <w:t>%.</w:t>
      </w:r>
    </w:p>
    <w:p w:rsidR="00257E5C" w:rsidRPr="008B60FF" w:rsidRDefault="00257E5C" w:rsidP="00257E5C">
      <w:pPr>
        <w:autoSpaceDE w:val="0"/>
        <w:autoSpaceDN w:val="0"/>
        <w:adjustRightInd w:val="0"/>
        <w:ind w:firstLine="709"/>
        <w:jc w:val="both"/>
        <w:rPr>
          <w:sz w:val="26"/>
          <w:szCs w:val="26"/>
        </w:rPr>
      </w:pPr>
    </w:p>
    <w:p w:rsidR="00257E5C" w:rsidRDefault="00257E5C" w:rsidP="00257E5C">
      <w:pPr>
        <w:pStyle w:val="ConsPlusTitle"/>
        <w:widowControl/>
        <w:jc w:val="center"/>
        <w:outlineLvl w:val="3"/>
        <w:rPr>
          <w:rFonts w:ascii="Times New Roman" w:hAnsi="Times New Roman" w:cs="Times New Roman"/>
          <w:b w:val="0"/>
          <w:sz w:val="26"/>
          <w:szCs w:val="26"/>
        </w:rPr>
      </w:pPr>
      <w:r w:rsidRPr="001102A0">
        <w:rPr>
          <w:rFonts w:ascii="Times New Roman" w:hAnsi="Times New Roman" w:cs="Times New Roman"/>
          <w:b w:val="0"/>
          <w:sz w:val="26"/>
          <w:szCs w:val="26"/>
        </w:rPr>
        <w:t xml:space="preserve">2.4. Характеристика экономики </w:t>
      </w:r>
      <w:r>
        <w:rPr>
          <w:rFonts w:ascii="Times New Roman" w:hAnsi="Times New Roman" w:cs="Times New Roman"/>
          <w:b w:val="0"/>
          <w:sz w:val="26"/>
          <w:szCs w:val="26"/>
        </w:rPr>
        <w:t xml:space="preserve"> Имекского поселения</w:t>
      </w:r>
    </w:p>
    <w:p w:rsidR="00257E5C" w:rsidRDefault="00257E5C" w:rsidP="00257E5C">
      <w:pPr>
        <w:pStyle w:val="ConsPlusTitle"/>
        <w:widowControl/>
        <w:jc w:val="center"/>
        <w:rPr>
          <w:rFonts w:ascii="Times New Roman" w:hAnsi="Times New Roman" w:cs="Times New Roman"/>
          <w:b w:val="0"/>
          <w:sz w:val="26"/>
          <w:szCs w:val="26"/>
        </w:rPr>
      </w:pPr>
    </w:p>
    <w:p w:rsidR="00257E5C" w:rsidRDefault="00257E5C" w:rsidP="00257E5C">
      <w:pPr>
        <w:autoSpaceDE w:val="0"/>
        <w:spacing w:line="100" w:lineRule="atLeast"/>
        <w:ind w:firstLine="709"/>
        <w:jc w:val="both"/>
        <w:rPr>
          <w:sz w:val="26"/>
          <w:szCs w:val="26"/>
        </w:rPr>
      </w:pPr>
      <w:r>
        <w:rPr>
          <w:sz w:val="26"/>
          <w:szCs w:val="26"/>
        </w:rPr>
        <w:t xml:space="preserve">В начале 2017 года на территории Имекского сельсовета действовало 28 предприятий и организаций. </w:t>
      </w:r>
    </w:p>
    <w:p w:rsidR="00257E5C" w:rsidRDefault="00257E5C" w:rsidP="00257E5C">
      <w:pPr>
        <w:autoSpaceDE w:val="0"/>
        <w:spacing w:line="100" w:lineRule="atLeast"/>
        <w:ind w:firstLine="709"/>
        <w:jc w:val="both"/>
        <w:rPr>
          <w:sz w:val="26"/>
          <w:szCs w:val="26"/>
        </w:rPr>
      </w:pPr>
      <w:r>
        <w:rPr>
          <w:sz w:val="26"/>
          <w:szCs w:val="26"/>
        </w:rPr>
        <w:t>Наибольший удельный вес по количеству предприятий на начало 2017 года занимают следующие отрасли экономики:</w:t>
      </w:r>
    </w:p>
    <w:p w:rsidR="00257E5C" w:rsidRPr="006E3958" w:rsidRDefault="00257E5C" w:rsidP="00257E5C">
      <w:pPr>
        <w:autoSpaceDE w:val="0"/>
        <w:spacing w:line="100" w:lineRule="atLeast"/>
        <w:ind w:firstLine="709"/>
        <w:jc w:val="both"/>
        <w:rPr>
          <w:sz w:val="26"/>
          <w:szCs w:val="26"/>
        </w:rPr>
      </w:pPr>
      <w:r w:rsidRPr="006E3958">
        <w:rPr>
          <w:sz w:val="26"/>
        </w:rPr>
        <w:t>оптовая и розничная торговля, ремонт бытовых изделий и предметов личного пользования – 86,67%</w:t>
      </w:r>
      <w:proofErr w:type="gramStart"/>
      <w:r>
        <w:rPr>
          <w:sz w:val="26"/>
        </w:rPr>
        <w:t xml:space="preserve"> </w:t>
      </w:r>
      <w:r w:rsidRPr="006E3958">
        <w:rPr>
          <w:sz w:val="26"/>
        </w:rPr>
        <w:t>;</w:t>
      </w:r>
      <w:proofErr w:type="gramEnd"/>
    </w:p>
    <w:p w:rsidR="00257E5C" w:rsidRPr="008B60FF" w:rsidRDefault="00257E5C" w:rsidP="00257E5C">
      <w:pPr>
        <w:autoSpaceDE w:val="0"/>
        <w:autoSpaceDN w:val="0"/>
        <w:adjustRightInd w:val="0"/>
        <w:jc w:val="right"/>
        <w:outlineLvl w:val="4"/>
        <w:rPr>
          <w:sz w:val="26"/>
          <w:szCs w:val="26"/>
        </w:rPr>
      </w:pPr>
      <w:r w:rsidRPr="008B60FF">
        <w:rPr>
          <w:sz w:val="26"/>
          <w:szCs w:val="26"/>
        </w:rPr>
        <w:t>Таблица 4</w:t>
      </w:r>
    </w:p>
    <w:p w:rsidR="00257E5C" w:rsidRPr="008B60FF" w:rsidRDefault="00257E5C" w:rsidP="00257E5C">
      <w:pPr>
        <w:autoSpaceDE w:val="0"/>
        <w:autoSpaceDN w:val="0"/>
        <w:adjustRightInd w:val="0"/>
        <w:rPr>
          <w:sz w:val="26"/>
          <w:szCs w:val="26"/>
        </w:rPr>
      </w:pPr>
    </w:p>
    <w:p w:rsidR="00257E5C" w:rsidRPr="002B64B7" w:rsidRDefault="00257E5C" w:rsidP="00257E5C">
      <w:pPr>
        <w:pStyle w:val="ConsPlusTitle"/>
        <w:widowControl/>
        <w:jc w:val="center"/>
        <w:rPr>
          <w:rFonts w:ascii="Times New Roman" w:hAnsi="Times New Roman" w:cs="Times New Roman"/>
          <w:b w:val="0"/>
          <w:sz w:val="26"/>
          <w:szCs w:val="26"/>
        </w:rPr>
      </w:pPr>
      <w:r w:rsidRPr="002B64B7">
        <w:rPr>
          <w:rFonts w:ascii="Times New Roman" w:hAnsi="Times New Roman" w:cs="Times New Roman"/>
          <w:b w:val="0"/>
          <w:sz w:val="26"/>
          <w:szCs w:val="26"/>
        </w:rPr>
        <w:t>Количество предприятий и организаций,</w:t>
      </w:r>
      <w:r>
        <w:rPr>
          <w:rFonts w:ascii="Times New Roman" w:hAnsi="Times New Roman" w:cs="Times New Roman"/>
          <w:b w:val="0"/>
          <w:sz w:val="26"/>
          <w:szCs w:val="26"/>
        </w:rPr>
        <w:t xml:space="preserve"> учтенных в </w:t>
      </w:r>
      <w:proofErr w:type="spellStart"/>
      <w:r>
        <w:rPr>
          <w:rFonts w:ascii="Times New Roman" w:hAnsi="Times New Roman" w:cs="Times New Roman"/>
          <w:b w:val="0"/>
          <w:sz w:val="26"/>
          <w:szCs w:val="26"/>
        </w:rPr>
        <w:t>с</w:t>
      </w:r>
      <w:r w:rsidRPr="002B64B7">
        <w:rPr>
          <w:rFonts w:ascii="Times New Roman" w:hAnsi="Times New Roman" w:cs="Times New Roman"/>
          <w:b w:val="0"/>
          <w:sz w:val="26"/>
          <w:szCs w:val="26"/>
        </w:rPr>
        <w:t>татрегистре</w:t>
      </w:r>
      <w:proofErr w:type="spellEnd"/>
      <w:r w:rsidRPr="002B64B7">
        <w:rPr>
          <w:rFonts w:ascii="Times New Roman" w:hAnsi="Times New Roman" w:cs="Times New Roman"/>
          <w:b w:val="0"/>
          <w:sz w:val="26"/>
          <w:szCs w:val="26"/>
        </w:rPr>
        <w:t xml:space="preserve"> и действующих</w:t>
      </w:r>
    </w:p>
    <w:p w:rsidR="00257E5C" w:rsidRPr="002B64B7" w:rsidRDefault="00257E5C" w:rsidP="00257E5C">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 xml:space="preserve">на территории Имекского сельсовета </w:t>
      </w:r>
      <w:r w:rsidRPr="002B64B7">
        <w:rPr>
          <w:rFonts w:ascii="Times New Roman" w:hAnsi="Times New Roman" w:cs="Times New Roman"/>
          <w:b w:val="0"/>
          <w:sz w:val="26"/>
          <w:szCs w:val="26"/>
        </w:rPr>
        <w:t>в 20</w:t>
      </w:r>
      <w:r>
        <w:rPr>
          <w:rFonts w:ascii="Times New Roman" w:hAnsi="Times New Roman" w:cs="Times New Roman"/>
          <w:b w:val="0"/>
          <w:sz w:val="26"/>
          <w:szCs w:val="26"/>
        </w:rPr>
        <w:t>14</w:t>
      </w:r>
      <w:r w:rsidRPr="002B64B7">
        <w:rPr>
          <w:rFonts w:ascii="Times New Roman" w:hAnsi="Times New Roman" w:cs="Times New Roman"/>
          <w:b w:val="0"/>
          <w:sz w:val="26"/>
          <w:szCs w:val="26"/>
        </w:rPr>
        <w:t>- 20</w:t>
      </w:r>
      <w:r>
        <w:rPr>
          <w:rFonts w:ascii="Times New Roman" w:hAnsi="Times New Roman" w:cs="Times New Roman"/>
          <w:b w:val="0"/>
          <w:sz w:val="26"/>
          <w:szCs w:val="26"/>
        </w:rPr>
        <w:t>16</w:t>
      </w:r>
      <w:r w:rsidRPr="002B64B7">
        <w:rPr>
          <w:rFonts w:ascii="Times New Roman" w:hAnsi="Times New Roman" w:cs="Times New Roman"/>
          <w:b w:val="0"/>
          <w:sz w:val="26"/>
          <w:szCs w:val="26"/>
        </w:rPr>
        <w:t xml:space="preserve"> г.г.</w:t>
      </w:r>
      <w:r>
        <w:rPr>
          <w:rFonts w:ascii="Times New Roman" w:hAnsi="Times New Roman" w:cs="Times New Roman"/>
          <w:b w:val="0"/>
          <w:sz w:val="26"/>
          <w:szCs w:val="26"/>
        </w:rPr>
        <w:t xml:space="preserve"> </w:t>
      </w:r>
    </w:p>
    <w:p w:rsidR="00257E5C" w:rsidRPr="008B60FF" w:rsidRDefault="00257E5C" w:rsidP="00257E5C">
      <w:pPr>
        <w:autoSpaceDE w:val="0"/>
        <w:autoSpaceDN w:val="0"/>
        <w:adjustRightInd w:val="0"/>
        <w:jc w:val="center"/>
        <w:rPr>
          <w:sz w:val="26"/>
          <w:szCs w:val="26"/>
        </w:rPr>
      </w:pPr>
    </w:p>
    <w:tbl>
      <w:tblPr>
        <w:tblW w:w="9356" w:type="dxa"/>
        <w:tblInd w:w="70" w:type="dxa"/>
        <w:tblLayout w:type="fixed"/>
        <w:tblCellMar>
          <w:left w:w="70" w:type="dxa"/>
          <w:right w:w="70" w:type="dxa"/>
        </w:tblCellMar>
        <w:tblLook w:val="0000"/>
      </w:tblPr>
      <w:tblGrid>
        <w:gridCol w:w="4678"/>
        <w:gridCol w:w="992"/>
        <w:gridCol w:w="675"/>
        <w:gridCol w:w="675"/>
        <w:gridCol w:w="675"/>
        <w:gridCol w:w="1661"/>
      </w:tblGrid>
      <w:tr w:rsidR="00257E5C" w:rsidRPr="002B64B7" w:rsidTr="00940AF9">
        <w:trPr>
          <w:cantSplit/>
          <w:trHeight w:val="360"/>
        </w:trPr>
        <w:tc>
          <w:tcPr>
            <w:tcW w:w="4678"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Показатели               </w:t>
            </w:r>
          </w:p>
        </w:tc>
        <w:tc>
          <w:tcPr>
            <w:tcW w:w="992"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Ед. </w:t>
            </w:r>
            <w:proofErr w:type="spellStart"/>
            <w:r w:rsidRPr="002B64B7">
              <w:rPr>
                <w:rFonts w:ascii="Times New Roman" w:hAnsi="Times New Roman" w:cs="Times New Roman"/>
                <w:sz w:val="24"/>
                <w:szCs w:val="24"/>
              </w:rPr>
              <w:t>изм</w:t>
            </w:r>
            <w:proofErr w:type="spellEnd"/>
            <w:r w:rsidRPr="002B64B7">
              <w:rPr>
                <w:rFonts w:ascii="Times New Roman" w:hAnsi="Times New Roman" w:cs="Times New Roman"/>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2014</w:t>
            </w:r>
            <w:r w:rsidRPr="002B64B7">
              <w:rPr>
                <w:rFonts w:ascii="Times New Roman" w:hAnsi="Times New Roman" w:cs="Times New Roman"/>
                <w:sz w:val="24"/>
                <w:szCs w:val="24"/>
              </w:rPr>
              <w:t xml:space="preserve">г. </w:t>
            </w:r>
          </w:p>
        </w:tc>
        <w:tc>
          <w:tcPr>
            <w:tcW w:w="67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Pr="002B64B7">
              <w:rPr>
                <w:rFonts w:ascii="Times New Roman" w:hAnsi="Times New Roman" w:cs="Times New Roman"/>
                <w:sz w:val="24"/>
                <w:szCs w:val="24"/>
              </w:rPr>
              <w:t xml:space="preserve">г. </w:t>
            </w:r>
          </w:p>
        </w:tc>
        <w:tc>
          <w:tcPr>
            <w:tcW w:w="67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Pr="002B64B7">
              <w:rPr>
                <w:rFonts w:ascii="Times New Roman" w:hAnsi="Times New Roman" w:cs="Times New Roman"/>
                <w:sz w:val="24"/>
                <w:szCs w:val="24"/>
              </w:rPr>
              <w:t xml:space="preserve">г. </w:t>
            </w:r>
          </w:p>
        </w:tc>
        <w:tc>
          <w:tcPr>
            <w:tcW w:w="1661"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Темп </w:t>
            </w:r>
            <w:proofErr w:type="spellStart"/>
            <w:r w:rsidRPr="002B64B7">
              <w:rPr>
                <w:rFonts w:ascii="Times New Roman" w:hAnsi="Times New Roman" w:cs="Times New Roman"/>
                <w:sz w:val="24"/>
                <w:szCs w:val="24"/>
              </w:rPr>
              <w:t>роста,%</w:t>
            </w:r>
            <w:proofErr w:type="spellEnd"/>
          </w:p>
        </w:tc>
      </w:tr>
      <w:tr w:rsidR="00257E5C" w:rsidRPr="002B64B7" w:rsidTr="00940AF9">
        <w:trPr>
          <w:cantSplit/>
          <w:trHeight w:val="240"/>
        </w:trPr>
        <w:tc>
          <w:tcPr>
            <w:tcW w:w="4678"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Количество предприятий и организаций    </w:t>
            </w:r>
          </w:p>
        </w:tc>
        <w:tc>
          <w:tcPr>
            <w:tcW w:w="992"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ед. </w:t>
            </w:r>
          </w:p>
        </w:tc>
        <w:tc>
          <w:tcPr>
            <w:tcW w:w="675"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5</w:t>
            </w:r>
          </w:p>
        </w:tc>
        <w:tc>
          <w:tcPr>
            <w:tcW w:w="675" w:type="dxa"/>
            <w:tcBorders>
              <w:top w:val="single" w:sz="6" w:space="0" w:color="auto"/>
              <w:left w:val="single" w:sz="6" w:space="0" w:color="auto"/>
              <w:bottom w:val="single" w:sz="6" w:space="0" w:color="auto"/>
              <w:right w:val="single" w:sz="6" w:space="0" w:color="auto"/>
            </w:tcBorders>
          </w:tcPr>
          <w:p w:rsidR="00257E5C" w:rsidRPr="00484E55"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5</w:t>
            </w:r>
          </w:p>
        </w:tc>
        <w:tc>
          <w:tcPr>
            <w:tcW w:w="675" w:type="dxa"/>
            <w:tcBorders>
              <w:top w:val="single" w:sz="6" w:space="0" w:color="auto"/>
              <w:left w:val="single" w:sz="6" w:space="0" w:color="auto"/>
              <w:bottom w:val="single" w:sz="6" w:space="0" w:color="auto"/>
              <w:right w:val="single" w:sz="6" w:space="0" w:color="auto"/>
            </w:tcBorders>
          </w:tcPr>
          <w:p w:rsidR="00257E5C" w:rsidRPr="00484E55"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5</w:t>
            </w:r>
          </w:p>
        </w:tc>
        <w:tc>
          <w:tcPr>
            <w:tcW w:w="1661"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2B64B7" w:rsidTr="00940AF9">
        <w:trPr>
          <w:cantSplit/>
          <w:trHeight w:val="240"/>
        </w:trPr>
        <w:tc>
          <w:tcPr>
            <w:tcW w:w="4678"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Транспорт и связь                       </w:t>
            </w:r>
          </w:p>
        </w:tc>
        <w:tc>
          <w:tcPr>
            <w:tcW w:w="992"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ед. </w:t>
            </w:r>
          </w:p>
        </w:tc>
        <w:tc>
          <w:tcPr>
            <w:tcW w:w="67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67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67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661"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2B64B7" w:rsidTr="00940AF9">
        <w:trPr>
          <w:cantSplit/>
          <w:trHeight w:val="240"/>
        </w:trPr>
        <w:tc>
          <w:tcPr>
            <w:tcW w:w="4678"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Образование                             </w:t>
            </w:r>
          </w:p>
        </w:tc>
        <w:tc>
          <w:tcPr>
            <w:tcW w:w="992"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ед. </w:t>
            </w:r>
          </w:p>
        </w:tc>
        <w:tc>
          <w:tcPr>
            <w:tcW w:w="67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67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67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1661"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2B64B7" w:rsidTr="00940AF9">
        <w:trPr>
          <w:cantSplit/>
          <w:trHeight w:val="360"/>
        </w:trPr>
        <w:tc>
          <w:tcPr>
            <w:tcW w:w="4678"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Здравоохранение и предоставление        </w:t>
            </w:r>
            <w:r w:rsidRPr="002B64B7">
              <w:rPr>
                <w:rFonts w:ascii="Times New Roman" w:hAnsi="Times New Roman" w:cs="Times New Roman"/>
                <w:sz w:val="24"/>
                <w:szCs w:val="24"/>
              </w:rPr>
              <w:br/>
              <w:t xml:space="preserve">социальных услуг                        </w:t>
            </w:r>
          </w:p>
        </w:tc>
        <w:tc>
          <w:tcPr>
            <w:tcW w:w="992"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ед. </w:t>
            </w:r>
          </w:p>
        </w:tc>
        <w:tc>
          <w:tcPr>
            <w:tcW w:w="67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67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67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661"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2B64B7" w:rsidTr="00940AF9">
        <w:trPr>
          <w:cantSplit/>
          <w:trHeight w:val="360"/>
        </w:trPr>
        <w:tc>
          <w:tcPr>
            <w:tcW w:w="4678"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Организации муниципальной формы собственности</w:t>
            </w:r>
          </w:p>
        </w:tc>
        <w:tc>
          <w:tcPr>
            <w:tcW w:w="992"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ед.</w:t>
            </w:r>
          </w:p>
        </w:tc>
        <w:tc>
          <w:tcPr>
            <w:tcW w:w="67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675"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675"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1661"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2B64B7" w:rsidTr="00940AF9">
        <w:trPr>
          <w:cantSplit/>
          <w:trHeight w:val="360"/>
        </w:trPr>
        <w:tc>
          <w:tcPr>
            <w:tcW w:w="4678"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 индивидуальных предпринимателей и КФХ</w:t>
            </w:r>
          </w:p>
        </w:tc>
        <w:tc>
          <w:tcPr>
            <w:tcW w:w="992"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ед.</w:t>
            </w:r>
          </w:p>
        </w:tc>
        <w:tc>
          <w:tcPr>
            <w:tcW w:w="675"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16</w:t>
            </w:r>
          </w:p>
        </w:tc>
        <w:tc>
          <w:tcPr>
            <w:tcW w:w="675"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22</w:t>
            </w:r>
          </w:p>
        </w:tc>
        <w:tc>
          <w:tcPr>
            <w:tcW w:w="675"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26</w:t>
            </w:r>
          </w:p>
        </w:tc>
        <w:tc>
          <w:tcPr>
            <w:tcW w:w="1661"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18,18</w:t>
            </w:r>
          </w:p>
        </w:tc>
      </w:tr>
      <w:tr w:rsidR="00257E5C" w:rsidRPr="002B64B7" w:rsidTr="00940AF9">
        <w:trPr>
          <w:cantSplit/>
          <w:trHeight w:val="360"/>
        </w:trPr>
        <w:tc>
          <w:tcPr>
            <w:tcW w:w="4678"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 юридических лиц, прошедших государственную регистрацию</w:t>
            </w:r>
          </w:p>
        </w:tc>
        <w:tc>
          <w:tcPr>
            <w:tcW w:w="992"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ед.</w:t>
            </w:r>
          </w:p>
        </w:tc>
        <w:tc>
          <w:tcPr>
            <w:tcW w:w="675"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675"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675"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1661"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14,28</w:t>
            </w:r>
          </w:p>
        </w:tc>
      </w:tr>
    </w:tbl>
    <w:p w:rsidR="00257E5C" w:rsidRPr="008B60FF" w:rsidRDefault="00257E5C" w:rsidP="00257E5C">
      <w:pPr>
        <w:autoSpaceDE w:val="0"/>
        <w:autoSpaceDN w:val="0"/>
        <w:adjustRightInd w:val="0"/>
        <w:ind w:firstLine="540"/>
        <w:jc w:val="both"/>
        <w:rPr>
          <w:sz w:val="26"/>
          <w:szCs w:val="26"/>
        </w:rPr>
      </w:pPr>
    </w:p>
    <w:p w:rsidR="00257E5C" w:rsidRPr="008B60FF" w:rsidRDefault="00257E5C" w:rsidP="00257E5C">
      <w:pPr>
        <w:autoSpaceDE w:val="0"/>
        <w:autoSpaceDN w:val="0"/>
        <w:adjustRightInd w:val="0"/>
        <w:ind w:firstLine="709"/>
        <w:jc w:val="both"/>
        <w:rPr>
          <w:sz w:val="26"/>
          <w:szCs w:val="26"/>
        </w:rPr>
      </w:pPr>
      <w:r w:rsidRPr="008B60FF">
        <w:rPr>
          <w:sz w:val="26"/>
          <w:szCs w:val="26"/>
        </w:rPr>
        <w:t>Значительное изменение количе</w:t>
      </w:r>
      <w:r>
        <w:rPr>
          <w:sz w:val="26"/>
          <w:szCs w:val="26"/>
        </w:rPr>
        <w:t>ства предприятий в период с 2014 по 2016</w:t>
      </w:r>
      <w:r w:rsidRPr="008B60FF">
        <w:rPr>
          <w:sz w:val="26"/>
          <w:szCs w:val="26"/>
        </w:rPr>
        <w:t xml:space="preserve"> гг. наблюдается в следующих отраслях экономики:</w:t>
      </w:r>
    </w:p>
    <w:p w:rsidR="00257E5C" w:rsidRDefault="00257E5C" w:rsidP="00257E5C">
      <w:pPr>
        <w:autoSpaceDE w:val="0"/>
        <w:autoSpaceDN w:val="0"/>
        <w:adjustRightInd w:val="0"/>
        <w:ind w:firstLine="709"/>
        <w:jc w:val="both"/>
        <w:rPr>
          <w:sz w:val="26"/>
          <w:szCs w:val="26"/>
        </w:rPr>
      </w:pPr>
      <w:r w:rsidRPr="008B60FF">
        <w:rPr>
          <w:sz w:val="26"/>
          <w:szCs w:val="26"/>
        </w:rPr>
        <w:t>о</w:t>
      </w:r>
      <w:r>
        <w:rPr>
          <w:sz w:val="26"/>
          <w:szCs w:val="26"/>
        </w:rPr>
        <w:t xml:space="preserve">птовая и розничная торговля – 18,18 </w:t>
      </w:r>
      <w:r w:rsidRPr="008B60FF">
        <w:rPr>
          <w:sz w:val="26"/>
          <w:szCs w:val="26"/>
        </w:rPr>
        <w:t>% и т.д.</w:t>
      </w:r>
    </w:p>
    <w:p w:rsidR="00257E5C" w:rsidRPr="00606FB6" w:rsidRDefault="00257E5C" w:rsidP="00257E5C">
      <w:pPr>
        <w:autoSpaceDE w:val="0"/>
        <w:autoSpaceDN w:val="0"/>
        <w:adjustRightInd w:val="0"/>
        <w:ind w:firstLine="709"/>
        <w:jc w:val="both"/>
        <w:rPr>
          <w:sz w:val="26"/>
          <w:szCs w:val="26"/>
        </w:rPr>
      </w:pPr>
    </w:p>
    <w:p w:rsidR="00257E5C" w:rsidRPr="00606FB6" w:rsidRDefault="00257E5C" w:rsidP="00257E5C">
      <w:pPr>
        <w:autoSpaceDE w:val="0"/>
        <w:autoSpaceDN w:val="0"/>
        <w:adjustRightInd w:val="0"/>
        <w:ind w:firstLine="709"/>
        <w:jc w:val="both"/>
        <w:rPr>
          <w:sz w:val="26"/>
          <w:szCs w:val="26"/>
        </w:rPr>
      </w:pPr>
    </w:p>
    <w:p w:rsidR="00257E5C" w:rsidRPr="00606FB6" w:rsidRDefault="00257E5C" w:rsidP="00257E5C">
      <w:pPr>
        <w:autoSpaceDE w:val="0"/>
        <w:autoSpaceDN w:val="0"/>
        <w:adjustRightInd w:val="0"/>
        <w:ind w:firstLine="709"/>
        <w:jc w:val="both"/>
        <w:rPr>
          <w:sz w:val="26"/>
          <w:szCs w:val="26"/>
        </w:rPr>
      </w:pPr>
    </w:p>
    <w:p w:rsidR="00257E5C" w:rsidRPr="00606FB6" w:rsidRDefault="00257E5C" w:rsidP="00257E5C">
      <w:pPr>
        <w:autoSpaceDE w:val="0"/>
        <w:autoSpaceDN w:val="0"/>
        <w:adjustRightInd w:val="0"/>
        <w:jc w:val="right"/>
        <w:outlineLvl w:val="4"/>
        <w:rPr>
          <w:sz w:val="26"/>
          <w:szCs w:val="26"/>
        </w:rPr>
      </w:pPr>
      <w:r w:rsidRPr="00606FB6">
        <w:rPr>
          <w:sz w:val="26"/>
          <w:szCs w:val="26"/>
        </w:rPr>
        <w:t>Таблица 5</w:t>
      </w:r>
    </w:p>
    <w:p w:rsidR="00257E5C" w:rsidRPr="00606FB6" w:rsidRDefault="00257E5C" w:rsidP="00257E5C">
      <w:pPr>
        <w:autoSpaceDE w:val="0"/>
        <w:autoSpaceDN w:val="0"/>
        <w:adjustRightInd w:val="0"/>
        <w:rPr>
          <w:sz w:val="26"/>
          <w:szCs w:val="26"/>
        </w:rPr>
      </w:pPr>
    </w:p>
    <w:p w:rsidR="00257E5C" w:rsidRPr="00606FB6" w:rsidRDefault="00257E5C" w:rsidP="00257E5C">
      <w:pPr>
        <w:pStyle w:val="ConsPlusTitle"/>
        <w:widowControl/>
        <w:jc w:val="center"/>
        <w:rPr>
          <w:rFonts w:ascii="Times New Roman" w:hAnsi="Times New Roman" w:cs="Times New Roman"/>
          <w:b w:val="0"/>
          <w:sz w:val="26"/>
          <w:szCs w:val="26"/>
        </w:rPr>
      </w:pPr>
      <w:r w:rsidRPr="00606FB6">
        <w:rPr>
          <w:rFonts w:ascii="Times New Roman" w:hAnsi="Times New Roman" w:cs="Times New Roman"/>
          <w:b w:val="0"/>
          <w:sz w:val="26"/>
          <w:szCs w:val="26"/>
        </w:rPr>
        <w:t xml:space="preserve">Динамика численности </w:t>
      </w:r>
      <w:proofErr w:type="gramStart"/>
      <w:r w:rsidRPr="00606FB6">
        <w:rPr>
          <w:rFonts w:ascii="Times New Roman" w:hAnsi="Times New Roman" w:cs="Times New Roman"/>
          <w:b w:val="0"/>
          <w:sz w:val="26"/>
          <w:szCs w:val="26"/>
        </w:rPr>
        <w:t>работ</w:t>
      </w:r>
      <w:r>
        <w:rPr>
          <w:rFonts w:ascii="Times New Roman" w:hAnsi="Times New Roman" w:cs="Times New Roman"/>
          <w:b w:val="0"/>
          <w:sz w:val="26"/>
          <w:szCs w:val="26"/>
        </w:rPr>
        <w:t>ающих</w:t>
      </w:r>
      <w:proofErr w:type="gramEnd"/>
      <w:r>
        <w:rPr>
          <w:rFonts w:ascii="Times New Roman" w:hAnsi="Times New Roman" w:cs="Times New Roman"/>
          <w:b w:val="0"/>
          <w:sz w:val="26"/>
          <w:szCs w:val="26"/>
        </w:rPr>
        <w:t xml:space="preserve"> в </w:t>
      </w:r>
      <w:r w:rsidRPr="00606FB6">
        <w:rPr>
          <w:rFonts w:ascii="Times New Roman" w:hAnsi="Times New Roman"/>
          <w:kern w:val="28"/>
          <w:sz w:val="26"/>
        </w:rPr>
        <w:t xml:space="preserve"> </w:t>
      </w:r>
      <w:proofErr w:type="spellStart"/>
      <w:r w:rsidRPr="00606FB6">
        <w:rPr>
          <w:rFonts w:ascii="Times New Roman" w:hAnsi="Times New Roman"/>
          <w:b w:val="0"/>
          <w:kern w:val="28"/>
          <w:sz w:val="26"/>
        </w:rPr>
        <w:t>Имекск</w:t>
      </w:r>
      <w:r>
        <w:rPr>
          <w:rFonts w:ascii="Times New Roman" w:hAnsi="Times New Roman"/>
          <w:b w:val="0"/>
          <w:kern w:val="28"/>
          <w:sz w:val="26"/>
        </w:rPr>
        <w:t>ом</w:t>
      </w:r>
      <w:proofErr w:type="spellEnd"/>
      <w:r>
        <w:rPr>
          <w:rFonts w:ascii="Times New Roman" w:hAnsi="Times New Roman"/>
          <w:b w:val="0"/>
          <w:kern w:val="28"/>
          <w:sz w:val="26"/>
        </w:rPr>
        <w:t xml:space="preserve"> поселении</w:t>
      </w:r>
      <w:r w:rsidRPr="00606FB6">
        <w:rPr>
          <w:rFonts w:ascii="Times New Roman" w:hAnsi="Times New Roman" w:cs="Times New Roman"/>
          <w:b w:val="0"/>
          <w:sz w:val="26"/>
          <w:szCs w:val="26"/>
        </w:rPr>
        <w:t xml:space="preserve"> по отраслям экономики</w:t>
      </w:r>
    </w:p>
    <w:p w:rsidR="00257E5C" w:rsidRPr="00606FB6" w:rsidRDefault="00257E5C" w:rsidP="00257E5C">
      <w:pPr>
        <w:autoSpaceDE w:val="0"/>
        <w:autoSpaceDN w:val="0"/>
        <w:adjustRightInd w:val="0"/>
        <w:ind w:firstLine="540"/>
        <w:jc w:val="both"/>
        <w:rPr>
          <w:sz w:val="26"/>
          <w:szCs w:val="26"/>
        </w:rPr>
      </w:pPr>
    </w:p>
    <w:tbl>
      <w:tblPr>
        <w:tblW w:w="9424" w:type="dxa"/>
        <w:tblInd w:w="70" w:type="dxa"/>
        <w:tblLayout w:type="fixed"/>
        <w:tblCellMar>
          <w:left w:w="70" w:type="dxa"/>
          <w:right w:w="70" w:type="dxa"/>
        </w:tblCellMar>
        <w:tblLook w:val="0000"/>
      </w:tblPr>
      <w:tblGrid>
        <w:gridCol w:w="3828"/>
        <w:gridCol w:w="675"/>
        <w:gridCol w:w="835"/>
        <w:gridCol w:w="835"/>
        <w:gridCol w:w="959"/>
        <w:gridCol w:w="2292"/>
      </w:tblGrid>
      <w:tr w:rsidR="00257E5C" w:rsidRPr="00606FB6" w:rsidTr="00940AF9">
        <w:trPr>
          <w:cantSplit/>
          <w:trHeight w:val="600"/>
        </w:trPr>
        <w:tc>
          <w:tcPr>
            <w:tcW w:w="382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Показатель           </w:t>
            </w:r>
          </w:p>
        </w:tc>
        <w:tc>
          <w:tcPr>
            <w:tcW w:w="67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Ед. </w:t>
            </w:r>
            <w:r w:rsidRPr="00606FB6">
              <w:rPr>
                <w:rFonts w:ascii="Times New Roman" w:hAnsi="Times New Roman" w:cs="Times New Roman"/>
                <w:sz w:val="24"/>
                <w:szCs w:val="24"/>
              </w:rPr>
              <w:br/>
            </w:r>
            <w:proofErr w:type="spellStart"/>
            <w:r w:rsidRPr="00606FB6">
              <w:rPr>
                <w:rFonts w:ascii="Times New Roman" w:hAnsi="Times New Roman" w:cs="Times New Roman"/>
                <w:sz w:val="24"/>
                <w:szCs w:val="24"/>
              </w:rPr>
              <w:t>изм</w:t>
            </w:r>
            <w:proofErr w:type="spellEnd"/>
            <w:r w:rsidRPr="00606FB6">
              <w:rPr>
                <w:rFonts w:ascii="Times New Roman" w:hAnsi="Times New Roman" w:cs="Times New Roman"/>
                <w:sz w:val="24"/>
                <w:szCs w:val="24"/>
              </w:rPr>
              <w:t>.</w:t>
            </w:r>
          </w:p>
        </w:tc>
        <w:tc>
          <w:tcPr>
            <w:tcW w:w="83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2014</w:t>
            </w:r>
            <w:r w:rsidRPr="00606FB6">
              <w:rPr>
                <w:rFonts w:ascii="Times New Roman" w:hAnsi="Times New Roman" w:cs="Times New Roman"/>
                <w:sz w:val="24"/>
                <w:szCs w:val="24"/>
              </w:rPr>
              <w:t xml:space="preserve">г. </w:t>
            </w:r>
          </w:p>
        </w:tc>
        <w:tc>
          <w:tcPr>
            <w:tcW w:w="83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Pr="00606FB6">
              <w:rPr>
                <w:rFonts w:ascii="Times New Roman" w:hAnsi="Times New Roman" w:cs="Times New Roman"/>
                <w:sz w:val="24"/>
                <w:szCs w:val="24"/>
              </w:rPr>
              <w:t xml:space="preserve">г. </w:t>
            </w:r>
          </w:p>
        </w:tc>
        <w:tc>
          <w:tcPr>
            <w:tcW w:w="959"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Pr="00606FB6">
              <w:rPr>
                <w:rFonts w:ascii="Times New Roman" w:hAnsi="Times New Roman" w:cs="Times New Roman"/>
                <w:sz w:val="24"/>
                <w:szCs w:val="24"/>
              </w:rPr>
              <w:t xml:space="preserve">г. </w:t>
            </w:r>
          </w:p>
        </w:tc>
        <w:tc>
          <w:tcPr>
            <w:tcW w:w="2292"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Темп роста 2015/2016</w:t>
            </w:r>
            <w:r w:rsidRPr="00606FB6">
              <w:rPr>
                <w:rFonts w:ascii="Times New Roman" w:hAnsi="Times New Roman" w:cs="Times New Roman"/>
                <w:sz w:val="24"/>
                <w:szCs w:val="24"/>
              </w:rPr>
              <w:t xml:space="preserve">гг., % </w:t>
            </w:r>
          </w:p>
        </w:tc>
      </w:tr>
      <w:tr w:rsidR="00257E5C" w:rsidRPr="00606FB6" w:rsidTr="00940AF9">
        <w:trPr>
          <w:cantSplit/>
          <w:trHeight w:val="480"/>
        </w:trPr>
        <w:tc>
          <w:tcPr>
            <w:tcW w:w="382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proofErr w:type="gramStart"/>
            <w:r w:rsidRPr="00606FB6">
              <w:rPr>
                <w:rFonts w:ascii="Times New Roman" w:hAnsi="Times New Roman" w:cs="Times New Roman"/>
                <w:sz w:val="24"/>
                <w:szCs w:val="24"/>
              </w:rPr>
              <w:t xml:space="preserve">Численность работающих на      </w:t>
            </w:r>
            <w:r w:rsidRPr="00606FB6">
              <w:rPr>
                <w:rFonts w:ascii="Times New Roman" w:hAnsi="Times New Roman" w:cs="Times New Roman"/>
                <w:sz w:val="24"/>
                <w:szCs w:val="24"/>
              </w:rPr>
              <w:br/>
              <w:t>предприятиях и в организаци</w:t>
            </w:r>
            <w:r>
              <w:rPr>
                <w:rFonts w:ascii="Times New Roman" w:hAnsi="Times New Roman" w:cs="Times New Roman"/>
                <w:sz w:val="24"/>
                <w:szCs w:val="24"/>
              </w:rPr>
              <w:t xml:space="preserve">ях  </w:t>
            </w:r>
            <w:r>
              <w:rPr>
                <w:rFonts w:ascii="Times New Roman" w:hAnsi="Times New Roman" w:cs="Times New Roman"/>
                <w:sz w:val="24"/>
                <w:szCs w:val="24"/>
              </w:rPr>
              <w:br/>
              <w:t>поселения</w:t>
            </w:r>
            <w:r w:rsidRPr="00606FB6">
              <w:rPr>
                <w:rFonts w:ascii="Times New Roman" w:hAnsi="Times New Roman" w:cs="Times New Roman"/>
                <w:sz w:val="24"/>
                <w:szCs w:val="24"/>
              </w:rPr>
              <w:t xml:space="preserve">    </w:t>
            </w:r>
            <w:proofErr w:type="gramEnd"/>
          </w:p>
        </w:tc>
        <w:tc>
          <w:tcPr>
            <w:tcW w:w="67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чел.</w:t>
            </w:r>
          </w:p>
        </w:tc>
        <w:tc>
          <w:tcPr>
            <w:tcW w:w="835"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134</w:t>
            </w:r>
          </w:p>
        </w:tc>
        <w:tc>
          <w:tcPr>
            <w:tcW w:w="835"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134</w:t>
            </w:r>
          </w:p>
        </w:tc>
        <w:tc>
          <w:tcPr>
            <w:tcW w:w="959"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135</w:t>
            </w:r>
          </w:p>
        </w:tc>
        <w:tc>
          <w:tcPr>
            <w:tcW w:w="2292"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0,75</w:t>
            </w:r>
          </w:p>
        </w:tc>
      </w:tr>
      <w:tr w:rsidR="00257E5C" w:rsidRPr="00606FB6" w:rsidTr="00940AF9">
        <w:trPr>
          <w:cantSplit/>
          <w:trHeight w:val="360"/>
        </w:trPr>
        <w:tc>
          <w:tcPr>
            <w:tcW w:w="382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Сельское хозяйство, охота и  лесное хозяйство </w:t>
            </w:r>
          </w:p>
        </w:tc>
        <w:tc>
          <w:tcPr>
            <w:tcW w:w="67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чел.</w:t>
            </w:r>
          </w:p>
        </w:tc>
        <w:tc>
          <w:tcPr>
            <w:tcW w:w="83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83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59"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292"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606FB6" w:rsidTr="00940AF9">
        <w:trPr>
          <w:cantSplit/>
          <w:trHeight w:val="720"/>
        </w:trPr>
        <w:tc>
          <w:tcPr>
            <w:tcW w:w="382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Количество индивидуальных предпринимателей</w:t>
            </w:r>
          </w:p>
        </w:tc>
        <w:tc>
          <w:tcPr>
            <w:tcW w:w="67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чел.</w:t>
            </w:r>
          </w:p>
        </w:tc>
        <w:tc>
          <w:tcPr>
            <w:tcW w:w="83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48</w:t>
            </w:r>
          </w:p>
        </w:tc>
        <w:tc>
          <w:tcPr>
            <w:tcW w:w="83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52</w:t>
            </w:r>
          </w:p>
        </w:tc>
        <w:tc>
          <w:tcPr>
            <w:tcW w:w="959"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44</w:t>
            </w:r>
          </w:p>
        </w:tc>
        <w:tc>
          <w:tcPr>
            <w:tcW w:w="2292"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-15,38</w:t>
            </w:r>
          </w:p>
        </w:tc>
      </w:tr>
      <w:tr w:rsidR="00257E5C" w:rsidRPr="00606FB6" w:rsidTr="00940AF9">
        <w:trPr>
          <w:cantSplit/>
          <w:trHeight w:val="240"/>
        </w:trPr>
        <w:tc>
          <w:tcPr>
            <w:tcW w:w="382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 Связь              </w:t>
            </w:r>
          </w:p>
        </w:tc>
        <w:tc>
          <w:tcPr>
            <w:tcW w:w="67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чел.</w:t>
            </w:r>
          </w:p>
        </w:tc>
        <w:tc>
          <w:tcPr>
            <w:tcW w:w="83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83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59"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292"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0</w:t>
            </w:r>
          </w:p>
        </w:tc>
      </w:tr>
      <w:tr w:rsidR="00257E5C" w:rsidRPr="00606FB6" w:rsidTr="00940AF9">
        <w:trPr>
          <w:cantSplit/>
          <w:trHeight w:val="240"/>
        </w:trPr>
        <w:tc>
          <w:tcPr>
            <w:tcW w:w="382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Образование                    </w:t>
            </w:r>
          </w:p>
        </w:tc>
        <w:tc>
          <w:tcPr>
            <w:tcW w:w="67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чел.</w:t>
            </w:r>
          </w:p>
        </w:tc>
        <w:tc>
          <w:tcPr>
            <w:tcW w:w="835"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87</w:t>
            </w:r>
          </w:p>
        </w:tc>
        <w:tc>
          <w:tcPr>
            <w:tcW w:w="835" w:type="dxa"/>
            <w:tcBorders>
              <w:top w:val="single" w:sz="6" w:space="0" w:color="auto"/>
              <w:left w:val="single" w:sz="6" w:space="0" w:color="auto"/>
              <w:bottom w:val="single" w:sz="6" w:space="0" w:color="auto"/>
              <w:right w:val="single" w:sz="6" w:space="0" w:color="auto"/>
            </w:tcBorders>
          </w:tcPr>
          <w:p w:rsidR="00257E5C" w:rsidRPr="00F86C2E" w:rsidRDefault="00257E5C" w:rsidP="00940AF9">
            <w:pPr>
              <w:pStyle w:val="ConsPlusCell"/>
              <w:widowControl/>
              <w:rPr>
                <w:rFonts w:ascii="Times New Roman" w:hAnsi="Times New Roman" w:cs="Times New Roman"/>
                <w:color w:val="FF0000"/>
                <w:sz w:val="24"/>
                <w:szCs w:val="24"/>
              </w:rPr>
            </w:pPr>
            <w:r>
              <w:rPr>
                <w:rFonts w:ascii="Times New Roman" w:hAnsi="Times New Roman" w:cs="Times New Roman"/>
                <w:color w:val="FF0000"/>
                <w:sz w:val="24"/>
                <w:szCs w:val="24"/>
              </w:rPr>
              <w:t>86</w:t>
            </w:r>
          </w:p>
        </w:tc>
        <w:tc>
          <w:tcPr>
            <w:tcW w:w="959"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2292"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16,28</w:t>
            </w:r>
          </w:p>
        </w:tc>
      </w:tr>
      <w:tr w:rsidR="00257E5C" w:rsidRPr="00606FB6" w:rsidTr="00940AF9">
        <w:trPr>
          <w:cantSplit/>
          <w:trHeight w:val="360"/>
        </w:trPr>
        <w:tc>
          <w:tcPr>
            <w:tcW w:w="382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Здравоохранение и предоставление социальных услуг</w:t>
            </w:r>
          </w:p>
        </w:tc>
        <w:tc>
          <w:tcPr>
            <w:tcW w:w="67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чел.</w:t>
            </w:r>
          </w:p>
        </w:tc>
        <w:tc>
          <w:tcPr>
            <w:tcW w:w="83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83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59"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292"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0</w:t>
            </w:r>
          </w:p>
        </w:tc>
      </w:tr>
      <w:tr w:rsidR="00257E5C" w:rsidRPr="002B64B7" w:rsidTr="00940AF9">
        <w:trPr>
          <w:cantSplit/>
          <w:trHeight w:val="360"/>
        </w:trPr>
        <w:tc>
          <w:tcPr>
            <w:tcW w:w="3828"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Организации муниципальной формы собственности</w:t>
            </w:r>
          </w:p>
        </w:tc>
        <w:tc>
          <w:tcPr>
            <w:tcW w:w="67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чел.</w:t>
            </w:r>
          </w:p>
        </w:tc>
        <w:tc>
          <w:tcPr>
            <w:tcW w:w="83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48</w:t>
            </w:r>
          </w:p>
        </w:tc>
        <w:tc>
          <w:tcPr>
            <w:tcW w:w="835"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134</w:t>
            </w:r>
          </w:p>
        </w:tc>
        <w:tc>
          <w:tcPr>
            <w:tcW w:w="959"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135</w:t>
            </w:r>
          </w:p>
        </w:tc>
        <w:tc>
          <w:tcPr>
            <w:tcW w:w="2292"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0,75</w:t>
            </w:r>
          </w:p>
          <w:p w:rsidR="00257E5C" w:rsidRPr="002B64B7" w:rsidRDefault="00257E5C" w:rsidP="00940AF9">
            <w:pPr>
              <w:pStyle w:val="ConsPlusCell"/>
              <w:widowControl/>
              <w:rPr>
                <w:rFonts w:ascii="Times New Roman" w:hAnsi="Times New Roman" w:cs="Times New Roman"/>
                <w:sz w:val="24"/>
                <w:szCs w:val="24"/>
              </w:rPr>
            </w:pPr>
          </w:p>
        </w:tc>
      </w:tr>
      <w:tr w:rsidR="00257E5C" w:rsidRPr="002B64B7" w:rsidTr="00940AF9">
        <w:trPr>
          <w:cantSplit/>
          <w:trHeight w:val="360"/>
        </w:trPr>
        <w:tc>
          <w:tcPr>
            <w:tcW w:w="3828"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 юридических лиц, прошедших государственную регистрацию</w:t>
            </w:r>
          </w:p>
        </w:tc>
        <w:tc>
          <w:tcPr>
            <w:tcW w:w="675"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чел.</w:t>
            </w:r>
          </w:p>
        </w:tc>
        <w:tc>
          <w:tcPr>
            <w:tcW w:w="835"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143</w:t>
            </w:r>
          </w:p>
        </w:tc>
        <w:tc>
          <w:tcPr>
            <w:tcW w:w="835"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w:t>
            </w:r>
          </w:p>
        </w:tc>
        <w:tc>
          <w:tcPr>
            <w:tcW w:w="959"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137</w:t>
            </w:r>
          </w:p>
        </w:tc>
        <w:tc>
          <w:tcPr>
            <w:tcW w:w="2292"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-2,14</w:t>
            </w:r>
          </w:p>
        </w:tc>
      </w:tr>
    </w:tbl>
    <w:p w:rsidR="00257E5C" w:rsidRPr="008B60FF" w:rsidRDefault="00257E5C" w:rsidP="00257E5C">
      <w:pPr>
        <w:autoSpaceDE w:val="0"/>
        <w:autoSpaceDN w:val="0"/>
        <w:adjustRightInd w:val="0"/>
        <w:ind w:firstLine="540"/>
        <w:jc w:val="both"/>
        <w:rPr>
          <w:sz w:val="26"/>
          <w:szCs w:val="26"/>
        </w:rPr>
      </w:pPr>
    </w:p>
    <w:p w:rsidR="00257E5C" w:rsidRPr="00606FB6" w:rsidRDefault="00257E5C" w:rsidP="00257E5C">
      <w:pPr>
        <w:autoSpaceDE w:val="0"/>
        <w:spacing w:line="100" w:lineRule="atLeast"/>
        <w:ind w:firstLine="709"/>
        <w:jc w:val="both"/>
        <w:rPr>
          <w:sz w:val="26"/>
          <w:szCs w:val="26"/>
        </w:rPr>
      </w:pPr>
      <w:r w:rsidRPr="008B60FF">
        <w:rPr>
          <w:sz w:val="26"/>
          <w:szCs w:val="26"/>
        </w:rPr>
        <w:t xml:space="preserve">В связи с изменениями в структуре предприятий, осуществляющих свою деятельность на территории </w:t>
      </w:r>
      <w:r w:rsidRPr="00405F2F">
        <w:rPr>
          <w:kern w:val="28"/>
          <w:sz w:val="26"/>
        </w:rPr>
        <w:t xml:space="preserve"> 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B60FF">
        <w:rPr>
          <w:sz w:val="26"/>
          <w:szCs w:val="26"/>
        </w:rPr>
        <w:t xml:space="preserve"> по видам экономиче</w:t>
      </w:r>
      <w:r>
        <w:rPr>
          <w:sz w:val="26"/>
          <w:szCs w:val="26"/>
        </w:rPr>
        <w:t>ской деятельности за период 2014 - 2016</w:t>
      </w:r>
      <w:r w:rsidRPr="008B60FF">
        <w:rPr>
          <w:sz w:val="26"/>
          <w:szCs w:val="26"/>
        </w:rPr>
        <w:t xml:space="preserve"> годов произошло изменение численности работаю</w:t>
      </w:r>
      <w:r>
        <w:rPr>
          <w:sz w:val="26"/>
          <w:szCs w:val="26"/>
        </w:rPr>
        <w:t xml:space="preserve">щих. </w:t>
      </w:r>
      <w:r w:rsidRPr="00606FB6">
        <w:rPr>
          <w:sz w:val="26"/>
          <w:szCs w:val="26"/>
        </w:rPr>
        <w:t>В связи с изменениями в структуре предприятий, осуществляющих свою деятельность на территории Имекск</w:t>
      </w:r>
      <w:r>
        <w:rPr>
          <w:sz w:val="26"/>
          <w:szCs w:val="26"/>
        </w:rPr>
        <w:t xml:space="preserve">ого </w:t>
      </w:r>
      <w:r w:rsidRPr="00606FB6">
        <w:rPr>
          <w:sz w:val="26"/>
          <w:szCs w:val="26"/>
        </w:rPr>
        <w:t>сельсовет</w:t>
      </w:r>
      <w:r>
        <w:rPr>
          <w:sz w:val="26"/>
          <w:szCs w:val="26"/>
        </w:rPr>
        <w:t>а</w:t>
      </w:r>
      <w:r w:rsidRPr="00606FB6">
        <w:rPr>
          <w:sz w:val="26"/>
          <w:szCs w:val="26"/>
        </w:rPr>
        <w:t xml:space="preserve"> по видам экономич</w:t>
      </w:r>
      <w:r>
        <w:rPr>
          <w:sz w:val="26"/>
          <w:szCs w:val="26"/>
        </w:rPr>
        <w:t>еской деятельности за период 2014 - 2016</w:t>
      </w:r>
      <w:r w:rsidRPr="00606FB6">
        <w:rPr>
          <w:sz w:val="26"/>
          <w:szCs w:val="26"/>
        </w:rPr>
        <w:t xml:space="preserve"> годов произошло изменение численности работающих в следующих отраслях:</w:t>
      </w:r>
    </w:p>
    <w:p w:rsidR="00257E5C" w:rsidRPr="00606FB6" w:rsidRDefault="00257E5C" w:rsidP="00257E5C">
      <w:pPr>
        <w:autoSpaceDE w:val="0"/>
        <w:spacing w:line="100" w:lineRule="atLeast"/>
        <w:ind w:firstLine="709"/>
        <w:jc w:val="both"/>
        <w:rPr>
          <w:sz w:val="26"/>
          <w:szCs w:val="26"/>
        </w:rPr>
      </w:pPr>
      <w:r w:rsidRPr="00606FB6">
        <w:rPr>
          <w:sz w:val="26"/>
          <w:szCs w:val="26"/>
        </w:rPr>
        <w:t>образование;</w:t>
      </w:r>
    </w:p>
    <w:p w:rsidR="00257E5C" w:rsidRPr="00606FB6" w:rsidRDefault="00257E5C" w:rsidP="00257E5C">
      <w:pPr>
        <w:autoSpaceDE w:val="0"/>
        <w:spacing w:line="100" w:lineRule="atLeast"/>
        <w:ind w:firstLine="709"/>
        <w:jc w:val="both"/>
        <w:rPr>
          <w:sz w:val="26"/>
          <w:szCs w:val="26"/>
        </w:rPr>
      </w:pPr>
      <w:r w:rsidRPr="00606FB6">
        <w:rPr>
          <w:sz w:val="26"/>
          <w:szCs w:val="26"/>
        </w:rPr>
        <w:t>обрабатывающие производства.</w:t>
      </w:r>
    </w:p>
    <w:p w:rsidR="00257E5C" w:rsidRPr="00606FB6" w:rsidRDefault="00257E5C" w:rsidP="00257E5C">
      <w:pPr>
        <w:autoSpaceDE w:val="0"/>
        <w:spacing w:line="100" w:lineRule="atLeast"/>
        <w:ind w:firstLine="709"/>
        <w:jc w:val="both"/>
        <w:rPr>
          <w:sz w:val="26"/>
          <w:szCs w:val="26"/>
        </w:rPr>
      </w:pPr>
      <w:r w:rsidRPr="00606FB6">
        <w:rPr>
          <w:sz w:val="26"/>
          <w:szCs w:val="26"/>
        </w:rPr>
        <w:t>Заработная плата работников по отраслям экономики.</w:t>
      </w:r>
    </w:p>
    <w:p w:rsidR="00257E5C" w:rsidRPr="00606FB6" w:rsidRDefault="00257E5C" w:rsidP="00257E5C">
      <w:pPr>
        <w:autoSpaceDE w:val="0"/>
        <w:spacing w:line="100" w:lineRule="atLeast"/>
        <w:ind w:firstLine="709"/>
        <w:jc w:val="both"/>
        <w:rPr>
          <w:sz w:val="26"/>
          <w:szCs w:val="26"/>
        </w:rPr>
      </w:pPr>
      <w:r w:rsidRPr="00606FB6">
        <w:rPr>
          <w:sz w:val="26"/>
          <w:szCs w:val="26"/>
        </w:rPr>
        <w:t xml:space="preserve">Среднемесячная номинальная начисленная заработная плата одного работника по </w:t>
      </w:r>
      <w:r>
        <w:rPr>
          <w:sz w:val="26"/>
          <w:szCs w:val="26"/>
        </w:rPr>
        <w:t>Администрации</w:t>
      </w:r>
      <w:r w:rsidRPr="00606FB6">
        <w:rPr>
          <w:sz w:val="26"/>
          <w:szCs w:val="26"/>
        </w:rPr>
        <w:t xml:space="preserve"> Имекск</w:t>
      </w:r>
      <w:r>
        <w:rPr>
          <w:sz w:val="26"/>
          <w:szCs w:val="26"/>
        </w:rPr>
        <w:t>ого</w:t>
      </w:r>
      <w:r w:rsidRPr="00606FB6">
        <w:rPr>
          <w:sz w:val="26"/>
          <w:szCs w:val="26"/>
        </w:rPr>
        <w:t xml:space="preserve"> сельсовет</w:t>
      </w:r>
      <w:r>
        <w:rPr>
          <w:sz w:val="26"/>
          <w:szCs w:val="26"/>
        </w:rPr>
        <w:t>а</w:t>
      </w:r>
      <w:r w:rsidRPr="00606FB6">
        <w:rPr>
          <w:sz w:val="26"/>
          <w:szCs w:val="26"/>
        </w:rPr>
        <w:t xml:space="preserve"> за</w:t>
      </w:r>
      <w:r>
        <w:rPr>
          <w:sz w:val="26"/>
          <w:szCs w:val="26"/>
        </w:rPr>
        <w:t xml:space="preserve"> период с января по декабрь 2015</w:t>
      </w:r>
      <w:r w:rsidRPr="00606FB6">
        <w:rPr>
          <w:sz w:val="26"/>
          <w:szCs w:val="26"/>
        </w:rPr>
        <w:t xml:space="preserve"> года составила </w:t>
      </w:r>
      <w:r>
        <w:rPr>
          <w:sz w:val="26"/>
          <w:szCs w:val="26"/>
        </w:rPr>
        <w:t xml:space="preserve">13644 </w:t>
      </w:r>
      <w:r w:rsidRPr="00606FB6">
        <w:rPr>
          <w:sz w:val="26"/>
          <w:szCs w:val="26"/>
        </w:rPr>
        <w:t xml:space="preserve">руб. </w:t>
      </w:r>
    </w:p>
    <w:p w:rsidR="00257E5C" w:rsidRPr="008B60FF" w:rsidRDefault="00257E5C" w:rsidP="00257E5C">
      <w:pPr>
        <w:autoSpaceDE w:val="0"/>
        <w:autoSpaceDN w:val="0"/>
        <w:adjustRightInd w:val="0"/>
        <w:ind w:firstLine="709"/>
        <w:jc w:val="both"/>
        <w:rPr>
          <w:sz w:val="26"/>
          <w:szCs w:val="26"/>
        </w:rPr>
      </w:pPr>
      <w:r>
        <w:rPr>
          <w:sz w:val="26"/>
          <w:szCs w:val="26"/>
        </w:rPr>
        <w:t xml:space="preserve"> </w:t>
      </w:r>
    </w:p>
    <w:p w:rsidR="00257E5C" w:rsidRPr="008B60FF" w:rsidRDefault="00257E5C" w:rsidP="00257E5C">
      <w:pPr>
        <w:autoSpaceDE w:val="0"/>
        <w:autoSpaceDN w:val="0"/>
        <w:adjustRightInd w:val="0"/>
        <w:ind w:firstLine="709"/>
        <w:jc w:val="both"/>
        <w:rPr>
          <w:sz w:val="26"/>
          <w:szCs w:val="26"/>
        </w:rPr>
      </w:pPr>
      <w:r w:rsidRPr="008B60FF">
        <w:rPr>
          <w:sz w:val="26"/>
          <w:szCs w:val="26"/>
        </w:rPr>
        <w:t>Инвестиционные вложения в основной капитал как характеристика планируемого роста предприятий</w:t>
      </w:r>
      <w:r>
        <w:rPr>
          <w:sz w:val="26"/>
          <w:szCs w:val="26"/>
        </w:rPr>
        <w:t>.</w:t>
      </w:r>
    </w:p>
    <w:p w:rsidR="00257E5C" w:rsidRDefault="00257E5C" w:rsidP="00257E5C">
      <w:pPr>
        <w:autoSpaceDE w:val="0"/>
        <w:autoSpaceDN w:val="0"/>
        <w:adjustRightInd w:val="0"/>
        <w:jc w:val="right"/>
        <w:outlineLvl w:val="4"/>
        <w:rPr>
          <w:sz w:val="26"/>
          <w:szCs w:val="26"/>
        </w:rPr>
      </w:pPr>
    </w:p>
    <w:p w:rsidR="00257E5C" w:rsidRDefault="00257E5C" w:rsidP="00257E5C">
      <w:pPr>
        <w:autoSpaceDE w:val="0"/>
        <w:autoSpaceDN w:val="0"/>
        <w:adjustRightInd w:val="0"/>
        <w:jc w:val="right"/>
        <w:outlineLvl w:val="4"/>
        <w:rPr>
          <w:sz w:val="26"/>
          <w:szCs w:val="26"/>
        </w:rPr>
      </w:pPr>
    </w:p>
    <w:p w:rsidR="00257E5C" w:rsidRDefault="00257E5C" w:rsidP="00257E5C">
      <w:pPr>
        <w:autoSpaceDE w:val="0"/>
        <w:autoSpaceDN w:val="0"/>
        <w:adjustRightInd w:val="0"/>
        <w:jc w:val="right"/>
        <w:outlineLvl w:val="4"/>
        <w:rPr>
          <w:sz w:val="26"/>
          <w:szCs w:val="26"/>
        </w:rPr>
      </w:pPr>
    </w:p>
    <w:p w:rsidR="00257E5C" w:rsidRDefault="00257E5C" w:rsidP="00257E5C">
      <w:pPr>
        <w:autoSpaceDE w:val="0"/>
        <w:autoSpaceDN w:val="0"/>
        <w:adjustRightInd w:val="0"/>
        <w:jc w:val="right"/>
        <w:outlineLvl w:val="4"/>
        <w:rPr>
          <w:sz w:val="26"/>
          <w:szCs w:val="26"/>
        </w:rPr>
      </w:pPr>
    </w:p>
    <w:p w:rsidR="00257E5C" w:rsidRDefault="00257E5C" w:rsidP="00257E5C">
      <w:pPr>
        <w:autoSpaceDE w:val="0"/>
        <w:autoSpaceDN w:val="0"/>
        <w:adjustRightInd w:val="0"/>
        <w:jc w:val="right"/>
        <w:outlineLvl w:val="4"/>
        <w:rPr>
          <w:sz w:val="26"/>
          <w:szCs w:val="26"/>
        </w:rPr>
      </w:pPr>
    </w:p>
    <w:p w:rsidR="00257E5C" w:rsidRDefault="00257E5C" w:rsidP="00257E5C">
      <w:pPr>
        <w:autoSpaceDE w:val="0"/>
        <w:autoSpaceDN w:val="0"/>
        <w:adjustRightInd w:val="0"/>
        <w:jc w:val="right"/>
        <w:outlineLvl w:val="4"/>
        <w:rPr>
          <w:sz w:val="26"/>
          <w:szCs w:val="26"/>
        </w:rPr>
      </w:pPr>
    </w:p>
    <w:p w:rsidR="00257E5C" w:rsidRPr="008B60FF" w:rsidRDefault="00257E5C" w:rsidP="00257E5C">
      <w:pPr>
        <w:autoSpaceDE w:val="0"/>
        <w:autoSpaceDN w:val="0"/>
        <w:adjustRightInd w:val="0"/>
        <w:jc w:val="right"/>
        <w:outlineLvl w:val="4"/>
        <w:rPr>
          <w:sz w:val="26"/>
          <w:szCs w:val="26"/>
        </w:rPr>
      </w:pPr>
      <w:r w:rsidRPr="008B60FF">
        <w:rPr>
          <w:sz w:val="26"/>
          <w:szCs w:val="26"/>
        </w:rPr>
        <w:lastRenderedPageBreak/>
        <w:t xml:space="preserve">Таблица </w:t>
      </w:r>
      <w:r>
        <w:rPr>
          <w:sz w:val="26"/>
          <w:szCs w:val="26"/>
        </w:rPr>
        <w:t>6</w:t>
      </w:r>
    </w:p>
    <w:p w:rsidR="00257E5C" w:rsidRPr="008B60FF" w:rsidRDefault="00257E5C" w:rsidP="00257E5C">
      <w:pPr>
        <w:autoSpaceDE w:val="0"/>
        <w:autoSpaceDN w:val="0"/>
        <w:adjustRightInd w:val="0"/>
        <w:rPr>
          <w:sz w:val="26"/>
          <w:szCs w:val="26"/>
        </w:rPr>
      </w:pPr>
    </w:p>
    <w:p w:rsidR="00257E5C" w:rsidRPr="002B64B7" w:rsidRDefault="00257E5C" w:rsidP="00257E5C">
      <w:pPr>
        <w:pStyle w:val="ConsPlusTitle"/>
        <w:widowControl/>
        <w:jc w:val="center"/>
        <w:rPr>
          <w:rFonts w:ascii="Times New Roman" w:hAnsi="Times New Roman" w:cs="Times New Roman"/>
          <w:b w:val="0"/>
          <w:sz w:val="26"/>
          <w:szCs w:val="26"/>
        </w:rPr>
      </w:pPr>
      <w:r w:rsidRPr="002B64B7">
        <w:rPr>
          <w:rFonts w:ascii="Times New Roman" w:hAnsi="Times New Roman" w:cs="Times New Roman"/>
          <w:b w:val="0"/>
          <w:sz w:val="26"/>
          <w:szCs w:val="26"/>
        </w:rPr>
        <w:t>Инвестиции в основной капитал по видам</w:t>
      </w:r>
    </w:p>
    <w:p w:rsidR="00257E5C" w:rsidRPr="002B64B7" w:rsidRDefault="00257E5C" w:rsidP="00257E5C">
      <w:pPr>
        <w:pStyle w:val="ConsPlusTitle"/>
        <w:widowControl/>
        <w:tabs>
          <w:tab w:val="left" w:pos="2700"/>
        </w:tabs>
        <w:jc w:val="center"/>
        <w:rPr>
          <w:rFonts w:ascii="Times New Roman" w:hAnsi="Times New Roman" w:cs="Times New Roman"/>
          <w:b w:val="0"/>
          <w:sz w:val="26"/>
          <w:szCs w:val="26"/>
        </w:rPr>
      </w:pPr>
      <w:r w:rsidRPr="002B64B7">
        <w:rPr>
          <w:rFonts w:ascii="Times New Roman" w:hAnsi="Times New Roman" w:cs="Times New Roman"/>
          <w:b w:val="0"/>
          <w:sz w:val="26"/>
          <w:szCs w:val="26"/>
        </w:rPr>
        <w:t xml:space="preserve">экономической деятельности по </w:t>
      </w:r>
      <w:r>
        <w:rPr>
          <w:rFonts w:ascii="Times New Roman" w:hAnsi="Times New Roman" w:cs="Times New Roman"/>
          <w:b w:val="0"/>
          <w:sz w:val="26"/>
          <w:szCs w:val="26"/>
        </w:rPr>
        <w:t>Администрации</w:t>
      </w:r>
      <w:r w:rsidRPr="002B64B7">
        <w:rPr>
          <w:rFonts w:ascii="Times New Roman" w:hAnsi="Times New Roman" w:cs="Times New Roman"/>
          <w:b w:val="0"/>
          <w:sz w:val="26"/>
          <w:szCs w:val="26"/>
        </w:rPr>
        <w:t xml:space="preserve"> </w:t>
      </w:r>
      <w:r w:rsidRPr="00405F2F">
        <w:rPr>
          <w:rFonts w:ascii="Times New Roman" w:hAnsi="Times New Roman"/>
          <w:b w:val="0"/>
          <w:kern w:val="28"/>
          <w:sz w:val="26"/>
        </w:rPr>
        <w:t>Имекск</w:t>
      </w:r>
      <w:r>
        <w:rPr>
          <w:rFonts w:ascii="Times New Roman" w:hAnsi="Times New Roman"/>
          <w:b w:val="0"/>
          <w:kern w:val="28"/>
          <w:sz w:val="26"/>
        </w:rPr>
        <w:t>ого</w:t>
      </w:r>
      <w:r w:rsidRPr="00405F2F">
        <w:rPr>
          <w:rFonts w:ascii="Times New Roman" w:hAnsi="Times New Roman"/>
          <w:b w:val="0"/>
          <w:kern w:val="28"/>
          <w:sz w:val="26"/>
        </w:rPr>
        <w:t xml:space="preserve"> сельсовет</w:t>
      </w:r>
      <w:r>
        <w:rPr>
          <w:rFonts w:ascii="Times New Roman" w:hAnsi="Times New Roman"/>
          <w:b w:val="0"/>
          <w:kern w:val="28"/>
          <w:sz w:val="26"/>
        </w:rPr>
        <w:t>а</w:t>
      </w:r>
      <w:r>
        <w:rPr>
          <w:rFonts w:ascii="Times New Roman" w:hAnsi="Times New Roman" w:cs="Times New Roman"/>
          <w:b w:val="0"/>
          <w:sz w:val="26"/>
          <w:szCs w:val="26"/>
        </w:rPr>
        <w:t xml:space="preserve"> в 2014- 2016</w:t>
      </w:r>
      <w:r w:rsidRPr="002B64B7">
        <w:rPr>
          <w:rFonts w:ascii="Times New Roman" w:hAnsi="Times New Roman" w:cs="Times New Roman"/>
          <w:b w:val="0"/>
          <w:sz w:val="26"/>
          <w:szCs w:val="26"/>
        </w:rPr>
        <w:t xml:space="preserve"> г.г.</w:t>
      </w:r>
    </w:p>
    <w:p w:rsidR="00257E5C" w:rsidRPr="008B60FF" w:rsidRDefault="00257E5C" w:rsidP="00257E5C">
      <w:pPr>
        <w:autoSpaceDE w:val="0"/>
        <w:autoSpaceDN w:val="0"/>
        <w:adjustRightInd w:val="0"/>
        <w:jc w:val="center"/>
        <w:rPr>
          <w:sz w:val="26"/>
          <w:szCs w:val="26"/>
        </w:rPr>
      </w:pPr>
    </w:p>
    <w:tbl>
      <w:tblPr>
        <w:tblW w:w="9531" w:type="dxa"/>
        <w:tblInd w:w="70" w:type="dxa"/>
        <w:tblLayout w:type="fixed"/>
        <w:tblCellMar>
          <w:left w:w="70" w:type="dxa"/>
          <w:right w:w="70" w:type="dxa"/>
        </w:tblCellMar>
        <w:tblLook w:val="0000"/>
      </w:tblPr>
      <w:tblGrid>
        <w:gridCol w:w="3402"/>
        <w:gridCol w:w="567"/>
        <w:gridCol w:w="993"/>
        <w:gridCol w:w="850"/>
        <w:gridCol w:w="992"/>
        <w:gridCol w:w="1242"/>
        <w:gridCol w:w="1485"/>
      </w:tblGrid>
      <w:tr w:rsidR="00257E5C" w:rsidRPr="002B64B7" w:rsidTr="00940AF9">
        <w:trPr>
          <w:cantSplit/>
          <w:trHeight w:val="600"/>
        </w:trPr>
        <w:tc>
          <w:tcPr>
            <w:tcW w:w="3402"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Показатели         </w:t>
            </w:r>
          </w:p>
        </w:tc>
        <w:tc>
          <w:tcPr>
            <w:tcW w:w="567"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Ед. </w:t>
            </w:r>
            <w:proofErr w:type="spellStart"/>
            <w:r w:rsidRPr="002B64B7">
              <w:rPr>
                <w:rFonts w:ascii="Times New Roman" w:hAnsi="Times New Roman" w:cs="Times New Roman"/>
                <w:sz w:val="24"/>
                <w:szCs w:val="24"/>
              </w:rPr>
              <w:t>изм</w:t>
            </w:r>
            <w:proofErr w:type="spellEnd"/>
            <w:r w:rsidRPr="002B64B7">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2014</w:t>
            </w:r>
            <w:r w:rsidRPr="002B64B7">
              <w:rPr>
                <w:rFonts w:ascii="Times New Roman" w:hAnsi="Times New Roman" w:cs="Times New Roman"/>
                <w:sz w:val="24"/>
                <w:szCs w:val="24"/>
              </w:rPr>
              <w:t>г</w:t>
            </w:r>
          </w:p>
        </w:tc>
        <w:tc>
          <w:tcPr>
            <w:tcW w:w="850"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Pr="002B64B7">
              <w:rPr>
                <w:rFonts w:ascii="Times New Roman" w:hAnsi="Times New Roman" w:cs="Times New Roman"/>
                <w:sz w:val="24"/>
                <w:szCs w:val="24"/>
              </w:rPr>
              <w:t>г</w:t>
            </w:r>
          </w:p>
        </w:tc>
        <w:tc>
          <w:tcPr>
            <w:tcW w:w="992"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Pr="002B64B7">
              <w:rPr>
                <w:rFonts w:ascii="Times New Roman" w:hAnsi="Times New Roman" w:cs="Times New Roman"/>
                <w:sz w:val="24"/>
                <w:szCs w:val="24"/>
              </w:rPr>
              <w:t>г</w:t>
            </w:r>
          </w:p>
        </w:tc>
        <w:tc>
          <w:tcPr>
            <w:tcW w:w="1242"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Темп роста 2014/2016</w:t>
            </w:r>
            <w:r w:rsidRPr="002B64B7">
              <w:rPr>
                <w:rFonts w:ascii="Times New Roman" w:hAnsi="Times New Roman" w:cs="Times New Roman"/>
                <w:sz w:val="24"/>
                <w:szCs w:val="24"/>
              </w:rPr>
              <w:t xml:space="preserve">г.г., % </w:t>
            </w:r>
          </w:p>
        </w:tc>
        <w:tc>
          <w:tcPr>
            <w:tcW w:w="148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Структура инвестиций по</w:t>
            </w:r>
            <w:r>
              <w:rPr>
                <w:rFonts w:ascii="Times New Roman" w:hAnsi="Times New Roman" w:cs="Times New Roman"/>
                <w:sz w:val="24"/>
                <w:szCs w:val="24"/>
              </w:rPr>
              <w:t xml:space="preserve"> </w:t>
            </w:r>
            <w:r w:rsidRPr="002B64B7">
              <w:rPr>
                <w:rFonts w:ascii="Times New Roman" w:hAnsi="Times New Roman" w:cs="Times New Roman"/>
                <w:sz w:val="24"/>
                <w:szCs w:val="24"/>
              </w:rPr>
              <w:t xml:space="preserve">отраслям, % </w:t>
            </w:r>
          </w:p>
        </w:tc>
      </w:tr>
      <w:tr w:rsidR="00257E5C" w:rsidRPr="002B64B7" w:rsidTr="00940AF9">
        <w:trPr>
          <w:cantSplit/>
          <w:trHeight w:val="360"/>
        </w:trPr>
        <w:tc>
          <w:tcPr>
            <w:tcW w:w="3402"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Инвестиции в основной</w:t>
            </w:r>
            <w:r>
              <w:rPr>
                <w:rFonts w:ascii="Times New Roman" w:hAnsi="Times New Roman" w:cs="Times New Roman"/>
                <w:sz w:val="24"/>
                <w:szCs w:val="24"/>
              </w:rPr>
              <w:t xml:space="preserve"> </w:t>
            </w:r>
            <w:r w:rsidRPr="002B64B7">
              <w:rPr>
                <w:rFonts w:ascii="Times New Roman" w:hAnsi="Times New Roman" w:cs="Times New Roman"/>
                <w:sz w:val="24"/>
                <w:szCs w:val="24"/>
              </w:rPr>
              <w:t xml:space="preserve">капитал - всего </w:t>
            </w:r>
          </w:p>
        </w:tc>
        <w:tc>
          <w:tcPr>
            <w:tcW w:w="567"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proofErr w:type="spellStart"/>
            <w:r w:rsidRPr="002B64B7">
              <w:rPr>
                <w:rFonts w:ascii="Times New Roman" w:hAnsi="Times New Roman" w:cs="Times New Roman"/>
                <w:sz w:val="24"/>
                <w:szCs w:val="24"/>
              </w:rPr>
              <w:t>тыс</w:t>
            </w:r>
            <w:proofErr w:type="gramStart"/>
            <w:r w:rsidRPr="002B64B7">
              <w:rPr>
                <w:rFonts w:ascii="Times New Roman" w:hAnsi="Times New Roman" w:cs="Times New Roman"/>
                <w:sz w:val="24"/>
                <w:szCs w:val="24"/>
              </w:rPr>
              <w:t>.р</w:t>
            </w:r>
            <w:proofErr w:type="gramEnd"/>
            <w:r w:rsidRPr="002B64B7">
              <w:rPr>
                <w:rFonts w:ascii="Times New Roman" w:hAnsi="Times New Roman" w:cs="Times New Roman"/>
                <w:sz w:val="24"/>
                <w:szCs w:val="24"/>
              </w:rPr>
              <w:t>уб</w:t>
            </w:r>
            <w:proofErr w:type="spellEnd"/>
          </w:p>
        </w:tc>
        <w:tc>
          <w:tcPr>
            <w:tcW w:w="993"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42"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2B64B7" w:rsidTr="00940AF9">
        <w:trPr>
          <w:cantSplit/>
          <w:trHeight w:val="360"/>
        </w:trPr>
        <w:tc>
          <w:tcPr>
            <w:tcW w:w="3402" w:type="dxa"/>
            <w:tcBorders>
              <w:top w:val="single" w:sz="6" w:space="0" w:color="auto"/>
              <w:left w:val="single" w:sz="6" w:space="0" w:color="auto"/>
              <w:bottom w:val="single" w:sz="6" w:space="0" w:color="auto"/>
              <w:right w:val="single" w:sz="6" w:space="0" w:color="auto"/>
            </w:tcBorders>
          </w:tcPr>
          <w:p w:rsidR="00257E5C" w:rsidRPr="002E68F3" w:rsidRDefault="00257E5C" w:rsidP="00940AF9">
            <w:pPr>
              <w:pStyle w:val="ConsPlusCell"/>
              <w:widowControl/>
              <w:rPr>
                <w:rFonts w:ascii="Times New Roman" w:hAnsi="Times New Roman" w:cs="Times New Roman"/>
                <w:sz w:val="24"/>
                <w:szCs w:val="24"/>
              </w:rPr>
            </w:pPr>
            <w:r w:rsidRPr="002E68F3">
              <w:rPr>
                <w:rFonts w:ascii="Times New Roman" w:hAnsi="Times New Roman" w:cs="Times New Roman"/>
                <w:sz w:val="24"/>
                <w:szCs w:val="24"/>
              </w:rPr>
              <w:t xml:space="preserve">Финансовая деятельность     </w:t>
            </w:r>
          </w:p>
        </w:tc>
        <w:tc>
          <w:tcPr>
            <w:tcW w:w="567" w:type="dxa"/>
            <w:tcBorders>
              <w:top w:val="single" w:sz="6" w:space="0" w:color="auto"/>
              <w:left w:val="single" w:sz="6" w:space="0" w:color="auto"/>
              <w:bottom w:val="single" w:sz="6" w:space="0" w:color="auto"/>
              <w:right w:val="single" w:sz="6" w:space="0" w:color="auto"/>
            </w:tcBorders>
          </w:tcPr>
          <w:p w:rsidR="00257E5C" w:rsidRDefault="00257E5C" w:rsidP="00940AF9">
            <w:proofErr w:type="spellStart"/>
            <w:r w:rsidRPr="002E276C">
              <w:t>тыс</w:t>
            </w:r>
            <w:proofErr w:type="gramStart"/>
            <w:r w:rsidRPr="002E276C">
              <w:t>.р</w:t>
            </w:r>
            <w:proofErr w:type="gramEnd"/>
            <w:r w:rsidRPr="002E276C">
              <w:t>уб</w:t>
            </w:r>
            <w:proofErr w:type="spellEnd"/>
          </w:p>
        </w:tc>
        <w:tc>
          <w:tcPr>
            <w:tcW w:w="993"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42"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2B64B7" w:rsidTr="00940AF9">
        <w:trPr>
          <w:cantSplit/>
          <w:trHeight w:val="360"/>
        </w:trPr>
        <w:tc>
          <w:tcPr>
            <w:tcW w:w="3402" w:type="dxa"/>
            <w:tcBorders>
              <w:top w:val="single" w:sz="6" w:space="0" w:color="auto"/>
              <w:left w:val="single" w:sz="6" w:space="0" w:color="auto"/>
              <w:bottom w:val="single" w:sz="6" w:space="0" w:color="auto"/>
              <w:right w:val="single" w:sz="6" w:space="0" w:color="auto"/>
            </w:tcBorders>
          </w:tcPr>
          <w:p w:rsidR="00257E5C" w:rsidRPr="002E68F3" w:rsidRDefault="00257E5C" w:rsidP="00940AF9">
            <w:pPr>
              <w:pStyle w:val="ConsPlusCell"/>
              <w:widowControl/>
              <w:rPr>
                <w:rFonts w:ascii="Times New Roman" w:hAnsi="Times New Roman" w:cs="Times New Roman"/>
                <w:sz w:val="24"/>
                <w:szCs w:val="24"/>
              </w:rPr>
            </w:pPr>
            <w:r w:rsidRPr="002E68F3">
              <w:rPr>
                <w:rFonts w:ascii="Times New Roman" w:hAnsi="Times New Roman" w:cs="Times New Roman"/>
                <w:sz w:val="24"/>
                <w:szCs w:val="24"/>
              </w:rPr>
              <w:t xml:space="preserve">Предоставление коммунальных </w:t>
            </w:r>
            <w:r w:rsidRPr="002E68F3">
              <w:rPr>
                <w:rFonts w:ascii="Times New Roman" w:hAnsi="Times New Roman" w:cs="Times New Roman"/>
                <w:sz w:val="24"/>
                <w:szCs w:val="24"/>
              </w:rPr>
              <w:br/>
              <w:t xml:space="preserve">и социальных услуг          </w:t>
            </w:r>
          </w:p>
        </w:tc>
        <w:tc>
          <w:tcPr>
            <w:tcW w:w="567" w:type="dxa"/>
            <w:tcBorders>
              <w:top w:val="single" w:sz="6" w:space="0" w:color="auto"/>
              <w:left w:val="single" w:sz="6" w:space="0" w:color="auto"/>
              <w:bottom w:val="single" w:sz="6" w:space="0" w:color="auto"/>
              <w:right w:val="single" w:sz="6" w:space="0" w:color="auto"/>
            </w:tcBorders>
          </w:tcPr>
          <w:p w:rsidR="00257E5C" w:rsidRDefault="00257E5C" w:rsidP="00940AF9">
            <w:proofErr w:type="spellStart"/>
            <w:r w:rsidRPr="002E276C">
              <w:t>тыс</w:t>
            </w:r>
            <w:proofErr w:type="gramStart"/>
            <w:r w:rsidRPr="002E276C">
              <w:t>.р</w:t>
            </w:r>
            <w:proofErr w:type="gramEnd"/>
            <w:r w:rsidRPr="002E276C">
              <w:t>уб</w:t>
            </w:r>
            <w:proofErr w:type="spellEnd"/>
          </w:p>
        </w:tc>
        <w:tc>
          <w:tcPr>
            <w:tcW w:w="993"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144,1</w:t>
            </w:r>
          </w:p>
        </w:tc>
        <w:tc>
          <w:tcPr>
            <w:tcW w:w="850"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136,8</w:t>
            </w:r>
          </w:p>
        </w:tc>
        <w:tc>
          <w:tcPr>
            <w:tcW w:w="992"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81,8</w:t>
            </w:r>
          </w:p>
        </w:tc>
        <w:tc>
          <w:tcPr>
            <w:tcW w:w="1242"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-40,2</w:t>
            </w:r>
          </w:p>
        </w:tc>
        <w:tc>
          <w:tcPr>
            <w:tcW w:w="1485" w:type="dxa"/>
            <w:tcBorders>
              <w:top w:val="single" w:sz="6" w:space="0" w:color="auto"/>
              <w:left w:val="single" w:sz="6" w:space="0" w:color="auto"/>
              <w:bottom w:val="single" w:sz="6" w:space="0" w:color="auto"/>
              <w:right w:val="single" w:sz="6" w:space="0" w:color="auto"/>
            </w:tcBorders>
          </w:tcPr>
          <w:p w:rsidR="00257E5C" w:rsidRPr="002B64B7" w:rsidRDefault="00257E5C" w:rsidP="00940AF9">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r>
    </w:tbl>
    <w:p w:rsidR="00257E5C" w:rsidRPr="008B60FF" w:rsidRDefault="00257E5C" w:rsidP="00257E5C">
      <w:pPr>
        <w:autoSpaceDE w:val="0"/>
        <w:autoSpaceDN w:val="0"/>
        <w:adjustRightInd w:val="0"/>
        <w:ind w:firstLine="540"/>
        <w:jc w:val="both"/>
        <w:rPr>
          <w:sz w:val="26"/>
          <w:szCs w:val="26"/>
        </w:rPr>
      </w:pPr>
    </w:p>
    <w:p w:rsidR="00257E5C" w:rsidRPr="008B60FF" w:rsidRDefault="00257E5C" w:rsidP="00257E5C">
      <w:pPr>
        <w:autoSpaceDE w:val="0"/>
        <w:autoSpaceDN w:val="0"/>
        <w:adjustRightInd w:val="0"/>
        <w:ind w:firstLine="709"/>
        <w:jc w:val="both"/>
        <w:rPr>
          <w:sz w:val="26"/>
          <w:szCs w:val="26"/>
        </w:rPr>
      </w:pPr>
      <w:r>
        <w:rPr>
          <w:sz w:val="26"/>
          <w:szCs w:val="26"/>
        </w:rPr>
        <w:t>Уменьшение</w:t>
      </w:r>
      <w:r w:rsidRPr="008B60FF">
        <w:rPr>
          <w:sz w:val="26"/>
          <w:szCs w:val="26"/>
        </w:rPr>
        <w:t xml:space="preserve"> </w:t>
      </w:r>
      <w:r>
        <w:rPr>
          <w:sz w:val="26"/>
          <w:szCs w:val="26"/>
        </w:rPr>
        <w:t xml:space="preserve">произошло по причине обострения инфляционных процессов </w:t>
      </w:r>
    </w:p>
    <w:p w:rsidR="00257E5C" w:rsidRPr="008B60FF" w:rsidRDefault="00257E5C" w:rsidP="00257E5C">
      <w:pPr>
        <w:autoSpaceDE w:val="0"/>
        <w:autoSpaceDN w:val="0"/>
        <w:adjustRightInd w:val="0"/>
        <w:ind w:firstLine="709"/>
        <w:jc w:val="both"/>
        <w:rPr>
          <w:sz w:val="26"/>
          <w:szCs w:val="26"/>
        </w:rPr>
      </w:pPr>
      <w:r w:rsidRPr="008B60FF">
        <w:rPr>
          <w:sz w:val="26"/>
          <w:szCs w:val="26"/>
        </w:rPr>
        <w:t>Изменение объема инвестиций связано с изменением источников финансирования инвестици</w:t>
      </w:r>
      <w:r>
        <w:rPr>
          <w:sz w:val="26"/>
          <w:szCs w:val="26"/>
        </w:rPr>
        <w:t xml:space="preserve">й в основной капитал Имекского сельсовета, а в свою очередь с сокращением объемов бюджета 2015г.-7,3 т. </w:t>
      </w:r>
      <w:proofErr w:type="spellStart"/>
      <w:r>
        <w:rPr>
          <w:sz w:val="26"/>
          <w:szCs w:val="26"/>
        </w:rPr>
        <w:t>руб</w:t>
      </w:r>
      <w:proofErr w:type="spellEnd"/>
      <w:r>
        <w:rPr>
          <w:sz w:val="26"/>
          <w:szCs w:val="26"/>
        </w:rPr>
        <w:t>, 2016г.-55,0 т.р.</w:t>
      </w:r>
    </w:p>
    <w:p w:rsidR="00257E5C" w:rsidRPr="008B60FF" w:rsidRDefault="00257E5C" w:rsidP="00257E5C">
      <w:pPr>
        <w:autoSpaceDE w:val="0"/>
        <w:autoSpaceDN w:val="0"/>
        <w:adjustRightInd w:val="0"/>
        <w:rPr>
          <w:sz w:val="26"/>
          <w:szCs w:val="26"/>
        </w:rPr>
      </w:pPr>
    </w:p>
    <w:p w:rsidR="00257E5C" w:rsidRPr="008B60FF" w:rsidRDefault="00257E5C" w:rsidP="00257E5C">
      <w:pPr>
        <w:autoSpaceDE w:val="0"/>
        <w:autoSpaceDN w:val="0"/>
        <w:adjustRightInd w:val="0"/>
        <w:ind w:firstLine="540"/>
        <w:jc w:val="both"/>
        <w:rPr>
          <w:sz w:val="26"/>
          <w:szCs w:val="26"/>
        </w:rPr>
      </w:pPr>
    </w:p>
    <w:p w:rsidR="00257E5C" w:rsidRPr="00E60D85" w:rsidRDefault="00257E5C" w:rsidP="00257E5C">
      <w:pPr>
        <w:pStyle w:val="ConsPlusTitle"/>
        <w:widowControl/>
        <w:jc w:val="center"/>
        <w:outlineLvl w:val="3"/>
        <w:rPr>
          <w:rFonts w:ascii="Times New Roman" w:hAnsi="Times New Roman" w:cs="Times New Roman"/>
          <w:b w:val="0"/>
          <w:sz w:val="26"/>
          <w:szCs w:val="26"/>
        </w:rPr>
      </w:pPr>
      <w:r w:rsidRPr="00E60D85">
        <w:rPr>
          <w:rFonts w:ascii="Times New Roman" w:hAnsi="Times New Roman" w:cs="Times New Roman"/>
          <w:b w:val="0"/>
          <w:sz w:val="26"/>
          <w:szCs w:val="26"/>
        </w:rPr>
        <w:t>2.5. Анализ исходного состояния</w:t>
      </w:r>
      <w:r>
        <w:rPr>
          <w:rFonts w:ascii="Times New Roman" w:hAnsi="Times New Roman" w:cs="Times New Roman"/>
          <w:b w:val="0"/>
          <w:sz w:val="26"/>
          <w:szCs w:val="26"/>
        </w:rPr>
        <w:t xml:space="preserve"> </w:t>
      </w:r>
      <w:r w:rsidRPr="00E60D85">
        <w:rPr>
          <w:rFonts w:ascii="Times New Roman" w:hAnsi="Times New Roman" w:cs="Times New Roman"/>
          <w:b w:val="0"/>
          <w:sz w:val="26"/>
          <w:szCs w:val="26"/>
        </w:rPr>
        <w:t>жилищно-коммунального хозяйства</w:t>
      </w:r>
    </w:p>
    <w:p w:rsidR="00257E5C" w:rsidRPr="008B60FF" w:rsidRDefault="00257E5C" w:rsidP="00257E5C">
      <w:pPr>
        <w:autoSpaceDE w:val="0"/>
        <w:autoSpaceDN w:val="0"/>
        <w:adjustRightInd w:val="0"/>
        <w:rPr>
          <w:sz w:val="26"/>
          <w:szCs w:val="26"/>
        </w:rPr>
      </w:pPr>
    </w:p>
    <w:p w:rsidR="00257E5C" w:rsidRPr="005F4D6D" w:rsidRDefault="00257E5C" w:rsidP="00257E5C">
      <w:pPr>
        <w:autoSpaceDE w:val="0"/>
        <w:autoSpaceDN w:val="0"/>
        <w:adjustRightInd w:val="0"/>
        <w:jc w:val="center"/>
        <w:outlineLvl w:val="4"/>
        <w:rPr>
          <w:sz w:val="26"/>
          <w:szCs w:val="26"/>
          <w:u w:val="single"/>
        </w:rPr>
      </w:pPr>
      <w:r w:rsidRPr="005F4D6D">
        <w:rPr>
          <w:sz w:val="26"/>
          <w:szCs w:val="26"/>
          <w:u w:val="single"/>
        </w:rPr>
        <w:t>Жилищный фонд</w:t>
      </w:r>
    </w:p>
    <w:p w:rsidR="00257E5C" w:rsidRPr="008B60FF" w:rsidRDefault="00257E5C" w:rsidP="00257E5C">
      <w:pPr>
        <w:autoSpaceDE w:val="0"/>
        <w:autoSpaceDN w:val="0"/>
        <w:adjustRightInd w:val="0"/>
        <w:rPr>
          <w:sz w:val="26"/>
          <w:szCs w:val="26"/>
        </w:rPr>
      </w:pPr>
    </w:p>
    <w:p w:rsidR="00257E5C" w:rsidRPr="008B60FF" w:rsidRDefault="00257E5C" w:rsidP="00257E5C">
      <w:pPr>
        <w:autoSpaceDE w:val="0"/>
        <w:autoSpaceDN w:val="0"/>
        <w:adjustRightInd w:val="0"/>
        <w:ind w:firstLine="709"/>
        <w:jc w:val="both"/>
        <w:rPr>
          <w:sz w:val="26"/>
          <w:szCs w:val="26"/>
        </w:rPr>
      </w:pPr>
      <w:r w:rsidRPr="008B60FF">
        <w:rPr>
          <w:sz w:val="26"/>
          <w:szCs w:val="26"/>
        </w:rPr>
        <w:t>В течение 20</w:t>
      </w:r>
      <w:r>
        <w:rPr>
          <w:sz w:val="26"/>
          <w:szCs w:val="26"/>
        </w:rPr>
        <w:t>13</w:t>
      </w:r>
      <w:r w:rsidRPr="008B60FF">
        <w:rPr>
          <w:sz w:val="26"/>
          <w:szCs w:val="26"/>
        </w:rPr>
        <w:t>- 20</w:t>
      </w:r>
      <w:r>
        <w:rPr>
          <w:sz w:val="26"/>
          <w:szCs w:val="26"/>
        </w:rPr>
        <w:t>15</w:t>
      </w:r>
      <w:r w:rsidRPr="008B60FF">
        <w:rPr>
          <w:sz w:val="26"/>
          <w:szCs w:val="26"/>
        </w:rPr>
        <w:t xml:space="preserve">гг. общая площадь жилищного фонда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8B60FF">
        <w:rPr>
          <w:sz w:val="26"/>
          <w:szCs w:val="26"/>
        </w:rPr>
        <w:t xml:space="preserve">  </w:t>
      </w:r>
      <w:r>
        <w:rPr>
          <w:sz w:val="26"/>
          <w:szCs w:val="26"/>
        </w:rPr>
        <w:t>составила 36698,0</w:t>
      </w:r>
      <w:r w:rsidRPr="008B60FF">
        <w:rPr>
          <w:sz w:val="26"/>
          <w:szCs w:val="26"/>
        </w:rPr>
        <w:t xml:space="preserve"> тыс. кв. м, в т.ч.:</w:t>
      </w:r>
    </w:p>
    <w:p w:rsidR="00257E5C" w:rsidRPr="008B60FF" w:rsidRDefault="00257E5C" w:rsidP="00257E5C">
      <w:pPr>
        <w:autoSpaceDE w:val="0"/>
        <w:autoSpaceDN w:val="0"/>
        <w:adjustRightInd w:val="0"/>
        <w:ind w:firstLine="709"/>
        <w:jc w:val="both"/>
        <w:rPr>
          <w:sz w:val="26"/>
          <w:szCs w:val="26"/>
        </w:rPr>
      </w:pPr>
      <w:r w:rsidRPr="008B60FF">
        <w:rPr>
          <w:sz w:val="26"/>
          <w:szCs w:val="26"/>
        </w:rPr>
        <w:t>общая площадь муниц</w:t>
      </w:r>
      <w:r>
        <w:rPr>
          <w:sz w:val="26"/>
          <w:szCs w:val="26"/>
        </w:rPr>
        <w:t>ипального жилищного фонда –3534,3 тыс. кв. м;</w:t>
      </w:r>
    </w:p>
    <w:p w:rsidR="00257E5C" w:rsidRPr="008B60FF" w:rsidRDefault="00257E5C" w:rsidP="00257E5C">
      <w:pPr>
        <w:autoSpaceDE w:val="0"/>
        <w:autoSpaceDN w:val="0"/>
        <w:adjustRightInd w:val="0"/>
        <w:ind w:firstLine="709"/>
        <w:jc w:val="both"/>
        <w:rPr>
          <w:sz w:val="26"/>
          <w:szCs w:val="26"/>
        </w:rPr>
      </w:pPr>
      <w:r w:rsidRPr="008B60FF">
        <w:rPr>
          <w:sz w:val="26"/>
          <w:szCs w:val="26"/>
        </w:rPr>
        <w:t xml:space="preserve">общая площадь частного жилищного фонда, находящегося в собственности граждан и юридических лиц, - </w:t>
      </w:r>
      <w:r>
        <w:rPr>
          <w:sz w:val="26"/>
          <w:szCs w:val="26"/>
        </w:rPr>
        <w:t>30023,3 тыс. кв. м.</w:t>
      </w:r>
    </w:p>
    <w:p w:rsidR="00257E5C" w:rsidRPr="008B60FF" w:rsidRDefault="00257E5C" w:rsidP="00257E5C">
      <w:pPr>
        <w:autoSpaceDE w:val="0"/>
        <w:autoSpaceDN w:val="0"/>
        <w:adjustRightInd w:val="0"/>
        <w:jc w:val="right"/>
        <w:outlineLvl w:val="5"/>
        <w:rPr>
          <w:sz w:val="26"/>
          <w:szCs w:val="26"/>
        </w:rPr>
      </w:pPr>
      <w:r>
        <w:rPr>
          <w:sz w:val="26"/>
          <w:szCs w:val="26"/>
        </w:rPr>
        <w:t>Таблица 7</w:t>
      </w:r>
    </w:p>
    <w:p w:rsidR="00257E5C" w:rsidRPr="008B60FF" w:rsidRDefault="00257E5C" w:rsidP="00257E5C">
      <w:pPr>
        <w:autoSpaceDE w:val="0"/>
        <w:autoSpaceDN w:val="0"/>
        <w:adjustRightInd w:val="0"/>
        <w:rPr>
          <w:sz w:val="26"/>
          <w:szCs w:val="26"/>
        </w:rPr>
      </w:pPr>
    </w:p>
    <w:p w:rsidR="00257E5C" w:rsidRPr="008B60FF" w:rsidRDefault="00257E5C" w:rsidP="00257E5C">
      <w:pPr>
        <w:autoSpaceDE w:val="0"/>
        <w:autoSpaceDN w:val="0"/>
        <w:adjustRightInd w:val="0"/>
        <w:jc w:val="center"/>
        <w:rPr>
          <w:sz w:val="26"/>
          <w:szCs w:val="26"/>
        </w:rPr>
      </w:pPr>
      <w:r w:rsidRPr="008B60FF">
        <w:rPr>
          <w:sz w:val="26"/>
          <w:szCs w:val="26"/>
        </w:rPr>
        <w:t xml:space="preserve">Характеристика жилищного фонда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B60FF">
        <w:rPr>
          <w:sz w:val="26"/>
          <w:szCs w:val="26"/>
        </w:rPr>
        <w:t>в 20</w:t>
      </w:r>
      <w:r>
        <w:rPr>
          <w:sz w:val="26"/>
          <w:szCs w:val="26"/>
        </w:rPr>
        <w:t>14</w:t>
      </w:r>
      <w:r w:rsidRPr="008B60FF">
        <w:rPr>
          <w:sz w:val="26"/>
          <w:szCs w:val="26"/>
        </w:rPr>
        <w:t xml:space="preserve"> - 20</w:t>
      </w:r>
      <w:r>
        <w:rPr>
          <w:sz w:val="26"/>
          <w:szCs w:val="26"/>
        </w:rPr>
        <w:t>16</w:t>
      </w:r>
      <w:r w:rsidRPr="008B60FF">
        <w:rPr>
          <w:sz w:val="26"/>
          <w:szCs w:val="26"/>
        </w:rPr>
        <w:t xml:space="preserve"> г.г.</w:t>
      </w:r>
    </w:p>
    <w:p w:rsidR="00257E5C" w:rsidRPr="008B60FF" w:rsidRDefault="00257E5C" w:rsidP="00257E5C">
      <w:pPr>
        <w:autoSpaceDE w:val="0"/>
        <w:autoSpaceDN w:val="0"/>
        <w:adjustRightInd w:val="0"/>
        <w:jc w:val="center"/>
        <w:rPr>
          <w:sz w:val="26"/>
          <w:szCs w:val="26"/>
        </w:rPr>
      </w:pPr>
    </w:p>
    <w:tbl>
      <w:tblPr>
        <w:tblW w:w="9381" w:type="dxa"/>
        <w:tblInd w:w="70" w:type="dxa"/>
        <w:tblLayout w:type="fixed"/>
        <w:tblCellMar>
          <w:left w:w="70" w:type="dxa"/>
          <w:right w:w="70" w:type="dxa"/>
        </w:tblCellMar>
        <w:tblLook w:val="0000"/>
      </w:tblPr>
      <w:tblGrid>
        <w:gridCol w:w="540"/>
        <w:gridCol w:w="3713"/>
        <w:gridCol w:w="709"/>
        <w:gridCol w:w="992"/>
        <w:gridCol w:w="992"/>
        <w:gridCol w:w="992"/>
        <w:gridCol w:w="1443"/>
      </w:tblGrid>
      <w:tr w:rsidR="00257E5C" w:rsidRPr="00E60D85" w:rsidTr="00940AF9">
        <w:trPr>
          <w:cantSplit/>
          <w:trHeight w:val="600"/>
        </w:trPr>
        <w:tc>
          <w:tcPr>
            <w:tcW w:w="540"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E60D85">
              <w:rPr>
                <w:rFonts w:ascii="Times New Roman" w:hAnsi="Times New Roman" w:cs="Times New Roman"/>
                <w:sz w:val="24"/>
                <w:szCs w:val="24"/>
              </w:rPr>
              <w:t xml:space="preserve"> </w:t>
            </w:r>
            <w:r w:rsidRPr="00E60D85">
              <w:rPr>
                <w:rFonts w:ascii="Times New Roman" w:hAnsi="Times New Roman" w:cs="Times New Roman"/>
                <w:sz w:val="24"/>
                <w:szCs w:val="24"/>
              </w:rPr>
              <w:br/>
            </w:r>
            <w:proofErr w:type="spellStart"/>
            <w:proofErr w:type="gramStart"/>
            <w:r w:rsidRPr="00E60D85">
              <w:rPr>
                <w:rFonts w:ascii="Times New Roman" w:hAnsi="Times New Roman" w:cs="Times New Roman"/>
                <w:sz w:val="24"/>
                <w:szCs w:val="24"/>
              </w:rPr>
              <w:t>п</w:t>
            </w:r>
            <w:proofErr w:type="spellEnd"/>
            <w:proofErr w:type="gramEnd"/>
            <w:r w:rsidRPr="00E60D85">
              <w:rPr>
                <w:rFonts w:ascii="Times New Roman" w:hAnsi="Times New Roman" w:cs="Times New Roman"/>
                <w:sz w:val="24"/>
                <w:szCs w:val="24"/>
              </w:rPr>
              <w:t>/</w:t>
            </w:r>
            <w:proofErr w:type="spellStart"/>
            <w:r w:rsidRPr="00E60D85">
              <w:rPr>
                <w:rFonts w:ascii="Times New Roman" w:hAnsi="Times New Roman" w:cs="Times New Roman"/>
                <w:sz w:val="24"/>
                <w:szCs w:val="24"/>
              </w:rPr>
              <w:t>п</w:t>
            </w:r>
            <w:proofErr w:type="spellEnd"/>
          </w:p>
        </w:tc>
        <w:tc>
          <w:tcPr>
            <w:tcW w:w="371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 xml:space="preserve">Показатели            </w:t>
            </w:r>
          </w:p>
        </w:tc>
        <w:tc>
          <w:tcPr>
            <w:tcW w:w="709"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 xml:space="preserve">Ед.  </w:t>
            </w:r>
            <w:r w:rsidRPr="00E60D85">
              <w:rPr>
                <w:rFonts w:ascii="Times New Roman" w:hAnsi="Times New Roman" w:cs="Times New Roman"/>
                <w:sz w:val="24"/>
                <w:szCs w:val="24"/>
              </w:rPr>
              <w:br/>
            </w:r>
            <w:proofErr w:type="spellStart"/>
            <w:r w:rsidRPr="00E60D85">
              <w:rPr>
                <w:rFonts w:ascii="Times New Roman" w:hAnsi="Times New Roman" w:cs="Times New Roman"/>
                <w:sz w:val="24"/>
                <w:szCs w:val="24"/>
              </w:rPr>
              <w:t>изм</w:t>
            </w:r>
            <w:proofErr w:type="spellEnd"/>
            <w:r w:rsidRPr="00E60D85">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20</w:t>
            </w:r>
            <w:r>
              <w:rPr>
                <w:rFonts w:ascii="Times New Roman" w:hAnsi="Times New Roman" w:cs="Times New Roman"/>
                <w:sz w:val="24"/>
                <w:szCs w:val="24"/>
              </w:rPr>
              <w:t>14</w:t>
            </w:r>
            <w:r w:rsidRPr="00E60D85">
              <w:rPr>
                <w:rFonts w:ascii="Times New Roman" w:hAnsi="Times New Roman" w:cs="Times New Roman"/>
                <w:sz w:val="24"/>
                <w:szCs w:val="24"/>
              </w:rPr>
              <w:t xml:space="preserve"> г.</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Pr="00E60D85">
              <w:rPr>
                <w:rFonts w:ascii="Times New Roman" w:hAnsi="Times New Roman" w:cs="Times New Roman"/>
                <w:sz w:val="24"/>
                <w:szCs w:val="24"/>
              </w:rPr>
              <w:t xml:space="preserve">г. </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Pr="00E60D85">
              <w:rPr>
                <w:rFonts w:ascii="Times New Roman" w:hAnsi="Times New Roman" w:cs="Times New Roman"/>
                <w:sz w:val="24"/>
                <w:szCs w:val="24"/>
              </w:rPr>
              <w:t>г.</w:t>
            </w:r>
          </w:p>
        </w:tc>
        <w:tc>
          <w:tcPr>
            <w:tcW w:w="144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Темп  роста,  2014/2016 </w:t>
            </w:r>
            <w:proofErr w:type="spellStart"/>
            <w:proofErr w:type="gramStart"/>
            <w:r w:rsidRPr="00E60D85">
              <w:rPr>
                <w:rFonts w:ascii="Times New Roman" w:hAnsi="Times New Roman" w:cs="Times New Roman"/>
                <w:sz w:val="24"/>
                <w:szCs w:val="24"/>
              </w:rPr>
              <w:t>г</w:t>
            </w:r>
            <w:r>
              <w:rPr>
                <w:rFonts w:ascii="Times New Roman" w:hAnsi="Times New Roman" w:cs="Times New Roman"/>
                <w:sz w:val="24"/>
                <w:szCs w:val="24"/>
              </w:rPr>
              <w:t>г</w:t>
            </w:r>
            <w:proofErr w:type="gramEnd"/>
            <w:r w:rsidRPr="00E60D85">
              <w:rPr>
                <w:rFonts w:ascii="Times New Roman" w:hAnsi="Times New Roman" w:cs="Times New Roman"/>
                <w:sz w:val="24"/>
                <w:szCs w:val="24"/>
              </w:rPr>
              <w:t>%</w:t>
            </w:r>
            <w:proofErr w:type="spellEnd"/>
            <w:r w:rsidRPr="00E60D85">
              <w:rPr>
                <w:rFonts w:ascii="Times New Roman" w:hAnsi="Times New Roman" w:cs="Times New Roman"/>
                <w:sz w:val="24"/>
                <w:szCs w:val="24"/>
              </w:rPr>
              <w:t xml:space="preserve"> </w:t>
            </w:r>
          </w:p>
        </w:tc>
      </w:tr>
      <w:tr w:rsidR="00257E5C" w:rsidRPr="00E60D85" w:rsidTr="00940AF9">
        <w:trPr>
          <w:cantSplit/>
          <w:trHeight w:val="249"/>
        </w:trPr>
        <w:tc>
          <w:tcPr>
            <w:tcW w:w="540"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 xml:space="preserve">1 </w:t>
            </w:r>
          </w:p>
        </w:tc>
        <w:tc>
          <w:tcPr>
            <w:tcW w:w="371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Общая площадь жилищного фонда, в т.ч.</w:t>
            </w:r>
          </w:p>
        </w:tc>
        <w:tc>
          <w:tcPr>
            <w:tcW w:w="709"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тыс</w:t>
            </w:r>
            <w:proofErr w:type="gramStart"/>
            <w:r w:rsidRPr="00E60D85">
              <w:rPr>
                <w:rFonts w:ascii="Times New Roman" w:hAnsi="Times New Roman" w:cs="Times New Roman"/>
                <w:sz w:val="24"/>
                <w:szCs w:val="24"/>
              </w:rPr>
              <w:t>.м</w:t>
            </w:r>
            <w:proofErr w:type="gramEnd"/>
            <w:r w:rsidRPr="00E60D85">
              <w:rPr>
                <w:rFonts w:ascii="Times New Roman" w:hAnsi="Times New Roman" w:cs="Times New Roman"/>
                <w:sz w:val="24"/>
                <w:szCs w:val="24"/>
                <w:vertAlign w:val="superscript"/>
              </w:rPr>
              <w:t>2</w:t>
            </w:r>
            <w:r w:rsidRPr="00E60D85">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30240,0</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30828,5</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30573</w:t>
            </w:r>
          </w:p>
        </w:tc>
        <w:tc>
          <w:tcPr>
            <w:tcW w:w="144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99,23</w:t>
            </w:r>
          </w:p>
        </w:tc>
      </w:tr>
      <w:tr w:rsidR="00257E5C" w:rsidRPr="00E60D85"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p>
        </w:tc>
        <w:tc>
          <w:tcPr>
            <w:tcW w:w="371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 xml:space="preserve">частный                           </w:t>
            </w:r>
          </w:p>
        </w:tc>
        <w:tc>
          <w:tcPr>
            <w:tcW w:w="709"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27247,1</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27836,8</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28710,0</w:t>
            </w:r>
          </w:p>
        </w:tc>
        <w:tc>
          <w:tcPr>
            <w:tcW w:w="144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94,48</w:t>
            </w:r>
          </w:p>
        </w:tc>
      </w:tr>
      <w:tr w:rsidR="00257E5C" w:rsidRPr="00E60D85"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p w:rsidR="00257E5C" w:rsidRPr="00E60D85" w:rsidRDefault="00257E5C" w:rsidP="00940AF9">
            <w:pPr>
              <w:pStyle w:val="ConsPlusCell"/>
              <w:widowControl/>
              <w:rPr>
                <w:rFonts w:ascii="Times New Roman" w:hAnsi="Times New Roman" w:cs="Times New Roman"/>
                <w:sz w:val="24"/>
                <w:szCs w:val="24"/>
              </w:rPr>
            </w:pPr>
          </w:p>
        </w:tc>
        <w:tc>
          <w:tcPr>
            <w:tcW w:w="371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 xml:space="preserve">муниципальный                     </w:t>
            </w:r>
          </w:p>
        </w:tc>
        <w:tc>
          <w:tcPr>
            <w:tcW w:w="709"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2992,9</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3534,3</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1863,0</w:t>
            </w:r>
          </w:p>
        </w:tc>
        <w:tc>
          <w:tcPr>
            <w:tcW w:w="144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118,74</w:t>
            </w:r>
          </w:p>
        </w:tc>
      </w:tr>
      <w:tr w:rsidR="00257E5C" w:rsidRPr="00E60D85"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 xml:space="preserve">3 </w:t>
            </w:r>
          </w:p>
        </w:tc>
        <w:tc>
          <w:tcPr>
            <w:tcW w:w="371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 xml:space="preserve">Площадь ветхого и аварийного жилищного фонда </w:t>
            </w:r>
          </w:p>
        </w:tc>
        <w:tc>
          <w:tcPr>
            <w:tcW w:w="709"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тыс</w:t>
            </w:r>
            <w:proofErr w:type="gramStart"/>
            <w:r w:rsidRPr="00E60D85">
              <w:rPr>
                <w:rFonts w:ascii="Times New Roman" w:hAnsi="Times New Roman" w:cs="Times New Roman"/>
                <w:sz w:val="24"/>
                <w:szCs w:val="24"/>
              </w:rPr>
              <w:t>.м</w:t>
            </w:r>
            <w:proofErr w:type="gramEnd"/>
            <w:r w:rsidRPr="00E60D85">
              <w:rPr>
                <w:rFonts w:ascii="Times New Roman" w:hAnsi="Times New Roman" w:cs="Times New Roman"/>
                <w:sz w:val="24"/>
                <w:szCs w:val="24"/>
                <w:vertAlign w:val="superscript"/>
              </w:rPr>
              <w:t>2</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274,3</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274,3</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274,3</w:t>
            </w:r>
          </w:p>
        </w:tc>
        <w:tc>
          <w:tcPr>
            <w:tcW w:w="144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E60D85" w:rsidTr="00940AF9">
        <w:trPr>
          <w:cantSplit/>
          <w:trHeight w:val="188"/>
        </w:trPr>
        <w:tc>
          <w:tcPr>
            <w:tcW w:w="540"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p>
        </w:tc>
        <w:tc>
          <w:tcPr>
            <w:tcW w:w="371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 xml:space="preserve">Процент износа жилищного фонда, в т.ч.:                             </w:t>
            </w:r>
          </w:p>
        </w:tc>
        <w:tc>
          <w:tcPr>
            <w:tcW w:w="709"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p>
        </w:tc>
        <w:tc>
          <w:tcPr>
            <w:tcW w:w="144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p>
        </w:tc>
      </w:tr>
      <w:tr w:rsidR="00257E5C" w:rsidRPr="00E60D85" w:rsidTr="00940AF9">
        <w:trPr>
          <w:cantSplit/>
          <w:trHeight w:val="109"/>
        </w:trPr>
        <w:tc>
          <w:tcPr>
            <w:tcW w:w="540"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p>
        </w:tc>
        <w:tc>
          <w:tcPr>
            <w:tcW w:w="371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до 30</w:t>
            </w:r>
            <w:r w:rsidRPr="00E60D85">
              <w:rPr>
                <w:rFonts w:ascii="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257E5C" w:rsidRDefault="00257E5C" w:rsidP="00940AF9">
            <w:r w:rsidRPr="00AF11D7">
              <w:t>тыс</w:t>
            </w:r>
            <w:proofErr w:type="gramStart"/>
            <w:r w:rsidRPr="00AF11D7">
              <w:t>.м</w:t>
            </w:r>
            <w:proofErr w:type="gramEnd"/>
            <w:r w:rsidRPr="00AF11D7">
              <w:rPr>
                <w:vertAlign w:val="superscript"/>
              </w:rPr>
              <w:t>2</w:t>
            </w:r>
            <w:r w:rsidRPr="00AF11D7">
              <w:t xml:space="preserve"> </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1832</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1832</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2165,0</w:t>
            </w:r>
          </w:p>
        </w:tc>
        <w:tc>
          <w:tcPr>
            <w:tcW w:w="144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89,06</w:t>
            </w:r>
          </w:p>
        </w:tc>
      </w:tr>
      <w:tr w:rsidR="00257E5C" w:rsidRPr="00E60D85" w:rsidTr="00940AF9">
        <w:trPr>
          <w:cantSplit/>
          <w:trHeight w:val="182"/>
        </w:trPr>
        <w:tc>
          <w:tcPr>
            <w:tcW w:w="540"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p>
        </w:tc>
        <w:tc>
          <w:tcPr>
            <w:tcW w:w="371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от 31до 65</w:t>
            </w:r>
            <w:r w:rsidRPr="00E60D85">
              <w:rPr>
                <w:rFonts w:ascii="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257E5C" w:rsidRDefault="00257E5C" w:rsidP="00940AF9">
            <w:r w:rsidRPr="00AF11D7">
              <w:t>тыс</w:t>
            </w:r>
            <w:proofErr w:type="gramStart"/>
            <w:r w:rsidRPr="00AF11D7">
              <w:t>.м</w:t>
            </w:r>
            <w:proofErr w:type="gramEnd"/>
            <w:r w:rsidRPr="00AF11D7">
              <w:rPr>
                <w:vertAlign w:val="superscript"/>
              </w:rPr>
              <w:t>2</w:t>
            </w:r>
            <w:r w:rsidRPr="00AF11D7">
              <w:t xml:space="preserve"> </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25482,0</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26024,6</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25482,0</w:t>
            </w:r>
          </w:p>
        </w:tc>
        <w:tc>
          <w:tcPr>
            <w:tcW w:w="144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99,34</w:t>
            </w:r>
          </w:p>
        </w:tc>
      </w:tr>
      <w:tr w:rsidR="00257E5C" w:rsidRPr="00E60D85" w:rsidTr="00940AF9">
        <w:trPr>
          <w:cantSplit/>
          <w:trHeight w:val="173"/>
        </w:trPr>
        <w:tc>
          <w:tcPr>
            <w:tcW w:w="540"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p>
        </w:tc>
        <w:tc>
          <w:tcPr>
            <w:tcW w:w="371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от 66 до 70</w:t>
            </w:r>
            <w:r w:rsidRPr="00E60D85">
              <w:rPr>
                <w:rFonts w:ascii="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257E5C" w:rsidRDefault="00257E5C" w:rsidP="00940AF9">
            <w:r w:rsidRPr="00AF11D7">
              <w:t>тыс</w:t>
            </w:r>
            <w:proofErr w:type="gramStart"/>
            <w:r w:rsidRPr="00AF11D7">
              <w:t>.м</w:t>
            </w:r>
            <w:proofErr w:type="gramEnd"/>
            <w:r w:rsidRPr="00AF11D7">
              <w:rPr>
                <w:vertAlign w:val="superscript"/>
              </w:rPr>
              <w:t>2</w:t>
            </w:r>
            <w:r w:rsidRPr="00AF11D7">
              <w:t xml:space="preserve"> </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2652,0</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2971,9</w:t>
            </w:r>
          </w:p>
        </w:tc>
        <w:tc>
          <w:tcPr>
            <w:tcW w:w="992"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2652,0</w:t>
            </w:r>
          </w:p>
        </w:tc>
        <w:tc>
          <w:tcPr>
            <w:tcW w:w="1443" w:type="dxa"/>
            <w:tcBorders>
              <w:top w:val="single" w:sz="6" w:space="0" w:color="auto"/>
              <w:left w:val="single" w:sz="6" w:space="0" w:color="auto"/>
              <w:bottom w:val="single" w:sz="6" w:space="0" w:color="auto"/>
              <w:right w:val="single" w:sz="6" w:space="0" w:color="auto"/>
            </w:tcBorders>
          </w:tcPr>
          <w:p w:rsidR="00257E5C" w:rsidRPr="00E60D8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bl>
    <w:p w:rsidR="00257E5C" w:rsidRPr="008B60FF" w:rsidRDefault="00257E5C" w:rsidP="00257E5C">
      <w:pPr>
        <w:autoSpaceDE w:val="0"/>
        <w:autoSpaceDN w:val="0"/>
        <w:adjustRightInd w:val="0"/>
        <w:ind w:firstLine="709"/>
        <w:jc w:val="both"/>
        <w:rPr>
          <w:sz w:val="26"/>
          <w:szCs w:val="26"/>
        </w:rPr>
      </w:pPr>
      <w:r w:rsidRPr="008B60FF">
        <w:rPr>
          <w:sz w:val="26"/>
          <w:szCs w:val="26"/>
        </w:rPr>
        <w:t xml:space="preserve">Площадь ветхого и аварийного жилищного фонда </w:t>
      </w:r>
      <w:r>
        <w:rPr>
          <w:sz w:val="26"/>
          <w:szCs w:val="26"/>
        </w:rPr>
        <w:t>Имекского сельсовета с 2014по 2016</w:t>
      </w:r>
      <w:r w:rsidRPr="008B60FF">
        <w:rPr>
          <w:sz w:val="26"/>
          <w:szCs w:val="26"/>
        </w:rPr>
        <w:t xml:space="preserve"> гг. </w:t>
      </w:r>
      <w:r>
        <w:rPr>
          <w:sz w:val="26"/>
          <w:szCs w:val="26"/>
        </w:rPr>
        <w:t xml:space="preserve">не изменялась. </w:t>
      </w:r>
      <w:r w:rsidRPr="008B60FF">
        <w:rPr>
          <w:sz w:val="26"/>
          <w:szCs w:val="26"/>
        </w:rPr>
        <w:t>Средняя обеспеченность на</w:t>
      </w:r>
      <w:r>
        <w:rPr>
          <w:sz w:val="26"/>
          <w:szCs w:val="26"/>
        </w:rPr>
        <w:t>селения Администрации Имекского сельсовета  жильем в 2016</w:t>
      </w:r>
      <w:r w:rsidRPr="008B60FF">
        <w:rPr>
          <w:sz w:val="26"/>
          <w:szCs w:val="26"/>
        </w:rPr>
        <w:t xml:space="preserve"> году составила </w:t>
      </w:r>
      <w:r>
        <w:rPr>
          <w:sz w:val="26"/>
          <w:szCs w:val="26"/>
        </w:rPr>
        <w:t>13,72</w:t>
      </w:r>
      <w:r w:rsidRPr="008B60FF">
        <w:rPr>
          <w:sz w:val="26"/>
          <w:szCs w:val="26"/>
        </w:rPr>
        <w:t xml:space="preserve"> кв. м</w:t>
      </w:r>
      <w:r>
        <w:rPr>
          <w:sz w:val="26"/>
          <w:szCs w:val="26"/>
        </w:rPr>
        <w:t xml:space="preserve"> на 1 жителя.</w:t>
      </w:r>
    </w:p>
    <w:p w:rsidR="00257E5C" w:rsidRPr="008B60FF" w:rsidRDefault="00257E5C" w:rsidP="00257E5C">
      <w:pPr>
        <w:autoSpaceDE w:val="0"/>
        <w:autoSpaceDN w:val="0"/>
        <w:adjustRightInd w:val="0"/>
        <w:ind w:firstLine="540"/>
        <w:jc w:val="both"/>
        <w:rPr>
          <w:sz w:val="26"/>
          <w:szCs w:val="26"/>
        </w:rPr>
      </w:pPr>
    </w:p>
    <w:p w:rsidR="00257E5C" w:rsidRPr="009C0335" w:rsidRDefault="00257E5C" w:rsidP="00257E5C">
      <w:pPr>
        <w:autoSpaceDE w:val="0"/>
        <w:autoSpaceDN w:val="0"/>
        <w:adjustRightInd w:val="0"/>
        <w:jc w:val="center"/>
        <w:outlineLvl w:val="4"/>
        <w:rPr>
          <w:sz w:val="26"/>
          <w:szCs w:val="26"/>
          <w:u w:val="single"/>
        </w:rPr>
      </w:pPr>
      <w:r w:rsidRPr="009C0335">
        <w:rPr>
          <w:sz w:val="26"/>
          <w:szCs w:val="26"/>
          <w:u w:val="single"/>
        </w:rPr>
        <w:t>Коммунальные услуги</w:t>
      </w:r>
    </w:p>
    <w:p w:rsidR="00257E5C" w:rsidRPr="008B60FF" w:rsidRDefault="00257E5C" w:rsidP="00257E5C">
      <w:pPr>
        <w:autoSpaceDE w:val="0"/>
        <w:autoSpaceDN w:val="0"/>
        <w:adjustRightInd w:val="0"/>
        <w:rPr>
          <w:sz w:val="26"/>
          <w:szCs w:val="26"/>
        </w:rPr>
      </w:pPr>
    </w:p>
    <w:p w:rsidR="00257E5C" w:rsidRPr="008B60FF" w:rsidRDefault="00257E5C" w:rsidP="00257E5C">
      <w:pPr>
        <w:autoSpaceDE w:val="0"/>
        <w:autoSpaceDN w:val="0"/>
        <w:adjustRightInd w:val="0"/>
        <w:ind w:firstLine="709"/>
        <w:jc w:val="both"/>
        <w:rPr>
          <w:sz w:val="26"/>
          <w:szCs w:val="26"/>
        </w:rPr>
      </w:pPr>
      <w:r w:rsidRPr="008B60FF">
        <w:rPr>
          <w:sz w:val="26"/>
          <w:szCs w:val="26"/>
        </w:rPr>
        <w:t xml:space="preserve">К коммунальным услугам, предоставляемым населению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8B60FF">
        <w:rPr>
          <w:sz w:val="26"/>
          <w:szCs w:val="26"/>
        </w:rPr>
        <w:t xml:space="preserve">  и рассматриваемым в рамках Программы, относятся:</w:t>
      </w:r>
    </w:p>
    <w:p w:rsidR="00257E5C" w:rsidRPr="008B60FF" w:rsidRDefault="00257E5C" w:rsidP="00257E5C">
      <w:pPr>
        <w:autoSpaceDE w:val="0"/>
        <w:autoSpaceDN w:val="0"/>
        <w:adjustRightInd w:val="0"/>
        <w:ind w:firstLine="709"/>
        <w:jc w:val="both"/>
        <w:rPr>
          <w:sz w:val="26"/>
          <w:szCs w:val="26"/>
        </w:rPr>
      </w:pPr>
      <w:r w:rsidRPr="008B60FF">
        <w:rPr>
          <w:sz w:val="26"/>
          <w:szCs w:val="26"/>
        </w:rPr>
        <w:t>водоснабжение;</w:t>
      </w:r>
    </w:p>
    <w:p w:rsidR="00257E5C" w:rsidRPr="008B60FF" w:rsidRDefault="00257E5C" w:rsidP="00257E5C">
      <w:pPr>
        <w:autoSpaceDE w:val="0"/>
        <w:autoSpaceDN w:val="0"/>
        <w:adjustRightInd w:val="0"/>
        <w:ind w:firstLine="709"/>
        <w:jc w:val="both"/>
        <w:rPr>
          <w:sz w:val="26"/>
          <w:szCs w:val="26"/>
        </w:rPr>
      </w:pPr>
      <w:r w:rsidRPr="008B60FF">
        <w:rPr>
          <w:sz w:val="26"/>
          <w:szCs w:val="26"/>
        </w:rPr>
        <w:t>электроснабжение.</w:t>
      </w:r>
    </w:p>
    <w:p w:rsidR="00257E5C" w:rsidRDefault="00257E5C" w:rsidP="00257E5C">
      <w:pPr>
        <w:autoSpaceDE w:val="0"/>
        <w:autoSpaceDN w:val="0"/>
        <w:adjustRightInd w:val="0"/>
        <w:ind w:firstLine="709"/>
        <w:jc w:val="both"/>
        <w:rPr>
          <w:sz w:val="26"/>
          <w:szCs w:val="26"/>
        </w:rPr>
      </w:pPr>
    </w:p>
    <w:p w:rsidR="00257E5C" w:rsidRPr="008B60FF" w:rsidRDefault="00257E5C" w:rsidP="00257E5C">
      <w:pPr>
        <w:autoSpaceDE w:val="0"/>
        <w:autoSpaceDN w:val="0"/>
        <w:adjustRightInd w:val="0"/>
        <w:ind w:firstLine="709"/>
        <w:jc w:val="both"/>
        <w:rPr>
          <w:sz w:val="26"/>
          <w:szCs w:val="26"/>
        </w:rPr>
      </w:pPr>
      <w:r w:rsidRPr="008B60FF">
        <w:rPr>
          <w:sz w:val="26"/>
          <w:szCs w:val="26"/>
        </w:rPr>
        <w:t xml:space="preserve">Водоснабжение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8B60FF">
        <w:rPr>
          <w:sz w:val="26"/>
          <w:szCs w:val="26"/>
        </w:rPr>
        <w:t xml:space="preserve">  на хозяйственно-питьевые нужды осуществляет</w:t>
      </w:r>
      <w:r>
        <w:rPr>
          <w:sz w:val="26"/>
          <w:szCs w:val="26"/>
        </w:rPr>
        <w:t>ся из скважин</w:t>
      </w:r>
      <w:r w:rsidRPr="008B60FF">
        <w:rPr>
          <w:sz w:val="26"/>
          <w:szCs w:val="26"/>
        </w:rPr>
        <w:t xml:space="preserve"> с ут</w:t>
      </w:r>
      <w:r>
        <w:rPr>
          <w:sz w:val="26"/>
          <w:szCs w:val="26"/>
        </w:rPr>
        <w:t>вержденными запасами воды 515 тыс. куб. м/</w:t>
      </w:r>
      <w:proofErr w:type="spellStart"/>
      <w:r>
        <w:rPr>
          <w:sz w:val="26"/>
          <w:szCs w:val="26"/>
        </w:rPr>
        <w:t>сут</w:t>
      </w:r>
      <w:proofErr w:type="spellEnd"/>
      <w:r w:rsidRPr="008B60FF">
        <w:rPr>
          <w:sz w:val="26"/>
          <w:szCs w:val="26"/>
        </w:rPr>
        <w:t>.</w:t>
      </w:r>
    </w:p>
    <w:p w:rsidR="00257E5C" w:rsidRPr="008B60FF" w:rsidRDefault="00257E5C" w:rsidP="00257E5C">
      <w:pPr>
        <w:autoSpaceDE w:val="0"/>
        <w:autoSpaceDN w:val="0"/>
        <w:adjustRightInd w:val="0"/>
        <w:ind w:firstLine="709"/>
        <w:jc w:val="both"/>
        <w:rPr>
          <w:sz w:val="26"/>
          <w:szCs w:val="26"/>
        </w:rPr>
      </w:pPr>
      <w:r w:rsidRPr="008B60FF">
        <w:rPr>
          <w:sz w:val="26"/>
          <w:szCs w:val="26"/>
        </w:rPr>
        <w:t>Основные технологические показатели:</w:t>
      </w:r>
    </w:p>
    <w:p w:rsidR="00257E5C" w:rsidRPr="008B60FF" w:rsidRDefault="00257E5C" w:rsidP="00257E5C">
      <w:pPr>
        <w:autoSpaceDE w:val="0"/>
        <w:autoSpaceDN w:val="0"/>
        <w:adjustRightInd w:val="0"/>
        <w:ind w:firstLine="709"/>
        <w:jc w:val="both"/>
        <w:rPr>
          <w:sz w:val="26"/>
          <w:szCs w:val="26"/>
        </w:rPr>
      </w:pPr>
      <w:r>
        <w:rPr>
          <w:sz w:val="26"/>
          <w:szCs w:val="26"/>
        </w:rPr>
        <w:t xml:space="preserve">Насосная станция I подъема - </w:t>
      </w:r>
      <w:r w:rsidRPr="00EE7569">
        <w:rPr>
          <w:sz w:val="26"/>
          <w:szCs w:val="26"/>
          <w:u w:val="single"/>
        </w:rPr>
        <w:t>6</w:t>
      </w:r>
      <w:r w:rsidRPr="008B60FF">
        <w:rPr>
          <w:sz w:val="26"/>
          <w:szCs w:val="26"/>
        </w:rPr>
        <w:t xml:space="preserve"> шт.</w:t>
      </w:r>
    </w:p>
    <w:p w:rsidR="00257E5C" w:rsidRPr="008B60FF" w:rsidRDefault="00257E5C" w:rsidP="00257E5C">
      <w:pPr>
        <w:autoSpaceDE w:val="0"/>
        <w:autoSpaceDN w:val="0"/>
        <w:adjustRightInd w:val="0"/>
        <w:ind w:firstLine="709"/>
        <w:jc w:val="both"/>
        <w:rPr>
          <w:sz w:val="26"/>
          <w:szCs w:val="26"/>
        </w:rPr>
      </w:pPr>
      <w:r w:rsidRPr="008B60FF">
        <w:rPr>
          <w:sz w:val="26"/>
          <w:szCs w:val="26"/>
        </w:rPr>
        <w:t>Резервуары чистой воды:</w:t>
      </w:r>
    </w:p>
    <w:p w:rsidR="00257E5C" w:rsidRDefault="00257E5C" w:rsidP="00257E5C">
      <w:pPr>
        <w:autoSpaceDE w:val="0"/>
        <w:autoSpaceDN w:val="0"/>
        <w:adjustRightInd w:val="0"/>
        <w:ind w:firstLine="709"/>
        <w:jc w:val="both"/>
        <w:rPr>
          <w:sz w:val="26"/>
          <w:szCs w:val="26"/>
        </w:rPr>
      </w:pPr>
      <w:proofErr w:type="gramStart"/>
      <w:r>
        <w:rPr>
          <w:sz w:val="26"/>
          <w:szCs w:val="26"/>
        </w:rPr>
        <w:t xml:space="preserve">резервуар - накопитель - W =140 тыс. куб. м - 1 </w:t>
      </w:r>
      <w:r w:rsidRPr="00F719FD">
        <w:rPr>
          <w:sz w:val="26"/>
          <w:szCs w:val="26"/>
        </w:rPr>
        <w:t>ед.;</w:t>
      </w:r>
      <w:r>
        <w:rPr>
          <w:sz w:val="26"/>
          <w:szCs w:val="26"/>
        </w:rPr>
        <w:t xml:space="preserve"> с. Имек, ул. Советская 25</w:t>
      </w:r>
      <w:proofErr w:type="gramEnd"/>
    </w:p>
    <w:p w:rsidR="00257E5C" w:rsidRDefault="00257E5C" w:rsidP="00257E5C">
      <w:pPr>
        <w:autoSpaceDE w:val="0"/>
        <w:autoSpaceDN w:val="0"/>
        <w:adjustRightInd w:val="0"/>
        <w:ind w:firstLine="709"/>
        <w:jc w:val="both"/>
        <w:rPr>
          <w:sz w:val="26"/>
          <w:szCs w:val="26"/>
        </w:rPr>
      </w:pPr>
      <w:r>
        <w:rPr>
          <w:sz w:val="26"/>
          <w:szCs w:val="26"/>
        </w:rPr>
        <w:t xml:space="preserve">резервуар - накопитель - W =125 тыс. куб. м - 1 </w:t>
      </w:r>
      <w:r w:rsidRPr="00F719FD">
        <w:rPr>
          <w:sz w:val="26"/>
          <w:szCs w:val="26"/>
        </w:rPr>
        <w:t>ед.;</w:t>
      </w:r>
      <w:r>
        <w:rPr>
          <w:sz w:val="26"/>
          <w:szCs w:val="26"/>
        </w:rPr>
        <w:t xml:space="preserve"> </w:t>
      </w:r>
      <w:proofErr w:type="spellStart"/>
      <w:r>
        <w:rPr>
          <w:sz w:val="26"/>
          <w:szCs w:val="26"/>
        </w:rPr>
        <w:t>д</w:t>
      </w:r>
      <w:proofErr w:type="spellEnd"/>
      <w:r>
        <w:rPr>
          <w:sz w:val="26"/>
          <w:szCs w:val="26"/>
        </w:rPr>
        <w:t xml:space="preserve"> Нижний Имек, ул.   </w:t>
      </w:r>
    </w:p>
    <w:p w:rsidR="00257E5C" w:rsidRDefault="00257E5C" w:rsidP="00257E5C">
      <w:pPr>
        <w:autoSpaceDE w:val="0"/>
        <w:autoSpaceDN w:val="0"/>
        <w:adjustRightInd w:val="0"/>
        <w:ind w:firstLine="709"/>
        <w:jc w:val="both"/>
        <w:rPr>
          <w:sz w:val="26"/>
          <w:szCs w:val="26"/>
        </w:rPr>
      </w:pPr>
      <w:r>
        <w:rPr>
          <w:sz w:val="26"/>
          <w:szCs w:val="26"/>
        </w:rPr>
        <w:t xml:space="preserve">Советская 2А </w:t>
      </w:r>
    </w:p>
    <w:p w:rsidR="00257E5C" w:rsidRDefault="00257E5C" w:rsidP="00257E5C">
      <w:pPr>
        <w:autoSpaceDE w:val="0"/>
        <w:autoSpaceDN w:val="0"/>
        <w:adjustRightInd w:val="0"/>
        <w:ind w:firstLine="709"/>
        <w:jc w:val="both"/>
        <w:rPr>
          <w:sz w:val="26"/>
          <w:szCs w:val="26"/>
        </w:rPr>
      </w:pPr>
      <w:proofErr w:type="gramStart"/>
      <w:r>
        <w:rPr>
          <w:sz w:val="26"/>
          <w:szCs w:val="26"/>
        </w:rPr>
        <w:t xml:space="preserve">резервуар - накопитель - W =100 тыс. куб. м - 1 </w:t>
      </w:r>
      <w:r w:rsidRPr="00F719FD">
        <w:rPr>
          <w:sz w:val="26"/>
          <w:szCs w:val="26"/>
        </w:rPr>
        <w:t>ед.;</w:t>
      </w:r>
      <w:r>
        <w:rPr>
          <w:sz w:val="26"/>
          <w:szCs w:val="26"/>
        </w:rPr>
        <w:t xml:space="preserve"> с. Имек, ул. Юбилейная </w:t>
      </w:r>
      <w:proofErr w:type="gramEnd"/>
    </w:p>
    <w:p w:rsidR="00257E5C" w:rsidRDefault="00257E5C" w:rsidP="00257E5C">
      <w:pPr>
        <w:autoSpaceDE w:val="0"/>
        <w:autoSpaceDN w:val="0"/>
        <w:adjustRightInd w:val="0"/>
        <w:ind w:firstLine="709"/>
        <w:jc w:val="both"/>
        <w:rPr>
          <w:sz w:val="26"/>
          <w:szCs w:val="26"/>
        </w:rPr>
      </w:pPr>
      <w:r>
        <w:rPr>
          <w:sz w:val="26"/>
          <w:szCs w:val="26"/>
        </w:rPr>
        <w:t>17а</w:t>
      </w:r>
    </w:p>
    <w:p w:rsidR="00257E5C" w:rsidRDefault="00257E5C" w:rsidP="00257E5C">
      <w:pPr>
        <w:autoSpaceDE w:val="0"/>
        <w:autoSpaceDN w:val="0"/>
        <w:adjustRightInd w:val="0"/>
        <w:ind w:firstLine="709"/>
        <w:jc w:val="both"/>
        <w:rPr>
          <w:sz w:val="26"/>
          <w:szCs w:val="26"/>
        </w:rPr>
      </w:pPr>
      <w:proofErr w:type="gramStart"/>
      <w:r>
        <w:rPr>
          <w:sz w:val="26"/>
          <w:szCs w:val="26"/>
        </w:rPr>
        <w:t xml:space="preserve">резервуар - накопитель - W =40 тыс. куб. м - 1 </w:t>
      </w:r>
      <w:r w:rsidRPr="00F719FD">
        <w:rPr>
          <w:sz w:val="26"/>
          <w:szCs w:val="26"/>
        </w:rPr>
        <w:t>ед.;</w:t>
      </w:r>
      <w:r>
        <w:rPr>
          <w:sz w:val="26"/>
          <w:szCs w:val="26"/>
        </w:rPr>
        <w:t xml:space="preserve"> д. Харой, ул. Центральная  </w:t>
      </w:r>
      <w:proofErr w:type="gramEnd"/>
    </w:p>
    <w:p w:rsidR="00257E5C" w:rsidRDefault="00257E5C" w:rsidP="00257E5C">
      <w:pPr>
        <w:autoSpaceDE w:val="0"/>
        <w:autoSpaceDN w:val="0"/>
        <w:adjustRightInd w:val="0"/>
        <w:ind w:firstLine="709"/>
        <w:jc w:val="both"/>
        <w:rPr>
          <w:sz w:val="26"/>
          <w:szCs w:val="26"/>
        </w:rPr>
      </w:pPr>
      <w:r>
        <w:rPr>
          <w:sz w:val="26"/>
          <w:szCs w:val="26"/>
        </w:rPr>
        <w:t>9А</w:t>
      </w:r>
    </w:p>
    <w:p w:rsidR="00257E5C" w:rsidRDefault="00257E5C" w:rsidP="00257E5C">
      <w:pPr>
        <w:autoSpaceDE w:val="0"/>
        <w:autoSpaceDN w:val="0"/>
        <w:adjustRightInd w:val="0"/>
        <w:jc w:val="both"/>
        <w:rPr>
          <w:sz w:val="26"/>
          <w:szCs w:val="26"/>
        </w:rPr>
      </w:pPr>
      <w:r>
        <w:rPr>
          <w:sz w:val="26"/>
          <w:szCs w:val="26"/>
        </w:rPr>
        <w:t xml:space="preserve">          резервуар - накопитель - W =50 тыс. куб. м - 1 </w:t>
      </w:r>
      <w:r w:rsidRPr="00F719FD">
        <w:rPr>
          <w:sz w:val="26"/>
          <w:szCs w:val="26"/>
        </w:rPr>
        <w:t>ед.;</w:t>
      </w:r>
      <w:r>
        <w:rPr>
          <w:sz w:val="26"/>
          <w:szCs w:val="26"/>
        </w:rPr>
        <w:t xml:space="preserve"> д. Верхний Имек, </w:t>
      </w:r>
      <w:proofErr w:type="spellStart"/>
      <w:proofErr w:type="gramStart"/>
      <w:r>
        <w:rPr>
          <w:sz w:val="26"/>
          <w:szCs w:val="26"/>
        </w:rPr>
        <w:t>ул</w:t>
      </w:r>
      <w:proofErr w:type="spellEnd"/>
      <w:proofErr w:type="gramEnd"/>
      <w:r>
        <w:rPr>
          <w:sz w:val="26"/>
          <w:szCs w:val="26"/>
        </w:rPr>
        <w:t xml:space="preserve"> </w:t>
      </w:r>
    </w:p>
    <w:p w:rsidR="00257E5C" w:rsidRDefault="00257E5C" w:rsidP="00257E5C">
      <w:pPr>
        <w:autoSpaceDE w:val="0"/>
        <w:autoSpaceDN w:val="0"/>
        <w:adjustRightInd w:val="0"/>
        <w:ind w:firstLine="709"/>
        <w:jc w:val="both"/>
        <w:rPr>
          <w:sz w:val="26"/>
          <w:szCs w:val="26"/>
        </w:rPr>
      </w:pPr>
      <w:r>
        <w:rPr>
          <w:sz w:val="26"/>
          <w:szCs w:val="26"/>
        </w:rPr>
        <w:t>Центральная 14а</w:t>
      </w:r>
    </w:p>
    <w:p w:rsidR="00257E5C" w:rsidRDefault="00257E5C" w:rsidP="00257E5C">
      <w:pPr>
        <w:autoSpaceDE w:val="0"/>
        <w:autoSpaceDN w:val="0"/>
        <w:adjustRightInd w:val="0"/>
        <w:jc w:val="both"/>
        <w:rPr>
          <w:sz w:val="26"/>
          <w:szCs w:val="26"/>
        </w:rPr>
      </w:pPr>
      <w:r>
        <w:rPr>
          <w:sz w:val="26"/>
          <w:szCs w:val="26"/>
        </w:rPr>
        <w:t xml:space="preserve">          резервуар - накопитель - W =20 тыс. куб. м - 1 </w:t>
      </w:r>
      <w:r w:rsidRPr="00F719FD">
        <w:rPr>
          <w:sz w:val="26"/>
          <w:szCs w:val="26"/>
        </w:rPr>
        <w:t>ед.;</w:t>
      </w:r>
      <w:r>
        <w:rPr>
          <w:sz w:val="26"/>
          <w:szCs w:val="26"/>
        </w:rPr>
        <w:t xml:space="preserve"> д. Печегол, </w:t>
      </w:r>
      <w:proofErr w:type="spellStart"/>
      <w:proofErr w:type="gramStart"/>
      <w:r>
        <w:rPr>
          <w:sz w:val="26"/>
          <w:szCs w:val="26"/>
        </w:rPr>
        <w:t>ул</w:t>
      </w:r>
      <w:proofErr w:type="spellEnd"/>
      <w:proofErr w:type="gramEnd"/>
      <w:r>
        <w:rPr>
          <w:sz w:val="26"/>
          <w:szCs w:val="26"/>
        </w:rPr>
        <w:t xml:space="preserve"> Советская  8 </w:t>
      </w:r>
    </w:p>
    <w:p w:rsidR="00257E5C" w:rsidRDefault="00257E5C" w:rsidP="00257E5C">
      <w:pPr>
        <w:autoSpaceDE w:val="0"/>
        <w:spacing w:line="100" w:lineRule="atLeast"/>
        <w:ind w:firstLine="709"/>
        <w:jc w:val="both"/>
        <w:rPr>
          <w:sz w:val="26"/>
          <w:szCs w:val="26"/>
        </w:rPr>
      </w:pPr>
    </w:p>
    <w:p w:rsidR="00257E5C" w:rsidRDefault="00257E5C" w:rsidP="00257E5C">
      <w:pPr>
        <w:autoSpaceDE w:val="0"/>
        <w:spacing w:line="100" w:lineRule="atLeast"/>
        <w:ind w:firstLine="709"/>
        <w:jc w:val="both"/>
        <w:rPr>
          <w:sz w:val="26"/>
          <w:szCs w:val="26"/>
        </w:rPr>
      </w:pPr>
      <w:r>
        <w:rPr>
          <w:sz w:val="26"/>
          <w:szCs w:val="26"/>
        </w:rPr>
        <w:t>Электроснабжение</w:t>
      </w:r>
    </w:p>
    <w:p w:rsidR="00257E5C" w:rsidRDefault="00257E5C" w:rsidP="00257E5C">
      <w:pPr>
        <w:autoSpaceDE w:val="0"/>
        <w:spacing w:line="100" w:lineRule="atLeast"/>
        <w:ind w:firstLine="709"/>
        <w:jc w:val="both"/>
        <w:rPr>
          <w:sz w:val="26"/>
          <w:szCs w:val="26"/>
        </w:rPr>
      </w:pPr>
      <w:r>
        <w:rPr>
          <w:sz w:val="26"/>
          <w:szCs w:val="26"/>
        </w:rPr>
        <w:t>Передачу и распределение электрической энергии осуществляет ОАО «Межрегиональная распределительная сетевая компания Сибири».</w:t>
      </w:r>
    </w:p>
    <w:p w:rsidR="00257E5C" w:rsidRPr="008B60FF" w:rsidRDefault="00257E5C" w:rsidP="00257E5C">
      <w:pPr>
        <w:autoSpaceDE w:val="0"/>
        <w:autoSpaceDN w:val="0"/>
        <w:adjustRightInd w:val="0"/>
        <w:ind w:firstLine="709"/>
        <w:jc w:val="both"/>
        <w:rPr>
          <w:sz w:val="26"/>
          <w:szCs w:val="26"/>
        </w:rPr>
      </w:pPr>
    </w:p>
    <w:p w:rsidR="00257E5C" w:rsidRPr="008B60FF" w:rsidRDefault="00257E5C" w:rsidP="00257E5C">
      <w:pPr>
        <w:autoSpaceDE w:val="0"/>
        <w:autoSpaceDN w:val="0"/>
        <w:adjustRightInd w:val="0"/>
        <w:ind w:firstLine="709"/>
        <w:jc w:val="both"/>
        <w:rPr>
          <w:sz w:val="26"/>
          <w:szCs w:val="26"/>
        </w:rPr>
      </w:pPr>
      <w:r w:rsidRPr="008B60FF">
        <w:rPr>
          <w:sz w:val="26"/>
          <w:szCs w:val="26"/>
        </w:rPr>
        <w:t xml:space="preserve">Функцию </w:t>
      </w:r>
      <w:proofErr w:type="spellStart"/>
      <w:r w:rsidRPr="008B60FF">
        <w:rPr>
          <w:sz w:val="26"/>
          <w:szCs w:val="26"/>
        </w:rPr>
        <w:t>энергосбыта</w:t>
      </w:r>
      <w:proofErr w:type="spellEnd"/>
      <w:r w:rsidRPr="008B60FF">
        <w:rPr>
          <w:sz w:val="26"/>
          <w:szCs w:val="26"/>
        </w:rPr>
        <w:t xml:space="preserve"> на территории </w:t>
      </w:r>
      <w:r>
        <w:rPr>
          <w:sz w:val="26"/>
          <w:szCs w:val="26"/>
        </w:rPr>
        <w:t>Имекского сельсовета осуществляет</w:t>
      </w:r>
      <w:r w:rsidRPr="00733D9B">
        <w:rPr>
          <w:sz w:val="26"/>
          <w:szCs w:val="26"/>
        </w:rPr>
        <w:t xml:space="preserve"> </w:t>
      </w:r>
      <w:r>
        <w:rPr>
          <w:sz w:val="26"/>
          <w:szCs w:val="26"/>
        </w:rPr>
        <w:t>ОАО «</w:t>
      </w:r>
      <w:proofErr w:type="spellStart"/>
      <w:r>
        <w:rPr>
          <w:sz w:val="26"/>
          <w:szCs w:val="26"/>
        </w:rPr>
        <w:t>Хакасэнергосбыт</w:t>
      </w:r>
      <w:proofErr w:type="spellEnd"/>
      <w:r>
        <w:rPr>
          <w:sz w:val="26"/>
          <w:szCs w:val="26"/>
        </w:rPr>
        <w:t xml:space="preserve">» </w:t>
      </w:r>
      <w:proofErr w:type="spellStart"/>
      <w:r>
        <w:rPr>
          <w:sz w:val="26"/>
          <w:szCs w:val="26"/>
        </w:rPr>
        <w:t>Саяногорское</w:t>
      </w:r>
      <w:proofErr w:type="spellEnd"/>
      <w:r>
        <w:rPr>
          <w:sz w:val="26"/>
          <w:szCs w:val="26"/>
        </w:rPr>
        <w:t xml:space="preserve"> межрайонное отделение</w:t>
      </w:r>
      <w:r w:rsidRPr="008B60FF">
        <w:rPr>
          <w:sz w:val="26"/>
          <w:szCs w:val="26"/>
        </w:rPr>
        <w:t>.</w:t>
      </w:r>
    </w:p>
    <w:p w:rsidR="00257E5C" w:rsidRPr="008B60FF" w:rsidRDefault="00257E5C" w:rsidP="00257E5C">
      <w:pPr>
        <w:autoSpaceDE w:val="0"/>
        <w:autoSpaceDN w:val="0"/>
        <w:adjustRightInd w:val="0"/>
        <w:ind w:firstLine="709"/>
        <w:jc w:val="both"/>
        <w:rPr>
          <w:sz w:val="26"/>
          <w:szCs w:val="26"/>
        </w:rPr>
      </w:pPr>
      <w:r>
        <w:rPr>
          <w:sz w:val="26"/>
          <w:szCs w:val="26"/>
        </w:rPr>
        <w:t xml:space="preserve">Установленная мощность - </w:t>
      </w:r>
      <w:r w:rsidRPr="007603B6">
        <w:rPr>
          <w:sz w:val="26"/>
          <w:szCs w:val="26"/>
          <w:u w:val="single"/>
        </w:rPr>
        <w:t>2</w:t>
      </w:r>
      <w:r>
        <w:rPr>
          <w:sz w:val="26"/>
          <w:szCs w:val="26"/>
        </w:rPr>
        <w:t xml:space="preserve"> млн. к</w:t>
      </w:r>
      <w:r w:rsidRPr="008B60FF">
        <w:rPr>
          <w:sz w:val="26"/>
          <w:szCs w:val="26"/>
        </w:rPr>
        <w:t>Вт/</w:t>
      </w:r>
      <w:proofErr w:type="gramStart"/>
      <w:r w:rsidRPr="008B60FF">
        <w:rPr>
          <w:sz w:val="26"/>
          <w:szCs w:val="26"/>
        </w:rPr>
        <w:t>ч</w:t>
      </w:r>
      <w:proofErr w:type="gramEnd"/>
      <w:r w:rsidRPr="008B60FF">
        <w:rPr>
          <w:sz w:val="26"/>
          <w:szCs w:val="26"/>
        </w:rPr>
        <w:t>.</w:t>
      </w:r>
    </w:p>
    <w:p w:rsidR="00257E5C" w:rsidRPr="008B60FF" w:rsidRDefault="00257E5C" w:rsidP="00257E5C">
      <w:pPr>
        <w:autoSpaceDE w:val="0"/>
        <w:autoSpaceDN w:val="0"/>
        <w:adjustRightInd w:val="0"/>
        <w:ind w:firstLine="709"/>
        <w:jc w:val="both"/>
        <w:rPr>
          <w:sz w:val="26"/>
          <w:szCs w:val="26"/>
        </w:rPr>
      </w:pPr>
      <w:r w:rsidRPr="008B60FF">
        <w:rPr>
          <w:sz w:val="26"/>
          <w:szCs w:val="26"/>
        </w:rPr>
        <w:t>Сети электроснабжения</w:t>
      </w:r>
    </w:p>
    <w:p w:rsidR="00257E5C" w:rsidRPr="008B60FF" w:rsidRDefault="00257E5C" w:rsidP="00257E5C">
      <w:pPr>
        <w:autoSpaceDE w:val="0"/>
        <w:autoSpaceDN w:val="0"/>
        <w:adjustRightInd w:val="0"/>
        <w:ind w:firstLine="709"/>
        <w:jc w:val="both"/>
        <w:rPr>
          <w:sz w:val="26"/>
          <w:szCs w:val="26"/>
        </w:rPr>
      </w:pPr>
      <w:r w:rsidRPr="008B60FF">
        <w:rPr>
          <w:sz w:val="26"/>
          <w:szCs w:val="26"/>
        </w:rPr>
        <w:t>Протяженность элект</w:t>
      </w:r>
      <w:r>
        <w:rPr>
          <w:sz w:val="26"/>
          <w:szCs w:val="26"/>
        </w:rPr>
        <w:t xml:space="preserve">рических сетей составляет </w:t>
      </w:r>
      <w:smartTag w:uri="urn:schemas-microsoft-com:office:smarttags" w:element="metricconverter">
        <w:smartTagPr>
          <w:attr w:name="ProductID" w:val="29,949 км"/>
        </w:smartTagPr>
        <w:r w:rsidRPr="007603B6">
          <w:rPr>
            <w:sz w:val="26"/>
            <w:szCs w:val="26"/>
            <w:u w:val="single"/>
          </w:rPr>
          <w:t>29,949</w:t>
        </w:r>
        <w:r w:rsidRPr="008B60FF">
          <w:rPr>
            <w:sz w:val="26"/>
            <w:szCs w:val="26"/>
          </w:rPr>
          <w:t xml:space="preserve"> км</w:t>
        </w:r>
      </w:smartTag>
      <w:r w:rsidRPr="008B60FF">
        <w:rPr>
          <w:sz w:val="26"/>
          <w:szCs w:val="26"/>
        </w:rPr>
        <w:t>.</w:t>
      </w:r>
    </w:p>
    <w:p w:rsidR="00257E5C" w:rsidRPr="008B60FF" w:rsidRDefault="00257E5C" w:rsidP="00257E5C">
      <w:pPr>
        <w:autoSpaceDE w:val="0"/>
        <w:autoSpaceDN w:val="0"/>
        <w:adjustRightInd w:val="0"/>
        <w:jc w:val="center"/>
        <w:rPr>
          <w:sz w:val="26"/>
          <w:szCs w:val="26"/>
        </w:rPr>
      </w:pPr>
    </w:p>
    <w:p w:rsidR="00257E5C" w:rsidRPr="00BB3024" w:rsidRDefault="00257E5C" w:rsidP="00257E5C">
      <w:pPr>
        <w:pStyle w:val="ConsPlusTitle"/>
        <w:widowControl/>
        <w:jc w:val="center"/>
        <w:outlineLvl w:val="3"/>
        <w:rPr>
          <w:rFonts w:ascii="Times New Roman" w:hAnsi="Times New Roman" w:cs="Times New Roman"/>
          <w:b w:val="0"/>
          <w:sz w:val="26"/>
          <w:szCs w:val="26"/>
        </w:rPr>
      </w:pPr>
      <w:r w:rsidRPr="00BB3024">
        <w:rPr>
          <w:rFonts w:ascii="Times New Roman" w:hAnsi="Times New Roman" w:cs="Times New Roman"/>
          <w:b w:val="0"/>
          <w:sz w:val="26"/>
          <w:szCs w:val="26"/>
        </w:rPr>
        <w:t>2.6. Перечень предприятий, включенных в программу</w:t>
      </w:r>
    </w:p>
    <w:p w:rsidR="00257E5C" w:rsidRPr="0045114F" w:rsidRDefault="00257E5C" w:rsidP="00257E5C">
      <w:pPr>
        <w:pStyle w:val="ConsPlusTitle"/>
        <w:widowControl/>
        <w:jc w:val="center"/>
        <w:rPr>
          <w:rFonts w:ascii="Times New Roman" w:hAnsi="Times New Roman" w:cs="Times New Roman"/>
          <w:b w:val="0"/>
          <w:sz w:val="26"/>
          <w:szCs w:val="26"/>
        </w:rPr>
      </w:pPr>
      <w:r w:rsidRPr="00BB3024">
        <w:rPr>
          <w:rFonts w:ascii="Times New Roman" w:hAnsi="Times New Roman" w:cs="Times New Roman"/>
          <w:b w:val="0"/>
          <w:sz w:val="26"/>
          <w:szCs w:val="26"/>
        </w:rPr>
        <w:t>комплексного развития систем коммунальной инфраструктуры</w:t>
      </w:r>
    </w:p>
    <w:p w:rsidR="00257E5C" w:rsidRPr="00733D9B" w:rsidRDefault="00257E5C" w:rsidP="00257E5C">
      <w:pPr>
        <w:autoSpaceDE w:val="0"/>
        <w:autoSpaceDN w:val="0"/>
        <w:adjustRightInd w:val="0"/>
        <w:ind w:firstLine="709"/>
        <w:jc w:val="both"/>
        <w:rPr>
          <w:sz w:val="26"/>
          <w:szCs w:val="26"/>
          <w:u w:val="single"/>
        </w:rPr>
      </w:pPr>
      <w:r w:rsidRPr="008B60FF">
        <w:rPr>
          <w:sz w:val="26"/>
          <w:szCs w:val="26"/>
        </w:rPr>
        <w:t>Водоснабжение:</w:t>
      </w:r>
      <w:r>
        <w:rPr>
          <w:sz w:val="26"/>
          <w:szCs w:val="26"/>
        </w:rPr>
        <w:t xml:space="preserve"> Имекского сельсовета</w:t>
      </w:r>
    </w:p>
    <w:p w:rsidR="00257E5C" w:rsidRDefault="00257E5C" w:rsidP="00257E5C">
      <w:pPr>
        <w:autoSpaceDE w:val="0"/>
        <w:spacing w:line="100" w:lineRule="atLeast"/>
        <w:ind w:firstLine="709"/>
        <w:jc w:val="both"/>
        <w:rPr>
          <w:sz w:val="26"/>
          <w:szCs w:val="26"/>
        </w:rPr>
      </w:pPr>
      <w:r w:rsidRPr="008B60FF">
        <w:rPr>
          <w:sz w:val="26"/>
          <w:szCs w:val="26"/>
        </w:rPr>
        <w:t>Электроснабжение</w:t>
      </w:r>
      <w:r>
        <w:rPr>
          <w:sz w:val="26"/>
          <w:szCs w:val="26"/>
        </w:rPr>
        <w:t>: ОАО «</w:t>
      </w:r>
      <w:proofErr w:type="spellStart"/>
      <w:r>
        <w:rPr>
          <w:sz w:val="26"/>
          <w:szCs w:val="26"/>
        </w:rPr>
        <w:t>Хакасэнергосбыт</w:t>
      </w:r>
      <w:proofErr w:type="spellEnd"/>
      <w:r>
        <w:rPr>
          <w:sz w:val="26"/>
          <w:szCs w:val="26"/>
        </w:rPr>
        <w:t xml:space="preserve">» </w:t>
      </w:r>
      <w:proofErr w:type="spellStart"/>
      <w:r>
        <w:rPr>
          <w:sz w:val="26"/>
          <w:szCs w:val="26"/>
        </w:rPr>
        <w:t>Саяногорское</w:t>
      </w:r>
      <w:proofErr w:type="spellEnd"/>
      <w:r>
        <w:rPr>
          <w:sz w:val="26"/>
          <w:szCs w:val="26"/>
        </w:rPr>
        <w:t xml:space="preserve"> межрайонное  </w:t>
      </w:r>
    </w:p>
    <w:p w:rsidR="00257E5C" w:rsidRPr="008B60FF" w:rsidRDefault="00257E5C" w:rsidP="00257E5C">
      <w:pPr>
        <w:autoSpaceDE w:val="0"/>
        <w:spacing w:line="100" w:lineRule="atLeast"/>
        <w:ind w:firstLine="709"/>
        <w:jc w:val="both"/>
        <w:rPr>
          <w:sz w:val="26"/>
          <w:szCs w:val="26"/>
        </w:rPr>
      </w:pPr>
      <w:r>
        <w:rPr>
          <w:sz w:val="26"/>
          <w:szCs w:val="26"/>
        </w:rPr>
        <w:t xml:space="preserve"> Отделение.</w:t>
      </w:r>
    </w:p>
    <w:p w:rsidR="00257E5C" w:rsidRPr="008B60FF" w:rsidRDefault="00257E5C" w:rsidP="00257E5C">
      <w:pPr>
        <w:autoSpaceDE w:val="0"/>
        <w:autoSpaceDN w:val="0"/>
        <w:adjustRightInd w:val="0"/>
        <w:jc w:val="both"/>
        <w:rPr>
          <w:sz w:val="26"/>
          <w:szCs w:val="26"/>
        </w:rPr>
      </w:pPr>
    </w:p>
    <w:p w:rsidR="00257E5C" w:rsidRPr="00606FB6" w:rsidRDefault="00257E5C" w:rsidP="00257E5C">
      <w:pPr>
        <w:pStyle w:val="ConsPlusTitle"/>
        <w:widowControl/>
        <w:jc w:val="center"/>
        <w:outlineLvl w:val="3"/>
        <w:rPr>
          <w:rFonts w:ascii="Times New Roman" w:hAnsi="Times New Roman" w:cs="Times New Roman"/>
          <w:b w:val="0"/>
          <w:sz w:val="26"/>
          <w:szCs w:val="26"/>
        </w:rPr>
      </w:pPr>
      <w:r w:rsidRPr="00606FB6">
        <w:rPr>
          <w:rFonts w:ascii="Times New Roman" w:hAnsi="Times New Roman" w:cs="Times New Roman"/>
          <w:b w:val="0"/>
          <w:sz w:val="26"/>
          <w:szCs w:val="26"/>
        </w:rPr>
        <w:t xml:space="preserve"> 2.7. Анализ платежеспособности потребителей</w:t>
      </w:r>
    </w:p>
    <w:p w:rsidR="00257E5C" w:rsidRPr="00606FB6" w:rsidRDefault="00257E5C" w:rsidP="00257E5C">
      <w:pPr>
        <w:autoSpaceDE w:val="0"/>
        <w:autoSpaceDN w:val="0"/>
        <w:adjustRightInd w:val="0"/>
        <w:jc w:val="center"/>
        <w:rPr>
          <w:sz w:val="26"/>
          <w:szCs w:val="26"/>
        </w:rPr>
      </w:pPr>
    </w:p>
    <w:p w:rsidR="00257E5C" w:rsidRPr="00606FB6" w:rsidRDefault="00257E5C" w:rsidP="00257E5C">
      <w:pPr>
        <w:autoSpaceDE w:val="0"/>
        <w:autoSpaceDN w:val="0"/>
        <w:adjustRightInd w:val="0"/>
        <w:ind w:firstLine="709"/>
        <w:jc w:val="both"/>
        <w:rPr>
          <w:sz w:val="26"/>
          <w:szCs w:val="26"/>
        </w:rPr>
      </w:pPr>
      <w:r w:rsidRPr="00606FB6">
        <w:rPr>
          <w:sz w:val="26"/>
          <w:szCs w:val="26"/>
        </w:rPr>
        <w:t>Анализ платежеспособности потребителей основан на сопоставлении фактической и предельной платежеспособной возможности населения.</w:t>
      </w:r>
    </w:p>
    <w:p w:rsidR="00257E5C" w:rsidRPr="00606FB6" w:rsidRDefault="00257E5C" w:rsidP="00257E5C">
      <w:pPr>
        <w:autoSpaceDE w:val="0"/>
        <w:autoSpaceDN w:val="0"/>
        <w:adjustRightInd w:val="0"/>
        <w:ind w:firstLine="709"/>
        <w:jc w:val="both"/>
        <w:rPr>
          <w:sz w:val="26"/>
          <w:szCs w:val="26"/>
        </w:rPr>
      </w:pPr>
      <w:r w:rsidRPr="00606FB6">
        <w:rPr>
          <w:sz w:val="26"/>
          <w:szCs w:val="26"/>
        </w:rPr>
        <w:t xml:space="preserve">Расчет платежеспособной возможности населения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на 201</w:t>
      </w:r>
      <w:r>
        <w:rPr>
          <w:sz w:val="26"/>
          <w:szCs w:val="26"/>
        </w:rPr>
        <w:t>4</w:t>
      </w:r>
      <w:r w:rsidRPr="00606FB6">
        <w:rPr>
          <w:sz w:val="26"/>
          <w:szCs w:val="26"/>
        </w:rPr>
        <w:t xml:space="preserve"> год базируется на следующих показателях:</w:t>
      </w:r>
    </w:p>
    <w:p w:rsidR="00257E5C" w:rsidRPr="00606FB6" w:rsidRDefault="00257E5C" w:rsidP="00257E5C">
      <w:pPr>
        <w:autoSpaceDE w:val="0"/>
        <w:autoSpaceDN w:val="0"/>
        <w:adjustRightInd w:val="0"/>
        <w:ind w:firstLine="709"/>
        <w:jc w:val="both"/>
        <w:rPr>
          <w:sz w:val="26"/>
          <w:szCs w:val="26"/>
        </w:rPr>
      </w:pPr>
      <w:r w:rsidRPr="00606FB6">
        <w:rPr>
          <w:sz w:val="26"/>
          <w:szCs w:val="26"/>
        </w:rPr>
        <w:t>Среднедушевой доход населения за 201</w:t>
      </w:r>
      <w:r>
        <w:rPr>
          <w:sz w:val="26"/>
          <w:szCs w:val="26"/>
        </w:rPr>
        <w:t>5</w:t>
      </w:r>
      <w:r w:rsidRPr="00606FB6">
        <w:rPr>
          <w:sz w:val="26"/>
          <w:szCs w:val="26"/>
        </w:rPr>
        <w:t xml:space="preserve">г. – </w:t>
      </w:r>
      <w:r>
        <w:rPr>
          <w:sz w:val="26"/>
          <w:szCs w:val="26"/>
        </w:rPr>
        <w:t>13644</w:t>
      </w:r>
      <w:r w:rsidRPr="00606FB6">
        <w:rPr>
          <w:sz w:val="26"/>
          <w:szCs w:val="26"/>
        </w:rPr>
        <w:t>-00 руб.;</w:t>
      </w:r>
    </w:p>
    <w:p w:rsidR="00257E5C" w:rsidRPr="00606FB6" w:rsidRDefault="00257E5C" w:rsidP="00257E5C">
      <w:pPr>
        <w:autoSpaceDE w:val="0"/>
        <w:autoSpaceDN w:val="0"/>
        <w:adjustRightInd w:val="0"/>
        <w:ind w:firstLine="709"/>
        <w:jc w:val="both"/>
        <w:rPr>
          <w:sz w:val="26"/>
          <w:szCs w:val="26"/>
        </w:rPr>
      </w:pPr>
      <w:r w:rsidRPr="00606FB6">
        <w:rPr>
          <w:sz w:val="26"/>
          <w:szCs w:val="26"/>
        </w:rPr>
        <w:t xml:space="preserve">Установленная стоимость ЖКУ для населения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в расчете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 0,90 руб. в месяц;</w:t>
      </w:r>
    </w:p>
    <w:p w:rsidR="00257E5C" w:rsidRPr="00606FB6" w:rsidRDefault="00257E5C" w:rsidP="00257E5C">
      <w:pPr>
        <w:autoSpaceDE w:val="0"/>
        <w:autoSpaceDN w:val="0"/>
        <w:adjustRightInd w:val="0"/>
        <w:ind w:firstLine="709"/>
        <w:jc w:val="both"/>
        <w:rPr>
          <w:sz w:val="26"/>
          <w:szCs w:val="26"/>
        </w:rPr>
      </w:pPr>
      <w:r w:rsidRPr="00606FB6">
        <w:rPr>
          <w:sz w:val="26"/>
          <w:szCs w:val="26"/>
        </w:rPr>
        <w:t xml:space="preserve">Федеральный стандарт предельной стоимости </w:t>
      </w:r>
      <w:proofErr w:type="gramStart"/>
      <w:r w:rsidRPr="00606FB6">
        <w:rPr>
          <w:sz w:val="26"/>
          <w:szCs w:val="26"/>
        </w:rPr>
        <w:t>предоставляемых</w:t>
      </w:r>
      <w:proofErr w:type="gramEnd"/>
      <w:r w:rsidRPr="00606FB6">
        <w:rPr>
          <w:sz w:val="26"/>
          <w:szCs w:val="26"/>
        </w:rPr>
        <w:t xml:space="preserve"> ЖКУ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жилья в месяц в РХ – 70,6 руб. в месяц;</w:t>
      </w:r>
    </w:p>
    <w:p w:rsidR="00257E5C" w:rsidRPr="00606FB6" w:rsidRDefault="00257E5C" w:rsidP="00257E5C">
      <w:pPr>
        <w:autoSpaceDE w:val="0"/>
        <w:autoSpaceDN w:val="0"/>
        <w:adjustRightInd w:val="0"/>
        <w:ind w:firstLine="709"/>
        <w:jc w:val="both"/>
        <w:rPr>
          <w:sz w:val="26"/>
          <w:szCs w:val="26"/>
        </w:rPr>
      </w:pPr>
      <w:r w:rsidRPr="00606FB6">
        <w:rPr>
          <w:sz w:val="26"/>
          <w:szCs w:val="26"/>
        </w:rPr>
        <w:t xml:space="preserve">Региональный стандарт предельной стоимости </w:t>
      </w:r>
      <w:proofErr w:type="gramStart"/>
      <w:r w:rsidRPr="00606FB6">
        <w:rPr>
          <w:sz w:val="26"/>
          <w:szCs w:val="26"/>
        </w:rPr>
        <w:t>предоставляемых</w:t>
      </w:r>
      <w:proofErr w:type="gramEnd"/>
      <w:r w:rsidRPr="00606FB6">
        <w:rPr>
          <w:sz w:val="26"/>
          <w:szCs w:val="26"/>
        </w:rPr>
        <w:t xml:space="preserve"> ЖКУ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жилого фонда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- 71,1 руб. в месяц.</w:t>
      </w:r>
    </w:p>
    <w:p w:rsidR="00257E5C" w:rsidRPr="00606FB6" w:rsidRDefault="00257E5C" w:rsidP="00257E5C">
      <w:pPr>
        <w:autoSpaceDE w:val="0"/>
        <w:autoSpaceDN w:val="0"/>
        <w:adjustRightInd w:val="0"/>
        <w:ind w:firstLine="709"/>
        <w:jc w:val="both"/>
        <w:rPr>
          <w:sz w:val="26"/>
          <w:szCs w:val="26"/>
        </w:rPr>
      </w:pPr>
      <w:r w:rsidRPr="00606FB6">
        <w:rPr>
          <w:sz w:val="26"/>
          <w:szCs w:val="26"/>
        </w:rPr>
        <w:t xml:space="preserve">Установленная величина платежей граждан за ЖКУ определяется согласно фактически утвержденным ценам (тарифам) на жилищно-коммунальные услуги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жилого фонда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w:t>
      </w:r>
    </w:p>
    <w:p w:rsidR="00257E5C" w:rsidRPr="00606FB6" w:rsidRDefault="00257E5C" w:rsidP="00257E5C">
      <w:pPr>
        <w:autoSpaceDE w:val="0"/>
        <w:autoSpaceDN w:val="0"/>
        <w:adjustRightInd w:val="0"/>
        <w:ind w:firstLine="709"/>
        <w:jc w:val="both"/>
        <w:rPr>
          <w:sz w:val="26"/>
          <w:szCs w:val="26"/>
        </w:rPr>
      </w:pPr>
      <w:r w:rsidRPr="00606FB6">
        <w:rPr>
          <w:sz w:val="26"/>
          <w:szCs w:val="26"/>
        </w:rPr>
        <w:t xml:space="preserve">Установленная величина платежей граждан за ЖКУ МО </w:t>
      </w:r>
      <w:r w:rsidRPr="00606FB6">
        <w:rPr>
          <w:kern w:val="28"/>
          <w:sz w:val="26"/>
        </w:rPr>
        <w:t>Имекский сельсовет</w:t>
      </w:r>
      <w:r w:rsidRPr="00606FB6">
        <w:rPr>
          <w:sz w:val="26"/>
          <w:szCs w:val="26"/>
        </w:rPr>
        <w:t xml:space="preserve"> составила 0,90 руб./кв. м в месяц.</w:t>
      </w:r>
    </w:p>
    <w:p w:rsidR="00257E5C" w:rsidRPr="00606FB6" w:rsidRDefault="00257E5C" w:rsidP="00257E5C">
      <w:pPr>
        <w:autoSpaceDE w:val="0"/>
        <w:autoSpaceDN w:val="0"/>
        <w:adjustRightInd w:val="0"/>
        <w:ind w:firstLine="709"/>
        <w:jc w:val="both"/>
        <w:rPr>
          <w:sz w:val="26"/>
          <w:szCs w:val="26"/>
        </w:rPr>
      </w:pPr>
      <w:r w:rsidRPr="00606FB6">
        <w:rPr>
          <w:sz w:val="26"/>
          <w:szCs w:val="26"/>
        </w:rPr>
        <w:t xml:space="preserve">Предельная величина платежей граждан за ЖКУ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жилья в зависимости от среднедушевого дохода населения определяется по следующей формуле:</w:t>
      </w:r>
    </w:p>
    <w:p w:rsidR="00257E5C" w:rsidRPr="00606FB6" w:rsidRDefault="00257E5C" w:rsidP="00257E5C">
      <w:pPr>
        <w:autoSpaceDE w:val="0"/>
        <w:autoSpaceDN w:val="0"/>
        <w:adjustRightInd w:val="0"/>
        <w:ind w:firstLine="709"/>
        <w:jc w:val="both"/>
        <w:rPr>
          <w:sz w:val="26"/>
          <w:szCs w:val="26"/>
        </w:rPr>
      </w:pPr>
    </w:p>
    <w:p w:rsidR="00257E5C" w:rsidRPr="00606FB6" w:rsidRDefault="00257E5C" w:rsidP="00257E5C">
      <w:pPr>
        <w:autoSpaceDE w:val="0"/>
        <w:autoSpaceDN w:val="0"/>
        <w:adjustRightInd w:val="0"/>
        <w:ind w:firstLine="709"/>
        <w:jc w:val="center"/>
        <w:rPr>
          <w:sz w:val="26"/>
          <w:szCs w:val="26"/>
        </w:rPr>
      </w:pPr>
      <w:r w:rsidRPr="00606FB6">
        <w:rPr>
          <w:position w:val="-24"/>
          <w:sz w:val="26"/>
          <w:szCs w:val="26"/>
        </w:rPr>
        <w:object w:dxaOrig="2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0.75pt" o:ole="">
            <v:imagedata r:id="rId6" o:title=""/>
          </v:shape>
          <o:OLEObject Type="Embed" ProgID="Equation.3" ShapeID="_x0000_i1025" DrawAspect="Content" ObjectID="_1629888927" r:id="rId7"/>
        </w:object>
      </w:r>
      <w:r w:rsidRPr="00606FB6">
        <w:rPr>
          <w:sz w:val="26"/>
          <w:szCs w:val="26"/>
        </w:rPr>
        <w:t>,</w:t>
      </w:r>
    </w:p>
    <w:p w:rsidR="00257E5C" w:rsidRPr="00606FB6" w:rsidRDefault="00257E5C" w:rsidP="00257E5C">
      <w:pPr>
        <w:autoSpaceDE w:val="0"/>
        <w:autoSpaceDN w:val="0"/>
        <w:adjustRightInd w:val="0"/>
        <w:ind w:firstLine="709"/>
        <w:jc w:val="both"/>
        <w:rPr>
          <w:sz w:val="26"/>
          <w:szCs w:val="26"/>
        </w:rPr>
      </w:pPr>
    </w:p>
    <w:p w:rsidR="00257E5C" w:rsidRPr="00606FB6" w:rsidRDefault="00257E5C" w:rsidP="00257E5C">
      <w:pPr>
        <w:autoSpaceDE w:val="0"/>
        <w:autoSpaceDN w:val="0"/>
        <w:adjustRightInd w:val="0"/>
        <w:ind w:firstLine="709"/>
        <w:jc w:val="both"/>
        <w:rPr>
          <w:sz w:val="26"/>
          <w:szCs w:val="26"/>
        </w:rPr>
      </w:pPr>
      <w:r w:rsidRPr="00606FB6">
        <w:rPr>
          <w:sz w:val="26"/>
          <w:szCs w:val="26"/>
        </w:rPr>
        <w:t>где:</w:t>
      </w:r>
    </w:p>
    <w:p w:rsidR="00257E5C" w:rsidRPr="00606FB6" w:rsidRDefault="00257E5C" w:rsidP="00257E5C">
      <w:pPr>
        <w:autoSpaceDE w:val="0"/>
        <w:autoSpaceDN w:val="0"/>
        <w:adjustRightInd w:val="0"/>
        <w:ind w:firstLine="709"/>
        <w:jc w:val="both"/>
        <w:rPr>
          <w:sz w:val="26"/>
          <w:szCs w:val="26"/>
        </w:rPr>
      </w:pPr>
      <w:r w:rsidRPr="00606FB6">
        <w:rPr>
          <w:sz w:val="26"/>
          <w:szCs w:val="26"/>
        </w:rPr>
        <w:t>Д - среднедушевой доход населения, руб. на 1 чел. в месяц;</w:t>
      </w:r>
    </w:p>
    <w:p w:rsidR="00257E5C" w:rsidRPr="00606FB6" w:rsidRDefault="00257E5C" w:rsidP="00257E5C">
      <w:pPr>
        <w:autoSpaceDE w:val="0"/>
        <w:autoSpaceDN w:val="0"/>
        <w:adjustRightInd w:val="0"/>
        <w:ind w:firstLine="709"/>
        <w:jc w:val="both"/>
        <w:rPr>
          <w:sz w:val="26"/>
          <w:szCs w:val="26"/>
        </w:rPr>
      </w:pPr>
      <w:r>
        <w:rPr>
          <w:sz w:val="26"/>
          <w:szCs w:val="26"/>
        </w:rPr>
        <w:t>18</w:t>
      </w:r>
      <w:r w:rsidRPr="00606FB6">
        <w:rPr>
          <w:sz w:val="26"/>
          <w:szCs w:val="26"/>
        </w:rPr>
        <w:t xml:space="preserve"> кв. м - установленный региональный стандарт на 201</w:t>
      </w:r>
      <w:r>
        <w:rPr>
          <w:sz w:val="26"/>
          <w:szCs w:val="26"/>
        </w:rPr>
        <w:t>7</w:t>
      </w:r>
      <w:r w:rsidRPr="00606FB6">
        <w:rPr>
          <w:sz w:val="26"/>
          <w:szCs w:val="26"/>
        </w:rPr>
        <w:t xml:space="preserve"> год нормативной площади жилого помещения, используемой для расчета субсидий на 1 чел.;</w:t>
      </w:r>
    </w:p>
    <w:p w:rsidR="00257E5C" w:rsidRPr="00606FB6" w:rsidRDefault="00257E5C" w:rsidP="00257E5C">
      <w:pPr>
        <w:autoSpaceDE w:val="0"/>
        <w:autoSpaceDN w:val="0"/>
        <w:adjustRightInd w:val="0"/>
        <w:ind w:firstLine="709"/>
        <w:jc w:val="both"/>
        <w:rPr>
          <w:sz w:val="26"/>
          <w:szCs w:val="26"/>
        </w:rPr>
      </w:pPr>
      <w:r w:rsidRPr="00606FB6">
        <w:rPr>
          <w:sz w:val="26"/>
          <w:szCs w:val="26"/>
        </w:rPr>
        <w:t>22% - установленный региональный стандарт на 201</w:t>
      </w:r>
      <w:r>
        <w:rPr>
          <w:sz w:val="26"/>
          <w:szCs w:val="26"/>
        </w:rPr>
        <w:t>7</w:t>
      </w:r>
      <w:r w:rsidRPr="00606FB6">
        <w:rPr>
          <w:sz w:val="26"/>
          <w:szCs w:val="26"/>
        </w:rPr>
        <w:t xml:space="preserve"> год максимально допустимой доли собственных расходов граждан на оплату жилья и коммунальных услуг в совокупном семейном доходе.</w:t>
      </w:r>
    </w:p>
    <w:p w:rsidR="00257E5C" w:rsidRPr="00606FB6" w:rsidRDefault="00257E5C" w:rsidP="00257E5C">
      <w:pPr>
        <w:autoSpaceDE w:val="0"/>
        <w:autoSpaceDN w:val="0"/>
        <w:adjustRightInd w:val="0"/>
        <w:ind w:firstLine="709"/>
        <w:jc w:val="both"/>
        <w:rPr>
          <w:sz w:val="26"/>
          <w:szCs w:val="26"/>
        </w:rPr>
      </w:pPr>
      <w:r w:rsidRPr="00606FB6">
        <w:rPr>
          <w:sz w:val="26"/>
          <w:szCs w:val="26"/>
        </w:rPr>
        <w:t xml:space="preserve">При сложившемся на территории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среднедушевом доходе населения предельно допустимая доля собственных расходов граждан на оплату жилья и коммунальных услуг в совокупном доходе семьи на 201</w:t>
      </w:r>
      <w:r>
        <w:rPr>
          <w:sz w:val="26"/>
          <w:szCs w:val="26"/>
        </w:rPr>
        <w:t>7</w:t>
      </w:r>
      <w:r w:rsidRPr="00606FB6">
        <w:rPr>
          <w:sz w:val="26"/>
          <w:szCs w:val="26"/>
        </w:rPr>
        <w:t xml:space="preserve"> год составит 134-65 руб./кв. м в месяц.</w:t>
      </w:r>
    </w:p>
    <w:p w:rsidR="00257E5C" w:rsidRPr="00606FB6" w:rsidRDefault="00257E5C" w:rsidP="00257E5C">
      <w:pPr>
        <w:autoSpaceDE w:val="0"/>
        <w:autoSpaceDN w:val="0"/>
        <w:adjustRightInd w:val="0"/>
        <w:ind w:firstLine="709"/>
        <w:jc w:val="both"/>
        <w:rPr>
          <w:sz w:val="26"/>
          <w:szCs w:val="26"/>
        </w:rPr>
      </w:pPr>
      <w:r w:rsidRPr="00606FB6">
        <w:rPr>
          <w:sz w:val="26"/>
          <w:szCs w:val="26"/>
        </w:rPr>
        <w:t xml:space="preserve">Федеральный стандарт предельной стоимости </w:t>
      </w:r>
      <w:proofErr w:type="gramStart"/>
      <w:r w:rsidRPr="00606FB6">
        <w:rPr>
          <w:sz w:val="26"/>
          <w:szCs w:val="26"/>
        </w:rPr>
        <w:t>предоставляемых</w:t>
      </w:r>
      <w:proofErr w:type="gramEnd"/>
      <w:r w:rsidRPr="00606FB6">
        <w:rPr>
          <w:sz w:val="26"/>
          <w:szCs w:val="26"/>
        </w:rPr>
        <w:t xml:space="preserve"> ЖКУ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жилья в месяц по РХ установлен в размере 70,6 руб.</w:t>
      </w:r>
    </w:p>
    <w:p w:rsidR="00257E5C" w:rsidRPr="00606FB6" w:rsidRDefault="00257E5C" w:rsidP="00257E5C">
      <w:pPr>
        <w:autoSpaceDE w:val="0"/>
        <w:autoSpaceDN w:val="0"/>
        <w:adjustRightInd w:val="0"/>
        <w:ind w:firstLine="709"/>
        <w:jc w:val="both"/>
        <w:rPr>
          <w:sz w:val="26"/>
          <w:szCs w:val="26"/>
        </w:rPr>
      </w:pPr>
      <w:r w:rsidRPr="00606FB6">
        <w:rPr>
          <w:sz w:val="26"/>
          <w:szCs w:val="26"/>
        </w:rPr>
        <w:t>Основание: постановление « О федеральных стандартах оплаты жилого помещения и коммунальных услуг на 201</w:t>
      </w:r>
      <w:r>
        <w:rPr>
          <w:sz w:val="26"/>
          <w:szCs w:val="26"/>
        </w:rPr>
        <w:t>5</w:t>
      </w:r>
      <w:r w:rsidRPr="00606FB6">
        <w:rPr>
          <w:sz w:val="26"/>
          <w:szCs w:val="26"/>
        </w:rPr>
        <w:t>-20</w:t>
      </w:r>
      <w:r>
        <w:rPr>
          <w:sz w:val="26"/>
          <w:szCs w:val="26"/>
        </w:rPr>
        <w:t>17</w:t>
      </w:r>
      <w:r w:rsidRPr="00606FB6">
        <w:rPr>
          <w:sz w:val="26"/>
          <w:szCs w:val="26"/>
        </w:rPr>
        <w:t xml:space="preserve"> годы» от 28.09.2010г № 768. </w:t>
      </w:r>
    </w:p>
    <w:p w:rsidR="00257E5C" w:rsidRPr="00606FB6" w:rsidRDefault="00257E5C" w:rsidP="00257E5C">
      <w:pPr>
        <w:autoSpaceDE w:val="0"/>
        <w:autoSpaceDN w:val="0"/>
        <w:adjustRightInd w:val="0"/>
        <w:ind w:firstLine="709"/>
        <w:jc w:val="both"/>
        <w:rPr>
          <w:sz w:val="26"/>
          <w:szCs w:val="26"/>
        </w:rPr>
      </w:pPr>
      <w:r w:rsidRPr="00606FB6">
        <w:rPr>
          <w:sz w:val="26"/>
          <w:szCs w:val="26"/>
        </w:rPr>
        <w:t xml:space="preserve">Региональный стандарт предельной стоимости </w:t>
      </w:r>
      <w:proofErr w:type="gramStart"/>
      <w:r w:rsidRPr="00606FB6">
        <w:rPr>
          <w:sz w:val="26"/>
          <w:szCs w:val="26"/>
        </w:rPr>
        <w:t>предоставляемых</w:t>
      </w:r>
      <w:proofErr w:type="gramEnd"/>
      <w:r w:rsidRPr="00606FB6">
        <w:rPr>
          <w:sz w:val="26"/>
          <w:szCs w:val="26"/>
        </w:rPr>
        <w:t xml:space="preserve"> ЖКУ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жилого фонда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установлен в размере 71,10 руб. в месяц.</w:t>
      </w:r>
    </w:p>
    <w:p w:rsidR="00257E5C" w:rsidRPr="00606FB6" w:rsidRDefault="00257E5C" w:rsidP="00257E5C">
      <w:pPr>
        <w:autoSpaceDE w:val="0"/>
        <w:autoSpaceDN w:val="0"/>
        <w:adjustRightInd w:val="0"/>
        <w:ind w:firstLine="709"/>
        <w:jc w:val="both"/>
        <w:rPr>
          <w:sz w:val="26"/>
          <w:szCs w:val="26"/>
        </w:rPr>
      </w:pPr>
      <w:r w:rsidRPr="00606FB6">
        <w:rPr>
          <w:sz w:val="26"/>
          <w:szCs w:val="26"/>
        </w:rPr>
        <w:t>Основание: постановление « Об установлении региональных стандартах оплаты жилого помещения и коммунальных услуг на 20</w:t>
      </w:r>
      <w:r>
        <w:rPr>
          <w:sz w:val="26"/>
          <w:szCs w:val="26"/>
        </w:rPr>
        <w:t>14</w:t>
      </w:r>
      <w:r w:rsidRPr="00606FB6">
        <w:rPr>
          <w:sz w:val="26"/>
          <w:szCs w:val="26"/>
        </w:rPr>
        <w:t>-201</w:t>
      </w:r>
      <w:r>
        <w:rPr>
          <w:sz w:val="26"/>
          <w:szCs w:val="26"/>
        </w:rPr>
        <w:t>6</w:t>
      </w:r>
      <w:r w:rsidRPr="00606FB6">
        <w:rPr>
          <w:sz w:val="26"/>
          <w:szCs w:val="26"/>
        </w:rPr>
        <w:t xml:space="preserve"> годы» от 05.03.2009 № 82. </w:t>
      </w:r>
    </w:p>
    <w:p w:rsidR="00257E5C" w:rsidRPr="00606FB6" w:rsidRDefault="00257E5C" w:rsidP="00257E5C">
      <w:pPr>
        <w:autoSpaceDE w:val="0"/>
        <w:autoSpaceDN w:val="0"/>
        <w:adjustRightInd w:val="0"/>
        <w:jc w:val="both"/>
        <w:rPr>
          <w:sz w:val="26"/>
          <w:szCs w:val="26"/>
        </w:rPr>
      </w:pPr>
    </w:p>
    <w:p w:rsidR="00257E5C" w:rsidRPr="00606FB6" w:rsidRDefault="00257E5C" w:rsidP="00257E5C">
      <w:pPr>
        <w:autoSpaceDE w:val="0"/>
        <w:autoSpaceDN w:val="0"/>
        <w:adjustRightInd w:val="0"/>
        <w:jc w:val="right"/>
        <w:outlineLvl w:val="4"/>
        <w:rPr>
          <w:sz w:val="26"/>
          <w:szCs w:val="26"/>
        </w:rPr>
      </w:pPr>
      <w:r>
        <w:rPr>
          <w:sz w:val="26"/>
          <w:szCs w:val="26"/>
        </w:rPr>
        <w:lastRenderedPageBreak/>
        <w:t>Таблица 8</w:t>
      </w:r>
    </w:p>
    <w:p w:rsidR="00257E5C" w:rsidRPr="00606FB6" w:rsidRDefault="00257E5C" w:rsidP="00257E5C">
      <w:pPr>
        <w:autoSpaceDE w:val="0"/>
        <w:autoSpaceDN w:val="0"/>
        <w:adjustRightInd w:val="0"/>
        <w:rPr>
          <w:sz w:val="26"/>
          <w:szCs w:val="26"/>
        </w:rPr>
      </w:pPr>
    </w:p>
    <w:p w:rsidR="00257E5C" w:rsidRPr="00606FB6" w:rsidRDefault="00257E5C" w:rsidP="00257E5C">
      <w:pPr>
        <w:pStyle w:val="ConsPlusTitle"/>
        <w:widowControl/>
        <w:jc w:val="center"/>
        <w:rPr>
          <w:rFonts w:ascii="Times New Roman" w:hAnsi="Times New Roman" w:cs="Times New Roman"/>
          <w:b w:val="0"/>
          <w:sz w:val="26"/>
          <w:szCs w:val="26"/>
        </w:rPr>
      </w:pPr>
      <w:r w:rsidRPr="00606FB6">
        <w:rPr>
          <w:rFonts w:ascii="Times New Roman" w:hAnsi="Times New Roman" w:cs="Times New Roman"/>
          <w:b w:val="0"/>
          <w:sz w:val="26"/>
          <w:szCs w:val="26"/>
        </w:rPr>
        <w:t xml:space="preserve">Расчет предельной величины платежей населения </w:t>
      </w:r>
      <w:r w:rsidRPr="00606FB6">
        <w:rPr>
          <w:rFonts w:ascii="Times New Roman" w:hAnsi="Times New Roman"/>
          <w:kern w:val="28"/>
          <w:sz w:val="26"/>
        </w:rPr>
        <w:t xml:space="preserve"> </w:t>
      </w:r>
      <w:r w:rsidRPr="00606FB6">
        <w:rPr>
          <w:rFonts w:ascii="Times New Roman" w:hAnsi="Times New Roman"/>
          <w:b w:val="0"/>
          <w:kern w:val="28"/>
          <w:sz w:val="26"/>
        </w:rPr>
        <w:t>Имекск</w:t>
      </w:r>
      <w:r>
        <w:rPr>
          <w:rFonts w:ascii="Times New Roman" w:hAnsi="Times New Roman"/>
          <w:b w:val="0"/>
          <w:kern w:val="28"/>
          <w:sz w:val="26"/>
        </w:rPr>
        <w:t>ого</w:t>
      </w:r>
      <w:r w:rsidRPr="00606FB6">
        <w:rPr>
          <w:rFonts w:ascii="Times New Roman" w:hAnsi="Times New Roman"/>
          <w:b w:val="0"/>
          <w:kern w:val="28"/>
          <w:sz w:val="26"/>
        </w:rPr>
        <w:t xml:space="preserve"> сельсовет</w:t>
      </w:r>
      <w:r>
        <w:rPr>
          <w:rFonts w:ascii="Times New Roman" w:hAnsi="Times New Roman"/>
          <w:b w:val="0"/>
          <w:kern w:val="28"/>
          <w:sz w:val="26"/>
        </w:rPr>
        <w:t>а</w:t>
      </w:r>
      <w:r w:rsidRPr="00606FB6">
        <w:rPr>
          <w:rFonts w:ascii="Times New Roman" w:hAnsi="Times New Roman" w:cs="Times New Roman"/>
          <w:b w:val="0"/>
          <w:sz w:val="26"/>
          <w:szCs w:val="26"/>
        </w:rPr>
        <w:t xml:space="preserve">  </w:t>
      </w:r>
    </w:p>
    <w:p w:rsidR="00257E5C" w:rsidRPr="00606FB6" w:rsidRDefault="00257E5C" w:rsidP="00257E5C">
      <w:pPr>
        <w:pStyle w:val="ConsPlusTitle"/>
        <w:widowControl/>
        <w:jc w:val="center"/>
        <w:rPr>
          <w:rFonts w:ascii="Times New Roman" w:hAnsi="Times New Roman" w:cs="Times New Roman"/>
          <w:b w:val="0"/>
          <w:sz w:val="26"/>
          <w:szCs w:val="26"/>
        </w:rPr>
      </w:pPr>
      <w:r w:rsidRPr="00606FB6">
        <w:rPr>
          <w:rFonts w:ascii="Times New Roman" w:hAnsi="Times New Roman" w:cs="Times New Roman"/>
          <w:b w:val="0"/>
          <w:sz w:val="26"/>
          <w:szCs w:val="26"/>
        </w:rPr>
        <w:t>на 201</w:t>
      </w:r>
      <w:r>
        <w:rPr>
          <w:rFonts w:ascii="Times New Roman" w:hAnsi="Times New Roman" w:cs="Times New Roman"/>
          <w:b w:val="0"/>
          <w:sz w:val="26"/>
          <w:szCs w:val="26"/>
        </w:rPr>
        <w:t>5</w:t>
      </w:r>
      <w:r w:rsidRPr="00606FB6">
        <w:rPr>
          <w:rFonts w:ascii="Times New Roman" w:hAnsi="Times New Roman" w:cs="Times New Roman"/>
          <w:b w:val="0"/>
          <w:sz w:val="26"/>
          <w:szCs w:val="26"/>
        </w:rPr>
        <w:t>год</w:t>
      </w:r>
    </w:p>
    <w:p w:rsidR="00257E5C" w:rsidRPr="00606FB6" w:rsidRDefault="00257E5C" w:rsidP="00257E5C">
      <w:pPr>
        <w:autoSpaceDE w:val="0"/>
        <w:autoSpaceDN w:val="0"/>
        <w:adjustRightInd w:val="0"/>
        <w:jc w:val="center"/>
        <w:rPr>
          <w:sz w:val="26"/>
          <w:szCs w:val="26"/>
        </w:rPr>
      </w:pPr>
    </w:p>
    <w:tbl>
      <w:tblPr>
        <w:tblW w:w="9363" w:type="dxa"/>
        <w:tblInd w:w="70" w:type="dxa"/>
        <w:tblLayout w:type="fixed"/>
        <w:tblCellMar>
          <w:left w:w="70" w:type="dxa"/>
          <w:right w:w="70" w:type="dxa"/>
        </w:tblCellMar>
        <w:tblLook w:val="0000"/>
      </w:tblPr>
      <w:tblGrid>
        <w:gridCol w:w="540"/>
        <w:gridCol w:w="5130"/>
        <w:gridCol w:w="810"/>
        <w:gridCol w:w="1215"/>
        <w:gridCol w:w="1668"/>
      </w:tblGrid>
      <w:tr w:rsidR="00257E5C" w:rsidRPr="00606FB6"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N </w:t>
            </w:r>
            <w:r w:rsidRPr="00606FB6">
              <w:rPr>
                <w:rFonts w:ascii="Times New Roman" w:hAnsi="Times New Roman" w:cs="Times New Roman"/>
                <w:sz w:val="24"/>
                <w:szCs w:val="24"/>
              </w:rPr>
              <w:br/>
            </w:r>
            <w:proofErr w:type="spellStart"/>
            <w:proofErr w:type="gramStart"/>
            <w:r w:rsidRPr="00606FB6">
              <w:rPr>
                <w:rFonts w:ascii="Times New Roman" w:hAnsi="Times New Roman" w:cs="Times New Roman"/>
                <w:sz w:val="24"/>
                <w:szCs w:val="24"/>
              </w:rPr>
              <w:t>п</w:t>
            </w:r>
            <w:proofErr w:type="spellEnd"/>
            <w:proofErr w:type="gramEnd"/>
            <w:r w:rsidRPr="00606FB6">
              <w:rPr>
                <w:rFonts w:ascii="Times New Roman" w:hAnsi="Times New Roman" w:cs="Times New Roman"/>
                <w:sz w:val="24"/>
                <w:szCs w:val="24"/>
              </w:rPr>
              <w:t>/</w:t>
            </w:r>
            <w:proofErr w:type="spellStart"/>
            <w:r w:rsidRPr="00606FB6">
              <w:rPr>
                <w:rFonts w:ascii="Times New Roman" w:hAnsi="Times New Roman" w:cs="Times New Roman"/>
                <w:sz w:val="24"/>
                <w:szCs w:val="24"/>
              </w:rPr>
              <w:t>п</w:t>
            </w:r>
            <w:proofErr w:type="spellEnd"/>
          </w:p>
        </w:tc>
        <w:tc>
          <w:tcPr>
            <w:tcW w:w="513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Наименование             </w:t>
            </w:r>
          </w:p>
        </w:tc>
        <w:tc>
          <w:tcPr>
            <w:tcW w:w="81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Ед. </w:t>
            </w:r>
            <w:r w:rsidRPr="00606FB6">
              <w:rPr>
                <w:rFonts w:ascii="Times New Roman" w:hAnsi="Times New Roman" w:cs="Times New Roman"/>
                <w:sz w:val="24"/>
                <w:szCs w:val="24"/>
              </w:rPr>
              <w:br/>
            </w:r>
            <w:proofErr w:type="spellStart"/>
            <w:r w:rsidRPr="00606FB6">
              <w:rPr>
                <w:rFonts w:ascii="Times New Roman" w:hAnsi="Times New Roman" w:cs="Times New Roman"/>
                <w:sz w:val="24"/>
                <w:szCs w:val="24"/>
              </w:rPr>
              <w:t>изм</w:t>
            </w:r>
            <w:proofErr w:type="spellEnd"/>
            <w:r w:rsidRPr="00606FB6">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Значение</w:t>
            </w:r>
          </w:p>
        </w:tc>
        <w:tc>
          <w:tcPr>
            <w:tcW w:w="166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Обоснование</w:t>
            </w:r>
          </w:p>
        </w:tc>
      </w:tr>
      <w:tr w:rsidR="00257E5C" w:rsidRPr="00606FB6" w:rsidTr="00940AF9">
        <w:trPr>
          <w:cantSplit/>
          <w:trHeight w:val="480"/>
        </w:trPr>
        <w:tc>
          <w:tcPr>
            <w:tcW w:w="54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1 </w:t>
            </w:r>
          </w:p>
        </w:tc>
        <w:tc>
          <w:tcPr>
            <w:tcW w:w="513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Максимально допустимая доля           </w:t>
            </w:r>
            <w:r w:rsidRPr="00606FB6">
              <w:rPr>
                <w:rFonts w:ascii="Times New Roman" w:hAnsi="Times New Roman" w:cs="Times New Roman"/>
                <w:sz w:val="24"/>
                <w:szCs w:val="24"/>
              </w:rPr>
              <w:br/>
              <w:t>собственных расходов граждан на оплату</w:t>
            </w:r>
            <w:r w:rsidRPr="00606FB6">
              <w:rPr>
                <w:rFonts w:ascii="Times New Roman" w:hAnsi="Times New Roman" w:cs="Times New Roman"/>
                <w:sz w:val="24"/>
                <w:szCs w:val="24"/>
              </w:rPr>
              <w:br/>
              <w:t xml:space="preserve">жилья и коммунальных услуг            </w:t>
            </w:r>
          </w:p>
        </w:tc>
        <w:tc>
          <w:tcPr>
            <w:tcW w:w="81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jc w:val="center"/>
              <w:rPr>
                <w:rFonts w:ascii="Times New Roman" w:hAnsi="Times New Roman" w:cs="Times New Roman"/>
                <w:sz w:val="24"/>
                <w:szCs w:val="24"/>
              </w:rPr>
            </w:pPr>
            <w:r w:rsidRPr="00606FB6">
              <w:rPr>
                <w:rFonts w:ascii="Times New Roman" w:hAnsi="Times New Roman" w:cs="Times New Roman"/>
                <w:sz w:val="24"/>
                <w:szCs w:val="24"/>
              </w:rPr>
              <w:t>22</w:t>
            </w:r>
          </w:p>
        </w:tc>
        <w:tc>
          <w:tcPr>
            <w:tcW w:w="166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jc w:val="center"/>
              <w:rPr>
                <w:rFonts w:ascii="Times New Roman" w:hAnsi="Times New Roman" w:cs="Times New Roman"/>
                <w:sz w:val="24"/>
                <w:szCs w:val="24"/>
              </w:rPr>
            </w:pPr>
            <w:r w:rsidRPr="00606FB6">
              <w:rPr>
                <w:rFonts w:ascii="Times New Roman" w:hAnsi="Times New Roman" w:cs="Times New Roman"/>
                <w:sz w:val="24"/>
                <w:szCs w:val="24"/>
              </w:rPr>
              <w:t>-</w:t>
            </w:r>
          </w:p>
        </w:tc>
      </w:tr>
      <w:tr w:rsidR="00257E5C" w:rsidRPr="00606FB6"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2 </w:t>
            </w:r>
          </w:p>
        </w:tc>
        <w:tc>
          <w:tcPr>
            <w:tcW w:w="513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Социальная норма площади              </w:t>
            </w:r>
          </w:p>
        </w:tc>
        <w:tc>
          <w:tcPr>
            <w:tcW w:w="81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кв. м</w:t>
            </w:r>
          </w:p>
        </w:tc>
        <w:tc>
          <w:tcPr>
            <w:tcW w:w="121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w:t>
            </w:r>
          </w:p>
        </w:tc>
        <w:tc>
          <w:tcPr>
            <w:tcW w:w="166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jc w:val="center"/>
              <w:rPr>
                <w:rFonts w:ascii="Times New Roman" w:hAnsi="Times New Roman" w:cs="Times New Roman"/>
                <w:sz w:val="24"/>
                <w:szCs w:val="24"/>
              </w:rPr>
            </w:pPr>
            <w:r w:rsidRPr="00606FB6">
              <w:rPr>
                <w:rFonts w:ascii="Times New Roman" w:hAnsi="Times New Roman" w:cs="Times New Roman"/>
                <w:sz w:val="24"/>
                <w:szCs w:val="24"/>
              </w:rPr>
              <w:t>-</w:t>
            </w:r>
          </w:p>
        </w:tc>
      </w:tr>
      <w:tr w:rsidR="00257E5C" w:rsidRPr="00606FB6"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3 </w:t>
            </w:r>
          </w:p>
        </w:tc>
        <w:tc>
          <w:tcPr>
            <w:tcW w:w="513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Среднедушевые доходы населения в месяц</w:t>
            </w:r>
          </w:p>
        </w:tc>
        <w:tc>
          <w:tcPr>
            <w:tcW w:w="81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руб. </w:t>
            </w:r>
          </w:p>
        </w:tc>
        <w:tc>
          <w:tcPr>
            <w:tcW w:w="121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11017-00</w:t>
            </w:r>
          </w:p>
        </w:tc>
        <w:tc>
          <w:tcPr>
            <w:tcW w:w="166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jc w:val="center"/>
              <w:rPr>
                <w:rFonts w:ascii="Times New Roman" w:hAnsi="Times New Roman" w:cs="Times New Roman"/>
                <w:sz w:val="24"/>
                <w:szCs w:val="24"/>
              </w:rPr>
            </w:pPr>
            <w:r w:rsidRPr="00606FB6">
              <w:rPr>
                <w:rFonts w:ascii="Times New Roman" w:hAnsi="Times New Roman" w:cs="Times New Roman"/>
                <w:sz w:val="24"/>
                <w:szCs w:val="24"/>
              </w:rPr>
              <w:t>-</w:t>
            </w:r>
          </w:p>
        </w:tc>
      </w:tr>
      <w:tr w:rsidR="00257E5C" w:rsidRPr="00606FB6"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4 </w:t>
            </w:r>
          </w:p>
        </w:tc>
        <w:tc>
          <w:tcPr>
            <w:tcW w:w="513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Расчетная предельная величина платежа </w:t>
            </w:r>
            <w:r w:rsidRPr="00606FB6">
              <w:rPr>
                <w:rFonts w:ascii="Times New Roman" w:hAnsi="Times New Roman" w:cs="Times New Roman"/>
                <w:sz w:val="24"/>
                <w:szCs w:val="24"/>
              </w:rPr>
              <w:br/>
              <w:t xml:space="preserve">за ЖКУ на кв. м в месяц               </w:t>
            </w:r>
          </w:p>
        </w:tc>
        <w:tc>
          <w:tcPr>
            <w:tcW w:w="81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руб./</w:t>
            </w:r>
            <w:r w:rsidRPr="00606FB6">
              <w:rPr>
                <w:rFonts w:ascii="Times New Roman" w:hAnsi="Times New Roman" w:cs="Times New Roman"/>
                <w:sz w:val="24"/>
                <w:szCs w:val="24"/>
              </w:rPr>
              <w:br/>
              <w:t>кв. м</w:t>
            </w:r>
          </w:p>
        </w:tc>
        <w:tc>
          <w:tcPr>
            <w:tcW w:w="121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 134-65</w:t>
            </w:r>
          </w:p>
        </w:tc>
        <w:tc>
          <w:tcPr>
            <w:tcW w:w="166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jc w:val="center"/>
              <w:rPr>
                <w:rFonts w:ascii="Times New Roman" w:hAnsi="Times New Roman" w:cs="Times New Roman"/>
                <w:sz w:val="24"/>
                <w:szCs w:val="24"/>
              </w:rPr>
            </w:pPr>
            <w:r w:rsidRPr="00606FB6">
              <w:rPr>
                <w:rFonts w:ascii="Times New Roman" w:hAnsi="Times New Roman" w:cs="Times New Roman"/>
                <w:sz w:val="24"/>
                <w:szCs w:val="24"/>
              </w:rPr>
              <w:t>-</w:t>
            </w:r>
          </w:p>
        </w:tc>
      </w:tr>
    </w:tbl>
    <w:p w:rsidR="00257E5C" w:rsidRPr="00606FB6" w:rsidRDefault="00257E5C" w:rsidP="00257E5C">
      <w:pPr>
        <w:autoSpaceDE w:val="0"/>
        <w:autoSpaceDN w:val="0"/>
        <w:adjustRightInd w:val="0"/>
        <w:ind w:firstLine="540"/>
        <w:jc w:val="both"/>
        <w:rPr>
          <w:sz w:val="26"/>
          <w:szCs w:val="26"/>
        </w:rPr>
      </w:pPr>
    </w:p>
    <w:p w:rsidR="00257E5C" w:rsidRPr="00606FB6" w:rsidRDefault="00257E5C" w:rsidP="00257E5C">
      <w:pPr>
        <w:autoSpaceDE w:val="0"/>
        <w:autoSpaceDN w:val="0"/>
        <w:adjustRightInd w:val="0"/>
        <w:ind w:firstLine="709"/>
        <w:jc w:val="both"/>
        <w:rPr>
          <w:sz w:val="26"/>
          <w:szCs w:val="26"/>
        </w:rPr>
      </w:pPr>
      <w:r w:rsidRPr="00606FB6">
        <w:rPr>
          <w:sz w:val="26"/>
          <w:szCs w:val="26"/>
        </w:rPr>
        <w:t>Установленная величина платежей граждан за ЖКУ на 60 % выше федерального стандарта предельной стоимости предоставляемых услуг и на 60 %  выше регионального стандарта предельной стоимости предоставляемых услуг.</w:t>
      </w:r>
    </w:p>
    <w:p w:rsidR="00257E5C" w:rsidRDefault="00257E5C" w:rsidP="00257E5C">
      <w:pPr>
        <w:autoSpaceDE w:val="0"/>
        <w:autoSpaceDN w:val="0"/>
        <w:adjustRightInd w:val="0"/>
        <w:jc w:val="right"/>
        <w:outlineLvl w:val="4"/>
        <w:rPr>
          <w:sz w:val="26"/>
          <w:szCs w:val="26"/>
        </w:rPr>
      </w:pPr>
    </w:p>
    <w:p w:rsidR="00257E5C" w:rsidRPr="00606FB6" w:rsidRDefault="00257E5C" w:rsidP="00257E5C">
      <w:pPr>
        <w:autoSpaceDE w:val="0"/>
        <w:autoSpaceDN w:val="0"/>
        <w:adjustRightInd w:val="0"/>
        <w:jc w:val="right"/>
        <w:outlineLvl w:val="4"/>
        <w:rPr>
          <w:sz w:val="26"/>
          <w:szCs w:val="26"/>
        </w:rPr>
      </w:pPr>
      <w:r>
        <w:rPr>
          <w:sz w:val="26"/>
          <w:szCs w:val="26"/>
        </w:rPr>
        <w:t>Таблица 9</w:t>
      </w:r>
    </w:p>
    <w:p w:rsidR="00257E5C" w:rsidRPr="00606FB6" w:rsidRDefault="00257E5C" w:rsidP="00257E5C">
      <w:pPr>
        <w:autoSpaceDE w:val="0"/>
        <w:autoSpaceDN w:val="0"/>
        <w:adjustRightInd w:val="0"/>
        <w:rPr>
          <w:sz w:val="26"/>
          <w:szCs w:val="26"/>
        </w:rPr>
      </w:pPr>
    </w:p>
    <w:p w:rsidR="00257E5C" w:rsidRPr="00606FB6" w:rsidRDefault="00257E5C" w:rsidP="00257E5C">
      <w:pPr>
        <w:pStyle w:val="ConsPlusTitle"/>
        <w:widowControl/>
        <w:jc w:val="center"/>
        <w:rPr>
          <w:rFonts w:ascii="Times New Roman" w:hAnsi="Times New Roman" w:cs="Times New Roman"/>
          <w:b w:val="0"/>
          <w:sz w:val="26"/>
          <w:szCs w:val="26"/>
        </w:rPr>
      </w:pPr>
      <w:r w:rsidRPr="00606FB6">
        <w:rPr>
          <w:rFonts w:ascii="Times New Roman" w:hAnsi="Times New Roman" w:cs="Times New Roman"/>
          <w:b w:val="0"/>
          <w:sz w:val="26"/>
          <w:szCs w:val="26"/>
        </w:rPr>
        <w:t>Сравнительный анализ сложившегося уровня платежей граждан</w:t>
      </w:r>
    </w:p>
    <w:p w:rsidR="00257E5C" w:rsidRPr="00606FB6" w:rsidRDefault="00257E5C" w:rsidP="00257E5C">
      <w:pPr>
        <w:pStyle w:val="ConsPlusTitle"/>
        <w:widowControl/>
        <w:jc w:val="center"/>
        <w:rPr>
          <w:rFonts w:ascii="Times New Roman" w:hAnsi="Times New Roman" w:cs="Times New Roman"/>
          <w:b w:val="0"/>
          <w:sz w:val="26"/>
          <w:szCs w:val="26"/>
        </w:rPr>
      </w:pPr>
      <w:r w:rsidRPr="00606FB6">
        <w:rPr>
          <w:rFonts w:ascii="Times New Roman" w:hAnsi="Times New Roman"/>
          <w:b w:val="0"/>
          <w:kern w:val="28"/>
          <w:sz w:val="26"/>
        </w:rPr>
        <w:t>Имекск</w:t>
      </w:r>
      <w:r>
        <w:rPr>
          <w:rFonts w:ascii="Times New Roman" w:hAnsi="Times New Roman"/>
          <w:b w:val="0"/>
          <w:kern w:val="28"/>
          <w:sz w:val="26"/>
        </w:rPr>
        <w:t>ого</w:t>
      </w:r>
      <w:r w:rsidRPr="00606FB6">
        <w:rPr>
          <w:rFonts w:ascii="Times New Roman" w:hAnsi="Times New Roman"/>
          <w:b w:val="0"/>
          <w:kern w:val="28"/>
          <w:sz w:val="26"/>
        </w:rPr>
        <w:t xml:space="preserve"> сельсовет</w:t>
      </w:r>
      <w:r>
        <w:rPr>
          <w:rFonts w:ascii="Times New Roman" w:hAnsi="Times New Roman"/>
          <w:b w:val="0"/>
          <w:kern w:val="28"/>
          <w:sz w:val="26"/>
        </w:rPr>
        <w:t>а</w:t>
      </w:r>
      <w:r w:rsidRPr="00606FB6">
        <w:rPr>
          <w:rFonts w:ascii="Times New Roman" w:hAnsi="Times New Roman"/>
          <w:sz w:val="26"/>
          <w:szCs w:val="26"/>
        </w:rPr>
        <w:t xml:space="preserve"> </w:t>
      </w:r>
      <w:r w:rsidRPr="00606FB6">
        <w:rPr>
          <w:rFonts w:ascii="Times New Roman" w:hAnsi="Times New Roman" w:cs="Times New Roman"/>
          <w:b w:val="0"/>
          <w:sz w:val="26"/>
          <w:szCs w:val="26"/>
        </w:rPr>
        <w:t xml:space="preserve"> на 201</w:t>
      </w:r>
      <w:r>
        <w:rPr>
          <w:rFonts w:ascii="Times New Roman" w:hAnsi="Times New Roman" w:cs="Times New Roman"/>
          <w:b w:val="0"/>
          <w:sz w:val="26"/>
          <w:szCs w:val="26"/>
        </w:rPr>
        <w:t>5</w:t>
      </w:r>
      <w:r w:rsidRPr="00606FB6">
        <w:rPr>
          <w:rFonts w:ascii="Times New Roman" w:hAnsi="Times New Roman" w:cs="Times New Roman"/>
          <w:b w:val="0"/>
          <w:sz w:val="26"/>
          <w:szCs w:val="26"/>
        </w:rPr>
        <w:t xml:space="preserve"> г. за ЖКУ руб. на </w:t>
      </w:r>
      <w:smartTag w:uri="urn:schemas-microsoft-com:office:smarttags" w:element="metricconverter">
        <w:smartTagPr>
          <w:attr w:name="ProductID" w:val="1 кв. м"/>
        </w:smartTagPr>
        <w:r w:rsidRPr="00606FB6">
          <w:rPr>
            <w:rFonts w:ascii="Times New Roman" w:hAnsi="Times New Roman" w:cs="Times New Roman"/>
            <w:b w:val="0"/>
            <w:sz w:val="26"/>
            <w:szCs w:val="26"/>
          </w:rPr>
          <w:t>1 кв. м</w:t>
        </w:r>
      </w:smartTag>
      <w:r w:rsidRPr="00606FB6">
        <w:rPr>
          <w:rFonts w:ascii="Times New Roman" w:hAnsi="Times New Roman" w:cs="Times New Roman"/>
          <w:b w:val="0"/>
          <w:sz w:val="26"/>
          <w:szCs w:val="26"/>
        </w:rPr>
        <w:t xml:space="preserve"> общей площади жилья в месяц</w:t>
      </w:r>
    </w:p>
    <w:p w:rsidR="00257E5C" w:rsidRPr="00606FB6" w:rsidRDefault="00257E5C" w:rsidP="00257E5C">
      <w:pPr>
        <w:autoSpaceDE w:val="0"/>
        <w:autoSpaceDN w:val="0"/>
        <w:adjustRightInd w:val="0"/>
        <w:jc w:val="center"/>
        <w:rPr>
          <w:sz w:val="26"/>
          <w:szCs w:val="26"/>
        </w:rPr>
      </w:pPr>
    </w:p>
    <w:tbl>
      <w:tblPr>
        <w:tblW w:w="0" w:type="auto"/>
        <w:tblInd w:w="70" w:type="dxa"/>
        <w:tblLayout w:type="fixed"/>
        <w:tblCellMar>
          <w:left w:w="70" w:type="dxa"/>
          <w:right w:w="70" w:type="dxa"/>
        </w:tblCellMar>
        <w:tblLook w:val="0000"/>
      </w:tblPr>
      <w:tblGrid>
        <w:gridCol w:w="1890"/>
        <w:gridCol w:w="1485"/>
        <w:gridCol w:w="3004"/>
        <w:gridCol w:w="2970"/>
      </w:tblGrid>
      <w:tr w:rsidR="00257E5C" w:rsidRPr="00606FB6" w:rsidTr="00940AF9">
        <w:trPr>
          <w:cantSplit/>
          <w:trHeight w:val="600"/>
        </w:trPr>
        <w:tc>
          <w:tcPr>
            <w:tcW w:w="189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Установленная</w:t>
            </w:r>
            <w:r w:rsidRPr="00606FB6">
              <w:rPr>
                <w:rFonts w:ascii="Times New Roman" w:hAnsi="Times New Roman" w:cs="Times New Roman"/>
                <w:sz w:val="24"/>
                <w:szCs w:val="24"/>
              </w:rPr>
              <w:br/>
              <w:t xml:space="preserve">величина   </w:t>
            </w:r>
            <w:r w:rsidRPr="00606FB6">
              <w:rPr>
                <w:rFonts w:ascii="Times New Roman" w:hAnsi="Times New Roman" w:cs="Times New Roman"/>
                <w:sz w:val="24"/>
                <w:szCs w:val="24"/>
              </w:rPr>
              <w:br/>
              <w:t xml:space="preserve">платежей   </w:t>
            </w:r>
            <w:r w:rsidRPr="00606FB6">
              <w:rPr>
                <w:rFonts w:ascii="Times New Roman" w:hAnsi="Times New Roman" w:cs="Times New Roman"/>
                <w:sz w:val="24"/>
                <w:szCs w:val="24"/>
              </w:rPr>
              <w:br/>
              <w:t xml:space="preserve">граждан   </w:t>
            </w:r>
          </w:p>
        </w:tc>
        <w:tc>
          <w:tcPr>
            <w:tcW w:w="148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Предельная</w:t>
            </w:r>
            <w:r w:rsidRPr="00606FB6">
              <w:rPr>
                <w:rFonts w:ascii="Times New Roman" w:hAnsi="Times New Roman" w:cs="Times New Roman"/>
                <w:sz w:val="24"/>
                <w:szCs w:val="24"/>
              </w:rPr>
              <w:br/>
              <w:t xml:space="preserve">величина </w:t>
            </w:r>
            <w:r w:rsidRPr="00606FB6">
              <w:rPr>
                <w:rFonts w:ascii="Times New Roman" w:hAnsi="Times New Roman" w:cs="Times New Roman"/>
                <w:sz w:val="24"/>
                <w:szCs w:val="24"/>
              </w:rPr>
              <w:br/>
              <w:t xml:space="preserve">платежей </w:t>
            </w:r>
            <w:r w:rsidRPr="00606FB6">
              <w:rPr>
                <w:rFonts w:ascii="Times New Roman" w:hAnsi="Times New Roman" w:cs="Times New Roman"/>
                <w:sz w:val="24"/>
                <w:szCs w:val="24"/>
              </w:rPr>
              <w:br/>
              <w:t xml:space="preserve">граждан  </w:t>
            </w:r>
          </w:p>
        </w:tc>
        <w:tc>
          <w:tcPr>
            <w:tcW w:w="3004"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Федеральный стандарт  </w:t>
            </w:r>
            <w:r w:rsidRPr="00606FB6">
              <w:rPr>
                <w:rFonts w:ascii="Times New Roman" w:hAnsi="Times New Roman" w:cs="Times New Roman"/>
                <w:sz w:val="24"/>
                <w:szCs w:val="24"/>
              </w:rPr>
              <w:br/>
              <w:t xml:space="preserve">предельной стоимости  </w:t>
            </w:r>
            <w:r w:rsidRPr="00606FB6">
              <w:rPr>
                <w:rFonts w:ascii="Times New Roman" w:hAnsi="Times New Roman" w:cs="Times New Roman"/>
                <w:sz w:val="24"/>
                <w:szCs w:val="24"/>
              </w:rPr>
              <w:br/>
              <w:t xml:space="preserve">предоставляемых услуг  </w:t>
            </w:r>
          </w:p>
        </w:tc>
        <w:tc>
          <w:tcPr>
            <w:tcW w:w="297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Региональный стандарт</w:t>
            </w:r>
            <w:r w:rsidRPr="00606FB6">
              <w:rPr>
                <w:rFonts w:ascii="Times New Roman" w:hAnsi="Times New Roman" w:cs="Times New Roman"/>
                <w:sz w:val="24"/>
                <w:szCs w:val="24"/>
              </w:rPr>
              <w:br/>
              <w:t xml:space="preserve">предельной стоимости </w:t>
            </w:r>
            <w:r w:rsidRPr="00606FB6">
              <w:rPr>
                <w:rFonts w:ascii="Times New Roman" w:hAnsi="Times New Roman" w:cs="Times New Roman"/>
                <w:sz w:val="24"/>
                <w:szCs w:val="24"/>
              </w:rPr>
              <w:br/>
              <w:t>предоставляемых услуг</w:t>
            </w:r>
          </w:p>
        </w:tc>
      </w:tr>
      <w:tr w:rsidR="00257E5C" w:rsidRPr="00606FB6" w:rsidTr="00940AF9">
        <w:trPr>
          <w:cantSplit/>
          <w:trHeight w:val="120"/>
        </w:trPr>
        <w:tc>
          <w:tcPr>
            <w:tcW w:w="189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0,90</w:t>
            </w:r>
          </w:p>
        </w:tc>
        <w:tc>
          <w:tcPr>
            <w:tcW w:w="148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134-65</w:t>
            </w:r>
          </w:p>
        </w:tc>
        <w:tc>
          <w:tcPr>
            <w:tcW w:w="3004"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70,6</w:t>
            </w:r>
          </w:p>
        </w:tc>
        <w:tc>
          <w:tcPr>
            <w:tcW w:w="297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71,1</w:t>
            </w:r>
          </w:p>
        </w:tc>
      </w:tr>
    </w:tbl>
    <w:p w:rsidR="00257E5C" w:rsidRPr="00606FB6" w:rsidRDefault="00257E5C" w:rsidP="00257E5C">
      <w:pPr>
        <w:autoSpaceDE w:val="0"/>
        <w:autoSpaceDN w:val="0"/>
        <w:adjustRightInd w:val="0"/>
        <w:ind w:firstLine="540"/>
        <w:jc w:val="both"/>
        <w:rPr>
          <w:sz w:val="26"/>
          <w:szCs w:val="26"/>
        </w:rPr>
      </w:pPr>
    </w:p>
    <w:p w:rsidR="00257E5C" w:rsidRPr="00606FB6" w:rsidRDefault="00257E5C" w:rsidP="00257E5C">
      <w:pPr>
        <w:autoSpaceDE w:val="0"/>
        <w:autoSpaceDN w:val="0"/>
        <w:adjustRightInd w:val="0"/>
        <w:ind w:firstLine="709"/>
        <w:jc w:val="both"/>
        <w:rPr>
          <w:sz w:val="26"/>
          <w:szCs w:val="26"/>
        </w:rPr>
      </w:pPr>
      <w:r w:rsidRPr="00606FB6">
        <w:rPr>
          <w:sz w:val="26"/>
          <w:szCs w:val="26"/>
        </w:rPr>
        <w:t xml:space="preserve">Проведенный анализ данных показателей выявил достаточный уровень платежеспособной возможности населения </w:t>
      </w:r>
      <w:r w:rsidRPr="00606FB6">
        <w:rPr>
          <w:kern w:val="28"/>
          <w:sz w:val="26"/>
        </w:rPr>
        <w:t xml:space="preserve"> 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на 201</w:t>
      </w:r>
      <w:r>
        <w:rPr>
          <w:sz w:val="26"/>
          <w:szCs w:val="26"/>
        </w:rPr>
        <w:t>6</w:t>
      </w:r>
      <w:r w:rsidRPr="00606FB6">
        <w:rPr>
          <w:sz w:val="26"/>
          <w:szCs w:val="26"/>
        </w:rPr>
        <w:t xml:space="preserve"> год (установленная величина платежей граждан за ЖКУ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жилого фонда  ниже предельной величины, рассчитанной исходя из фактического среднедушевого дохода населения).</w:t>
      </w:r>
    </w:p>
    <w:p w:rsidR="00257E5C" w:rsidRPr="00606FB6" w:rsidRDefault="00257E5C" w:rsidP="00257E5C">
      <w:pPr>
        <w:autoSpaceDE w:val="0"/>
        <w:autoSpaceDN w:val="0"/>
        <w:adjustRightInd w:val="0"/>
        <w:ind w:firstLine="540"/>
        <w:jc w:val="both"/>
        <w:rPr>
          <w:sz w:val="26"/>
          <w:szCs w:val="26"/>
        </w:rPr>
      </w:pPr>
    </w:p>
    <w:p w:rsidR="00257E5C" w:rsidRPr="00606FB6" w:rsidRDefault="00257E5C" w:rsidP="00257E5C">
      <w:pPr>
        <w:pStyle w:val="ConsPlusTitle"/>
        <w:widowControl/>
        <w:jc w:val="center"/>
        <w:outlineLvl w:val="3"/>
        <w:rPr>
          <w:rFonts w:ascii="Times New Roman" w:hAnsi="Times New Roman" w:cs="Times New Roman"/>
          <w:b w:val="0"/>
          <w:sz w:val="26"/>
          <w:szCs w:val="26"/>
        </w:rPr>
      </w:pPr>
      <w:r w:rsidRPr="00606FB6">
        <w:rPr>
          <w:rFonts w:ascii="Times New Roman" w:hAnsi="Times New Roman" w:cs="Times New Roman"/>
          <w:b w:val="0"/>
          <w:sz w:val="26"/>
          <w:szCs w:val="26"/>
        </w:rPr>
        <w:t>2.8. Определение пороговых значений платежеспособности потребителей</w:t>
      </w:r>
    </w:p>
    <w:p w:rsidR="00257E5C" w:rsidRPr="00606FB6" w:rsidRDefault="00257E5C" w:rsidP="00257E5C">
      <w:pPr>
        <w:autoSpaceDE w:val="0"/>
        <w:autoSpaceDN w:val="0"/>
        <w:adjustRightInd w:val="0"/>
        <w:rPr>
          <w:sz w:val="26"/>
          <w:szCs w:val="26"/>
        </w:rPr>
      </w:pPr>
    </w:p>
    <w:p w:rsidR="00257E5C" w:rsidRPr="00606FB6" w:rsidRDefault="00257E5C" w:rsidP="00257E5C">
      <w:pPr>
        <w:autoSpaceDE w:val="0"/>
        <w:autoSpaceDN w:val="0"/>
        <w:adjustRightInd w:val="0"/>
        <w:ind w:firstLine="709"/>
        <w:jc w:val="both"/>
        <w:rPr>
          <w:sz w:val="26"/>
          <w:szCs w:val="26"/>
        </w:rPr>
      </w:pPr>
      <w:r w:rsidRPr="00606FB6">
        <w:rPr>
          <w:sz w:val="26"/>
          <w:szCs w:val="26"/>
        </w:rPr>
        <w:t>Пороговые значения платежеспособности потребителей жилищно-коммунальных услуг определены на основании предельной величины платежей граждан за ЖКУ на 20</w:t>
      </w:r>
      <w:r>
        <w:rPr>
          <w:sz w:val="26"/>
          <w:szCs w:val="26"/>
        </w:rPr>
        <w:t>14</w:t>
      </w:r>
      <w:r w:rsidRPr="00606FB6">
        <w:rPr>
          <w:sz w:val="26"/>
          <w:szCs w:val="26"/>
        </w:rPr>
        <w:t xml:space="preserve"> - 201</w:t>
      </w:r>
      <w:r>
        <w:rPr>
          <w:sz w:val="26"/>
          <w:szCs w:val="26"/>
        </w:rPr>
        <w:t>6</w:t>
      </w:r>
      <w:r w:rsidRPr="00606FB6">
        <w:rPr>
          <w:sz w:val="26"/>
          <w:szCs w:val="26"/>
        </w:rPr>
        <w:t xml:space="preserve"> годы и федерального стандарта предельной стоимости предоставляемых ЖКУ на 20</w:t>
      </w:r>
      <w:r>
        <w:rPr>
          <w:sz w:val="26"/>
          <w:szCs w:val="26"/>
        </w:rPr>
        <w:t>14</w:t>
      </w:r>
      <w:r w:rsidRPr="00606FB6">
        <w:rPr>
          <w:sz w:val="26"/>
          <w:szCs w:val="26"/>
        </w:rPr>
        <w:t xml:space="preserve"> - 201</w:t>
      </w:r>
      <w:r>
        <w:rPr>
          <w:sz w:val="26"/>
          <w:szCs w:val="26"/>
        </w:rPr>
        <w:t>6</w:t>
      </w:r>
      <w:r w:rsidRPr="00606FB6">
        <w:rPr>
          <w:sz w:val="26"/>
          <w:szCs w:val="26"/>
        </w:rPr>
        <w:t xml:space="preserve"> годы.</w:t>
      </w:r>
    </w:p>
    <w:p w:rsidR="00257E5C" w:rsidRPr="00606FB6" w:rsidRDefault="00257E5C" w:rsidP="00257E5C">
      <w:pPr>
        <w:autoSpaceDE w:val="0"/>
        <w:autoSpaceDN w:val="0"/>
        <w:adjustRightInd w:val="0"/>
        <w:ind w:firstLine="709"/>
        <w:jc w:val="both"/>
        <w:rPr>
          <w:sz w:val="26"/>
          <w:szCs w:val="26"/>
        </w:rPr>
      </w:pPr>
      <w:r w:rsidRPr="00606FB6">
        <w:rPr>
          <w:sz w:val="26"/>
          <w:szCs w:val="26"/>
        </w:rPr>
        <w:t>Предельная величина платежей граждан за ЖКУ на 20</w:t>
      </w:r>
      <w:r>
        <w:rPr>
          <w:sz w:val="26"/>
          <w:szCs w:val="26"/>
        </w:rPr>
        <w:t>14</w:t>
      </w:r>
      <w:r w:rsidRPr="00606FB6">
        <w:rPr>
          <w:sz w:val="26"/>
          <w:szCs w:val="26"/>
        </w:rPr>
        <w:t xml:space="preserve"> - 201</w:t>
      </w:r>
      <w:r>
        <w:rPr>
          <w:sz w:val="26"/>
          <w:szCs w:val="26"/>
        </w:rPr>
        <w:t>6</w:t>
      </w:r>
      <w:r w:rsidRPr="00606FB6">
        <w:rPr>
          <w:sz w:val="26"/>
          <w:szCs w:val="26"/>
        </w:rPr>
        <w:t>годы</w:t>
      </w:r>
    </w:p>
    <w:p w:rsidR="00257E5C" w:rsidRPr="00606FB6" w:rsidRDefault="00257E5C" w:rsidP="00257E5C">
      <w:pPr>
        <w:autoSpaceDE w:val="0"/>
        <w:autoSpaceDN w:val="0"/>
        <w:adjustRightInd w:val="0"/>
        <w:ind w:firstLine="709"/>
        <w:jc w:val="both"/>
        <w:rPr>
          <w:sz w:val="26"/>
          <w:szCs w:val="26"/>
        </w:rPr>
      </w:pPr>
      <w:r w:rsidRPr="00606FB6">
        <w:rPr>
          <w:sz w:val="26"/>
          <w:szCs w:val="26"/>
        </w:rPr>
        <w:t>Предельная величина платежей граждан за ЖКУ на 20</w:t>
      </w:r>
      <w:r>
        <w:rPr>
          <w:sz w:val="26"/>
          <w:szCs w:val="26"/>
        </w:rPr>
        <w:t>14</w:t>
      </w:r>
      <w:r w:rsidRPr="00606FB6">
        <w:rPr>
          <w:sz w:val="26"/>
          <w:szCs w:val="26"/>
        </w:rPr>
        <w:t xml:space="preserve"> - 201</w:t>
      </w:r>
      <w:r>
        <w:rPr>
          <w:sz w:val="26"/>
          <w:szCs w:val="26"/>
        </w:rPr>
        <w:t>6</w:t>
      </w:r>
      <w:r w:rsidRPr="00606FB6">
        <w:rPr>
          <w:sz w:val="26"/>
          <w:szCs w:val="26"/>
        </w:rPr>
        <w:t xml:space="preserve"> годы определена аналогично расчету предельной величины платежей граждан за ЖКУ на 201</w:t>
      </w:r>
      <w:r>
        <w:rPr>
          <w:sz w:val="26"/>
          <w:szCs w:val="26"/>
        </w:rPr>
        <w:t>6</w:t>
      </w:r>
      <w:r w:rsidRPr="00606FB6">
        <w:rPr>
          <w:sz w:val="26"/>
          <w:szCs w:val="26"/>
        </w:rPr>
        <w:t>- 20</w:t>
      </w:r>
      <w:r>
        <w:rPr>
          <w:sz w:val="26"/>
          <w:szCs w:val="26"/>
        </w:rPr>
        <w:t>20</w:t>
      </w:r>
      <w:r w:rsidRPr="00606FB6">
        <w:rPr>
          <w:sz w:val="26"/>
          <w:szCs w:val="26"/>
        </w:rPr>
        <w:t xml:space="preserve"> г.г.</w:t>
      </w:r>
    </w:p>
    <w:p w:rsidR="00257E5C" w:rsidRPr="00606FB6" w:rsidRDefault="00257E5C" w:rsidP="00257E5C">
      <w:pPr>
        <w:autoSpaceDE w:val="0"/>
        <w:autoSpaceDN w:val="0"/>
        <w:adjustRightInd w:val="0"/>
        <w:ind w:firstLine="709"/>
        <w:jc w:val="both"/>
        <w:rPr>
          <w:sz w:val="26"/>
          <w:szCs w:val="26"/>
        </w:rPr>
      </w:pPr>
      <w:r w:rsidRPr="00606FB6">
        <w:rPr>
          <w:sz w:val="26"/>
          <w:szCs w:val="26"/>
        </w:rPr>
        <w:t xml:space="preserve">При сложившемся на территории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среднедушевом доходе населения максимально допустимая доля собственных расходов граждан на </w:t>
      </w:r>
      <w:r w:rsidRPr="00606FB6">
        <w:rPr>
          <w:sz w:val="26"/>
          <w:szCs w:val="26"/>
        </w:rPr>
        <w:lastRenderedPageBreak/>
        <w:t>оплату жилья и коммунальных услуг в совокупном доходе семьи на 201</w:t>
      </w:r>
      <w:r>
        <w:rPr>
          <w:sz w:val="26"/>
          <w:szCs w:val="26"/>
        </w:rPr>
        <w:t>7</w:t>
      </w:r>
      <w:r w:rsidRPr="00606FB6">
        <w:rPr>
          <w:sz w:val="26"/>
          <w:szCs w:val="26"/>
        </w:rPr>
        <w:t xml:space="preserve"> год составит 0,90 руб./кв. м в месяц.</w:t>
      </w:r>
    </w:p>
    <w:p w:rsidR="00257E5C" w:rsidRPr="00606FB6" w:rsidRDefault="00257E5C" w:rsidP="00257E5C">
      <w:pPr>
        <w:autoSpaceDE w:val="0"/>
        <w:autoSpaceDN w:val="0"/>
        <w:adjustRightInd w:val="0"/>
        <w:ind w:firstLine="709"/>
        <w:jc w:val="right"/>
        <w:outlineLvl w:val="4"/>
        <w:rPr>
          <w:sz w:val="26"/>
          <w:szCs w:val="26"/>
        </w:rPr>
      </w:pPr>
      <w:r>
        <w:rPr>
          <w:sz w:val="26"/>
          <w:szCs w:val="26"/>
        </w:rPr>
        <w:t>Таблица 10</w:t>
      </w:r>
    </w:p>
    <w:p w:rsidR="00257E5C" w:rsidRPr="00606FB6" w:rsidRDefault="00257E5C" w:rsidP="00257E5C">
      <w:pPr>
        <w:autoSpaceDE w:val="0"/>
        <w:autoSpaceDN w:val="0"/>
        <w:adjustRightInd w:val="0"/>
        <w:rPr>
          <w:sz w:val="26"/>
          <w:szCs w:val="26"/>
        </w:rPr>
      </w:pPr>
    </w:p>
    <w:p w:rsidR="00257E5C" w:rsidRPr="00606FB6" w:rsidRDefault="00257E5C" w:rsidP="00257E5C">
      <w:pPr>
        <w:pStyle w:val="ConsPlusTitle"/>
        <w:widowControl/>
        <w:jc w:val="center"/>
        <w:rPr>
          <w:rFonts w:ascii="Times New Roman" w:hAnsi="Times New Roman" w:cs="Times New Roman"/>
          <w:b w:val="0"/>
          <w:sz w:val="26"/>
          <w:szCs w:val="26"/>
        </w:rPr>
      </w:pPr>
      <w:r w:rsidRPr="00606FB6">
        <w:rPr>
          <w:rFonts w:ascii="Times New Roman" w:hAnsi="Times New Roman" w:cs="Times New Roman"/>
          <w:b w:val="0"/>
          <w:sz w:val="26"/>
          <w:szCs w:val="26"/>
        </w:rPr>
        <w:t xml:space="preserve">Расчет предельной величины платежей населения </w:t>
      </w:r>
      <w:r w:rsidRPr="00606FB6">
        <w:rPr>
          <w:rFonts w:ascii="Times New Roman" w:hAnsi="Times New Roman"/>
          <w:b w:val="0"/>
          <w:kern w:val="28"/>
          <w:sz w:val="26"/>
        </w:rPr>
        <w:t>Имекск</w:t>
      </w:r>
      <w:r>
        <w:rPr>
          <w:rFonts w:ascii="Times New Roman" w:hAnsi="Times New Roman"/>
          <w:b w:val="0"/>
          <w:kern w:val="28"/>
          <w:sz w:val="26"/>
        </w:rPr>
        <w:t>ого</w:t>
      </w:r>
      <w:r w:rsidRPr="00606FB6">
        <w:rPr>
          <w:rFonts w:ascii="Times New Roman" w:hAnsi="Times New Roman"/>
          <w:b w:val="0"/>
          <w:kern w:val="28"/>
          <w:sz w:val="26"/>
        </w:rPr>
        <w:t xml:space="preserve"> сельсовет</w:t>
      </w:r>
      <w:r>
        <w:rPr>
          <w:rFonts w:ascii="Times New Roman" w:hAnsi="Times New Roman"/>
          <w:b w:val="0"/>
          <w:kern w:val="28"/>
          <w:sz w:val="26"/>
        </w:rPr>
        <w:t>а</w:t>
      </w:r>
      <w:r w:rsidRPr="00606FB6">
        <w:rPr>
          <w:rFonts w:ascii="Times New Roman" w:hAnsi="Times New Roman" w:cs="Times New Roman"/>
          <w:b w:val="0"/>
          <w:sz w:val="26"/>
          <w:szCs w:val="26"/>
        </w:rPr>
        <w:t xml:space="preserve">  </w:t>
      </w:r>
    </w:p>
    <w:p w:rsidR="00257E5C" w:rsidRPr="00606FB6" w:rsidRDefault="00257E5C" w:rsidP="00257E5C">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на  2016 год</w:t>
      </w:r>
    </w:p>
    <w:p w:rsidR="00257E5C" w:rsidRPr="00606FB6" w:rsidRDefault="00257E5C" w:rsidP="00257E5C">
      <w:pPr>
        <w:autoSpaceDE w:val="0"/>
        <w:autoSpaceDN w:val="0"/>
        <w:adjustRightInd w:val="0"/>
        <w:ind w:firstLine="540"/>
        <w:jc w:val="both"/>
        <w:rPr>
          <w:sz w:val="26"/>
          <w:szCs w:val="26"/>
        </w:rPr>
      </w:pPr>
    </w:p>
    <w:tbl>
      <w:tblPr>
        <w:tblW w:w="0" w:type="auto"/>
        <w:tblInd w:w="70" w:type="dxa"/>
        <w:tblLayout w:type="fixed"/>
        <w:tblCellMar>
          <w:left w:w="70" w:type="dxa"/>
          <w:right w:w="70" w:type="dxa"/>
        </w:tblCellMar>
        <w:tblLook w:val="0000"/>
      </w:tblPr>
      <w:tblGrid>
        <w:gridCol w:w="540"/>
        <w:gridCol w:w="3288"/>
        <w:gridCol w:w="810"/>
        <w:gridCol w:w="1215"/>
        <w:gridCol w:w="3544"/>
      </w:tblGrid>
      <w:tr w:rsidR="00257E5C" w:rsidRPr="00606FB6"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N </w:t>
            </w:r>
            <w:r w:rsidRPr="00606FB6">
              <w:rPr>
                <w:rFonts w:ascii="Times New Roman" w:hAnsi="Times New Roman" w:cs="Times New Roman"/>
                <w:sz w:val="24"/>
                <w:szCs w:val="24"/>
              </w:rPr>
              <w:br/>
            </w:r>
            <w:proofErr w:type="spellStart"/>
            <w:proofErr w:type="gramStart"/>
            <w:r w:rsidRPr="00606FB6">
              <w:rPr>
                <w:rFonts w:ascii="Times New Roman" w:hAnsi="Times New Roman" w:cs="Times New Roman"/>
                <w:sz w:val="24"/>
                <w:szCs w:val="24"/>
              </w:rPr>
              <w:t>п</w:t>
            </w:r>
            <w:proofErr w:type="spellEnd"/>
            <w:proofErr w:type="gramEnd"/>
            <w:r w:rsidRPr="00606FB6">
              <w:rPr>
                <w:rFonts w:ascii="Times New Roman" w:hAnsi="Times New Roman" w:cs="Times New Roman"/>
                <w:sz w:val="24"/>
                <w:szCs w:val="24"/>
              </w:rPr>
              <w:t>/</w:t>
            </w:r>
            <w:proofErr w:type="spellStart"/>
            <w:r w:rsidRPr="00606FB6">
              <w:rPr>
                <w:rFonts w:ascii="Times New Roman" w:hAnsi="Times New Roman" w:cs="Times New Roman"/>
                <w:sz w:val="24"/>
                <w:szCs w:val="24"/>
              </w:rPr>
              <w:t>п</w:t>
            </w:r>
            <w:proofErr w:type="spellEnd"/>
          </w:p>
        </w:tc>
        <w:tc>
          <w:tcPr>
            <w:tcW w:w="328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Наименование     </w:t>
            </w:r>
          </w:p>
        </w:tc>
        <w:tc>
          <w:tcPr>
            <w:tcW w:w="81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Ед. </w:t>
            </w:r>
            <w:r w:rsidRPr="00606FB6">
              <w:rPr>
                <w:rFonts w:ascii="Times New Roman" w:hAnsi="Times New Roman" w:cs="Times New Roman"/>
                <w:sz w:val="24"/>
                <w:szCs w:val="24"/>
              </w:rPr>
              <w:br/>
            </w:r>
            <w:proofErr w:type="spellStart"/>
            <w:r w:rsidRPr="00606FB6">
              <w:rPr>
                <w:rFonts w:ascii="Times New Roman" w:hAnsi="Times New Roman" w:cs="Times New Roman"/>
                <w:sz w:val="24"/>
                <w:szCs w:val="24"/>
              </w:rPr>
              <w:t>изм</w:t>
            </w:r>
            <w:proofErr w:type="spellEnd"/>
            <w:r w:rsidRPr="00606FB6">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Значение</w:t>
            </w:r>
          </w:p>
        </w:tc>
        <w:tc>
          <w:tcPr>
            <w:tcW w:w="3544"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Обоснование          </w:t>
            </w:r>
          </w:p>
        </w:tc>
      </w:tr>
      <w:tr w:rsidR="00257E5C" w:rsidRPr="00606FB6" w:rsidTr="00940AF9">
        <w:trPr>
          <w:cantSplit/>
          <w:trHeight w:val="720"/>
        </w:trPr>
        <w:tc>
          <w:tcPr>
            <w:tcW w:w="54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1 </w:t>
            </w:r>
          </w:p>
        </w:tc>
        <w:tc>
          <w:tcPr>
            <w:tcW w:w="328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Максимально допустимая доля собственных расходов  граждан на оплату жилья и</w:t>
            </w:r>
            <w:r w:rsidRPr="00606FB6">
              <w:rPr>
                <w:rFonts w:ascii="Times New Roman" w:hAnsi="Times New Roman" w:cs="Times New Roman"/>
                <w:sz w:val="24"/>
                <w:szCs w:val="24"/>
              </w:rPr>
              <w:br/>
              <w:t xml:space="preserve">коммунальных услуг    </w:t>
            </w:r>
          </w:p>
        </w:tc>
        <w:tc>
          <w:tcPr>
            <w:tcW w:w="81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22   </w:t>
            </w:r>
          </w:p>
        </w:tc>
        <w:tc>
          <w:tcPr>
            <w:tcW w:w="3544"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606FB6">
              <w:rPr>
                <w:rFonts w:ascii="Times New Roman" w:hAnsi="Times New Roman" w:cs="Times New Roman"/>
                <w:sz w:val="24"/>
                <w:szCs w:val="24"/>
              </w:rPr>
              <w:t xml:space="preserve">   </w:t>
            </w:r>
          </w:p>
        </w:tc>
      </w:tr>
      <w:tr w:rsidR="00257E5C" w:rsidRPr="00606FB6" w:rsidTr="00940AF9">
        <w:trPr>
          <w:cantSplit/>
          <w:trHeight w:val="321"/>
        </w:trPr>
        <w:tc>
          <w:tcPr>
            <w:tcW w:w="54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2 </w:t>
            </w:r>
          </w:p>
        </w:tc>
        <w:tc>
          <w:tcPr>
            <w:tcW w:w="328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Социальная норма площади               </w:t>
            </w:r>
          </w:p>
        </w:tc>
        <w:tc>
          <w:tcPr>
            <w:tcW w:w="81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кв. м</w:t>
            </w:r>
          </w:p>
        </w:tc>
        <w:tc>
          <w:tcPr>
            <w:tcW w:w="121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18   </w:t>
            </w:r>
          </w:p>
        </w:tc>
        <w:tc>
          <w:tcPr>
            <w:tcW w:w="3544"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606FB6">
              <w:rPr>
                <w:rFonts w:ascii="Times New Roman" w:hAnsi="Times New Roman" w:cs="Times New Roman"/>
                <w:sz w:val="24"/>
                <w:szCs w:val="24"/>
              </w:rPr>
              <w:t xml:space="preserve">    </w:t>
            </w:r>
          </w:p>
        </w:tc>
      </w:tr>
      <w:tr w:rsidR="00257E5C" w:rsidRPr="00606FB6" w:rsidTr="00940AF9">
        <w:trPr>
          <w:cantSplit/>
          <w:trHeight w:val="480"/>
        </w:trPr>
        <w:tc>
          <w:tcPr>
            <w:tcW w:w="54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3</w:t>
            </w:r>
          </w:p>
        </w:tc>
        <w:tc>
          <w:tcPr>
            <w:tcW w:w="328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Среднедушевые </w:t>
            </w:r>
            <w:r>
              <w:rPr>
                <w:rFonts w:ascii="Times New Roman" w:hAnsi="Times New Roman" w:cs="Times New Roman"/>
                <w:sz w:val="24"/>
                <w:szCs w:val="24"/>
              </w:rPr>
              <w:t>доходы</w:t>
            </w:r>
            <w:r>
              <w:rPr>
                <w:rFonts w:ascii="Times New Roman" w:hAnsi="Times New Roman" w:cs="Times New Roman"/>
                <w:sz w:val="24"/>
                <w:szCs w:val="24"/>
              </w:rPr>
              <w:br/>
              <w:t>населения в месяц на 2016</w:t>
            </w:r>
            <w:r w:rsidRPr="00606FB6">
              <w:rPr>
                <w:rFonts w:ascii="Times New Roman" w:hAnsi="Times New Roman" w:cs="Times New Roman"/>
                <w:sz w:val="24"/>
                <w:szCs w:val="24"/>
              </w:rPr>
              <w:t xml:space="preserve"> год              </w:t>
            </w:r>
          </w:p>
        </w:tc>
        <w:tc>
          <w:tcPr>
            <w:tcW w:w="81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руб. </w:t>
            </w:r>
          </w:p>
        </w:tc>
        <w:tc>
          <w:tcPr>
            <w:tcW w:w="121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11017-00</w:t>
            </w:r>
          </w:p>
        </w:tc>
        <w:tc>
          <w:tcPr>
            <w:tcW w:w="3544"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Прогнозные данные на 2017</w:t>
            </w:r>
            <w:r w:rsidRPr="00606FB6">
              <w:rPr>
                <w:rFonts w:ascii="Times New Roman" w:hAnsi="Times New Roman" w:cs="Times New Roman"/>
                <w:sz w:val="24"/>
                <w:szCs w:val="24"/>
              </w:rPr>
              <w:t xml:space="preserve"> г.   </w:t>
            </w:r>
          </w:p>
        </w:tc>
      </w:tr>
      <w:tr w:rsidR="00257E5C" w:rsidRPr="00606FB6" w:rsidTr="00940AF9">
        <w:trPr>
          <w:cantSplit/>
          <w:trHeight w:val="600"/>
        </w:trPr>
        <w:tc>
          <w:tcPr>
            <w:tcW w:w="54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4</w:t>
            </w:r>
          </w:p>
        </w:tc>
        <w:tc>
          <w:tcPr>
            <w:tcW w:w="3288"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Расчетная   предельная</w:t>
            </w:r>
            <w:r w:rsidRPr="00606FB6">
              <w:rPr>
                <w:rFonts w:ascii="Times New Roman" w:hAnsi="Times New Roman" w:cs="Times New Roman"/>
                <w:sz w:val="24"/>
                <w:szCs w:val="24"/>
              </w:rPr>
              <w:br/>
              <w:t xml:space="preserve">величина платежа за ЖКУ на </w:t>
            </w:r>
            <w:smartTag w:uri="urn:schemas-microsoft-com:office:smarttags" w:element="metricconverter">
              <w:smartTagPr>
                <w:attr w:name="ProductID" w:val="1 кв. м"/>
              </w:smartTagPr>
              <w:r w:rsidRPr="00606FB6">
                <w:rPr>
                  <w:rFonts w:ascii="Times New Roman" w:hAnsi="Times New Roman" w:cs="Times New Roman"/>
                  <w:sz w:val="24"/>
                  <w:szCs w:val="24"/>
                </w:rPr>
                <w:t>1 кв. м</w:t>
              </w:r>
            </w:smartTag>
            <w:r>
              <w:rPr>
                <w:rFonts w:ascii="Times New Roman" w:hAnsi="Times New Roman" w:cs="Times New Roman"/>
                <w:sz w:val="24"/>
                <w:szCs w:val="24"/>
              </w:rPr>
              <w:t xml:space="preserve"> в месяц в 2016</w:t>
            </w:r>
            <w:r w:rsidRPr="00606FB6">
              <w:rPr>
                <w:rFonts w:ascii="Times New Roman" w:hAnsi="Times New Roman" w:cs="Times New Roman"/>
                <w:sz w:val="24"/>
                <w:szCs w:val="24"/>
              </w:rPr>
              <w:t xml:space="preserve"> г.             </w:t>
            </w:r>
          </w:p>
        </w:tc>
        <w:tc>
          <w:tcPr>
            <w:tcW w:w="810"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руб./</w:t>
            </w:r>
            <w:r w:rsidRPr="00606FB6">
              <w:rPr>
                <w:rFonts w:ascii="Times New Roman" w:hAnsi="Times New Roman" w:cs="Times New Roman"/>
                <w:sz w:val="24"/>
                <w:szCs w:val="24"/>
              </w:rPr>
              <w:br/>
              <w:t>кв. м</w:t>
            </w:r>
          </w:p>
        </w:tc>
        <w:tc>
          <w:tcPr>
            <w:tcW w:w="1215"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134-65</w:t>
            </w:r>
          </w:p>
        </w:tc>
        <w:tc>
          <w:tcPr>
            <w:tcW w:w="3544" w:type="dxa"/>
            <w:tcBorders>
              <w:top w:val="single" w:sz="6" w:space="0" w:color="auto"/>
              <w:left w:val="single" w:sz="6" w:space="0" w:color="auto"/>
              <w:bottom w:val="single" w:sz="6" w:space="0" w:color="auto"/>
              <w:right w:val="single" w:sz="6" w:space="0" w:color="auto"/>
            </w:tcBorders>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Приказ Госстроя РФ от 17.01.2002 № 10</w:t>
            </w:r>
          </w:p>
        </w:tc>
      </w:tr>
    </w:tbl>
    <w:p w:rsidR="00257E5C" w:rsidRPr="00606FB6" w:rsidRDefault="00257E5C" w:rsidP="00257E5C">
      <w:pPr>
        <w:autoSpaceDE w:val="0"/>
        <w:autoSpaceDN w:val="0"/>
        <w:adjustRightInd w:val="0"/>
        <w:ind w:firstLine="540"/>
        <w:jc w:val="both"/>
        <w:rPr>
          <w:sz w:val="26"/>
          <w:szCs w:val="26"/>
        </w:rPr>
      </w:pPr>
    </w:p>
    <w:p w:rsidR="00257E5C" w:rsidRPr="00606FB6" w:rsidRDefault="00257E5C" w:rsidP="00257E5C">
      <w:pPr>
        <w:autoSpaceDE w:val="0"/>
        <w:autoSpaceDN w:val="0"/>
        <w:adjustRightInd w:val="0"/>
        <w:ind w:firstLine="709"/>
        <w:jc w:val="both"/>
        <w:rPr>
          <w:sz w:val="26"/>
          <w:szCs w:val="26"/>
        </w:rPr>
      </w:pPr>
      <w:r w:rsidRPr="00606FB6">
        <w:rPr>
          <w:sz w:val="26"/>
          <w:szCs w:val="26"/>
        </w:rPr>
        <w:t xml:space="preserve">Федеральный стандарт предельной стоимости </w:t>
      </w:r>
      <w:proofErr w:type="gramStart"/>
      <w:r w:rsidRPr="00606FB6">
        <w:rPr>
          <w:sz w:val="26"/>
          <w:szCs w:val="26"/>
        </w:rPr>
        <w:t>предоставляемых</w:t>
      </w:r>
      <w:proofErr w:type="gramEnd"/>
      <w:r w:rsidRPr="00606FB6">
        <w:rPr>
          <w:sz w:val="26"/>
          <w:szCs w:val="26"/>
        </w:rPr>
        <w:t xml:space="preserve"> ЖКУ на  201</w:t>
      </w:r>
      <w:r>
        <w:rPr>
          <w:sz w:val="26"/>
          <w:szCs w:val="26"/>
        </w:rPr>
        <w:t>6</w:t>
      </w:r>
      <w:r w:rsidRPr="00606FB6">
        <w:rPr>
          <w:sz w:val="26"/>
          <w:szCs w:val="26"/>
        </w:rPr>
        <w:t xml:space="preserve"> годы</w:t>
      </w:r>
    </w:p>
    <w:p w:rsidR="00257E5C" w:rsidRPr="00606FB6" w:rsidRDefault="00257E5C" w:rsidP="00257E5C">
      <w:pPr>
        <w:autoSpaceDE w:val="0"/>
        <w:autoSpaceDN w:val="0"/>
        <w:adjustRightInd w:val="0"/>
        <w:ind w:firstLine="709"/>
        <w:jc w:val="both"/>
        <w:rPr>
          <w:sz w:val="26"/>
          <w:szCs w:val="26"/>
        </w:rPr>
      </w:pPr>
      <w:r w:rsidRPr="00606FB6">
        <w:rPr>
          <w:sz w:val="26"/>
          <w:szCs w:val="26"/>
        </w:rPr>
        <w:t xml:space="preserve">Федеральный стандарт предельной стоимости </w:t>
      </w:r>
      <w:proofErr w:type="gramStart"/>
      <w:r w:rsidRPr="00606FB6">
        <w:rPr>
          <w:sz w:val="26"/>
          <w:szCs w:val="26"/>
        </w:rPr>
        <w:t>предоставляемых</w:t>
      </w:r>
      <w:proofErr w:type="gramEnd"/>
      <w:r w:rsidRPr="00606FB6">
        <w:rPr>
          <w:sz w:val="26"/>
          <w:szCs w:val="26"/>
        </w:rPr>
        <w:t xml:space="preserve"> ЖКУ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жилья в месяц по Республике Хакасия установлен на 201</w:t>
      </w:r>
      <w:r>
        <w:rPr>
          <w:sz w:val="26"/>
          <w:szCs w:val="26"/>
        </w:rPr>
        <w:t>6</w:t>
      </w:r>
      <w:r w:rsidRPr="00606FB6">
        <w:rPr>
          <w:sz w:val="26"/>
          <w:szCs w:val="26"/>
        </w:rPr>
        <w:t xml:space="preserve"> год - в размере 70,6 руб.</w:t>
      </w:r>
    </w:p>
    <w:p w:rsidR="00257E5C" w:rsidRPr="00606FB6" w:rsidRDefault="00257E5C" w:rsidP="00257E5C">
      <w:pPr>
        <w:autoSpaceDE w:val="0"/>
        <w:autoSpaceDN w:val="0"/>
        <w:adjustRightInd w:val="0"/>
        <w:ind w:firstLine="709"/>
        <w:jc w:val="both"/>
        <w:rPr>
          <w:sz w:val="26"/>
          <w:szCs w:val="26"/>
        </w:rPr>
      </w:pPr>
      <w:r w:rsidRPr="00606FB6">
        <w:rPr>
          <w:sz w:val="26"/>
          <w:szCs w:val="26"/>
        </w:rPr>
        <w:t xml:space="preserve">Основание: </w:t>
      </w:r>
      <w:hyperlink r:id="rId8" w:history="1">
        <w:r w:rsidRPr="00606FB6">
          <w:rPr>
            <w:sz w:val="26"/>
            <w:szCs w:val="26"/>
          </w:rPr>
          <w:t>постановление</w:t>
        </w:r>
      </w:hyperlink>
      <w:r w:rsidRPr="00606FB6">
        <w:rPr>
          <w:sz w:val="26"/>
          <w:szCs w:val="26"/>
        </w:rPr>
        <w:t xml:space="preserve"> « О федеральных стандартах оплаты жилого помещения и коммунальных услуг на 201</w:t>
      </w:r>
      <w:r>
        <w:rPr>
          <w:sz w:val="26"/>
          <w:szCs w:val="26"/>
        </w:rPr>
        <w:t>5</w:t>
      </w:r>
      <w:r w:rsidRPr="00606FB6">
        <w:rPr>
          <w:sz w:val="26"/>
          <w:szCs w:val="26"/>
        </w:rPr>
        <w:t>-201</w:t>
      </w:r>
      <w:r>
        <w:rPr>
          <w:sz w:val="26"/>
          <w:szCs w:val="26"/>
        </w:rPr>
        <w:t>7</w:t>
      </w:r>
      <w:r w:rsidRPr="00606FB6">
        <w:rPr>
          <w:sz w:val="26"/>
          <w:szCs w:val="26"/>
        </w:rPr>
        <w:t xml:space="preserve"> годы» от 28.09.2010г № 768. </w:t>
      </w:r>
    </w:p>
    <w:p w:rsidR="00257E5C" w:rsidRPr="00606FB6" w:rsidRDefault="00257E5C" w:rsidP="00257E5C">
      <w:pPr>
        <w:autoSpaceDE w:val="0"/>
        <w:autoSpaceDN w:val="0"/>
        <w:adjustRightInd w:val="0"/>
        <w:ind w:firstLine="709"/>
        <w:jc w:val="both"/>
        <w:rPr>
          <w:sz w:val="26"/>
          <w:szCs w:val="26"/>
        </w:rPr>
      </w:pPr>
      <w:r w:rsidRPr="00606FB6">
        <w:rPr>
          <w:sz w:val="26"/>
          <w:szCs w:val="26"/>
        </w:rPr>
        <w:t xml:space="preserve">Проведенный анализ данных показателей выявил высокий уровень платежеспособной возможности населения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на 201</w:t>
      </w:r>
      <w:r>
        <w:rPr>
          <w:sz w:val="26"/>
          <w:szCs w:val="26"/>
        </w:rPr>
        <w:t>4</w:t>
      </w:r>
      <w:r w:rsidRPr="00606FB6">
        <w:rPr>
          <w:sz w:val="26"/>
          <w:szCs w:val="26"/>
        </w:rPr>
        <w:t xml:space="preserve"> - 20</w:t>
      </w:r>
      <w:r>
        <w:rPr>
          <w:sz w:val="26"/>
          <w:szCs w:val="26"/>
        </w:rPr>
        <w:t>16</w:t>
      </w:r>
      <w:r w:rsidRPr="00606FB6">
        <w:rPr>
          <w:sz w:val="26"/>
          <w:szCs w:val="26"/>
        </w:rPr>
        <w:t>годы.</w:t>
      </w:r>
    </w:p>
    <w:p w:rsidR="00257E5C" w:rsidRPr="00606FB6" w:rsidRDefault="00257E5C" w:rsidP="00257E5C">
      <w:pPr>
        <w:pStyle w:val="ConsPlusTitle"/>
        <w:widowControl/>
        <w:jc w:val="center"/>
        <w:outlineLvl w:val="3"/>
        <w:rPr>
          <w:rFonts w:ascii="Times New Roman" w:hAnsi="Times New Roman" w:cs="Times New Roman"/>
          <w:b w:val="0"/>
          <w:sz w:val="26"/>
          <w:szCs w:val="26"/>
        </w:rPr>
      </w:pPr>
      <w:r w:rsidRPr="00606FB6">
        <w:rPr>
          <w:rFonts w:ascii="Times New Roman" w:hAnsi="Times New Roman" w:cs="Times New Roman"/>
          <w:b w:val="0"/>
          <w:sz w:val="26"/>
          <w:szCs w:val="26"/>
        </w:rPr>
        <w:t>2.9. Прогноз развития муниципального образования с учетом</w:t>
      </w:r>
    </w:p>
    <w:p w:rsidR="00257E5C" w:rsidRPr="00606FB6" w:rsidRDefault="00257E5C" w:rsidP="00257E5C">
      <w:pPr>
        <w:pStyle w:val="ConsPlusTitle"/>
        <w:widowControl/>
        <w:jc w:val="center"/>
        <w:rPr>
          <w:rFonts w:ascii="Times New Roman" w:hAnsi="Times New Roman" w:cs="Times New Roman"/>
          <w:b w:val="0"/>
          <w:sz w:val="26"/>
          <w:szCs w:val="26"/>
        </w:rPr>
      </w:pPr>
      <w:r w:rsidRPr="00606FB6">
        <w:rPr>
          <w:rFonts w:ascii="Times New Roman" w:hAnsi="Times New Roman" w:cs="Times New Roman"/>
          <w:b w:val="0"/>
          <w:sz w:val="26"/>
          <w:szCs w:val="26"/>
        </w:rPr>
        <w:t>социально-экономических условий</w:t>
      </w:r>
    </w:p>
    <w:p w:rsidR="00257E5C" w:rsidRPr="00606FB6" w:rsidRDefault="00257E5C" w:rsidP="00257E5C">
      <w:pPr>
        <w:autoSpaceDE w:val="0"/>
        <w:autoSpaceDN w:val="0"/>
        <w:adjustRightInd w:val="0"/>
        <w:rPr>
          <w:sz w:val="26"/>
          <w:szCs w:val="26"/>
        </w:rPr>
      </w:pPr>
    </w:p>
    <w:p w:rsidR="00257E5C" w:rsidRPr="009C0335" w:rsidRDefault="00257E5C" w:rsidP="00257E5C">
      <w:pPr>
        <w:autoSpaceDE w:val="0"/>
        <w:autoSpaceDN w:val="0"/>
        <w:adjustRightInd w:val="0"/>
        <w:jc w:val="center"/>
        <w:outlineLvl w:val="4"/>
        <w:rPr>
          <w:sz w:val="26"/>
          <w:szCs w:val="26"/>
          <w:u w:val="single"/>
        </w:rPr>
      </w:pPr>
      <w:r w:rsidRPr="009C0335">
        <w:rPr>
          <w:sz w:val="26"/>
          <w:szCs w:val="26"/>
          <w:u w:val="single"/>
        </w:rPr>
        <w:t>Прогноз динамики численности населения</w:t>
      </w:r>
      <w:r>
        <w:rPr>
          <w:sz w:val="26"/>
          <w:szCs w:val="26"/>
          <w:u w:val="single"/>
        </w:rPr>
        <w:t xml:space="preserve">    </w:t>
      </w:r>
    </w:p>
    <w:p w:rsidR="00257E5C" w:rsidRPr="008B60FF" w:rsidRDefault="00257E5C" w:rsidP="00257E5C">
      <w:pPr>
        <w:autoSpaceDE w:val="0"/>
        <w:autoSpaceDN w:val="0"/>
        <w:adjustRightInd w:val="0"/>
        <w:ind w:firstLine="540"/>
        <w:jc w:val="both"/>
        <w:rPr>
          <w:sz w:val="26"/>
          <w:szCs w:val="26"/>
        </w:rPr>
      </w:pPr>
    </w:p>
    <w:p w:rsidR="00257E5C" w:rsidRPr="008B60FF" w:rsidRDefault="00257E5C" w:rsidP="00257E5C">
      <w:pPr>
        <w:autoSpaceDE w:val="0"/>
        <w:autoSpaceDN w:val="0"/>
        <w:adjustRightInd w:val="0"/>
        <w:ind w:firstLine="709"/>
        <w:jc w:val="both"/>
        <w:rPr>
          <w:sz w:val="26"/>
          <w:szCs w:val="26"/>
        </w:rPr>
      </w:pPr>
      <w:r w:rsidRPr="008B60FF">
        <w:rPr>
          <w:sz w:val="26"/>
          <w:szCs w:val="26"/>
        </w:rPr>
        <w:t>Расчет прогн</w:t>
      </w:r>
      <w:r>
        <w:rPr>
          <w:sz w:val="26"/>
          <w:szCs w:val="26"/>
        </w:rPr>
        <w:t xml:space="preserve">оза численности населения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B60FF">
        <w:rPr>
          <w:sz w:val="26"/>
          <w:szCs w:val="26"/>
        </w:rPr>
        <w:t>произведен в 2-х вариантах:</w:t>
      </w:r>
    </w:p>
    <w:p w:rsidR="00257E5C" w:rsidRPr="008B60FF" w:rsidRDefault="00257E5C" w:rsidP="00257E5C">
      <w:pPr>
        <w:autoSpaceDE w:val="0"/>
        <w:autoSpaceDN w:val="0"/>
        <w:adjustRightInd w:val="0"/>
        <w:ind w:firstLine="709"/>
        <w:jc w:val="both"/>
        <w:rPr>
          <w:sz w:val="26"/>
          <w:szCs w:val="26"/>
        </w:rPr>
      </w:pPr>
      <w:r w:rsidRPr="008B60FF">
        <w:rPr>
          <w:sz w:val="26"/>
          <w:szCs w:val="26"/>
        </w:rPr>
        <w:t>минимальная оценка - прогноз миграционного и естественного движения населения до 20</w:t>
      </w:r>
      <w:r>
        <w:rPr>
          <w:sz w:val="26"/>
          <w:szCs w:val="26"/>
        </w:rPr>
        <w:t>16</w:t>
      </w:r>
      <w:r w:rsidRPr="008B60FF">
        <w:rPr>
          <w:sz w:val="26"/>
          <w:szCs w:val="26"/>
        </w:rPr>
        <w:t xml:space="preserve"> года методом построения линейных трендов;</w:t>
      </w:r>
    </w:p>
    <w:p w:rsidR="00257E5C" w:rsidRPr="008B60FF" w:rsidRDefault="00257E5C" w:rsidP="00257E5C">
      <w:pPr>
        <w:autoSpaceDE w:val="0"/>
        <w:autoSpaceDN w:val="0"/>
        <w:adjustRightInd w:val="0"/>
        <w:ind w:firstLine="709"/>
        <w:jc w:val="both"/>
        <w:rPr>
          <w:sz w:val="26"/>
          <w:szCs w:val="26"/>
        </w:rPr>
      </w:pPr>
      <w:r w:rsidRPr="008B60FF">
        <w:rPr>
          <w:sz w:val="26"/>
          <w:szCs w:val="26"/>
        </w:rPr>
        <w:t xml:space="preserve">максимальная оценка - прогноз в соответствии с учетом Генерального плана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8B60FF">
        <w:rPr>
          <w:sz w:val="26"/>
          <w:szCs w:val="26"/>
        </w:rPr>
        <w:t>.</w:t>
      </w:r>
    </w:p>
    <w:p w:rsidR="00257E5C" w:rsidRDefault="00257E5C" w:rsidP="00257E5C">
      <w:pPr>
        <w:autoSpaceDE w:val="0"/>
        <w:autoSpaceDN w:val="0"/>
        <w:adjustRightInd w:val="0"/>
        <w:ind w:firstLine="709"/>
        <w:jc w:val="both"/>
        <w:rPr>
          <w:sz w:val="26"/>
          <w:szCs w:val="26"/>
        </w:rPr>
      </w:pPr>
      <w:r w:rsidRPr="008B60FF">
        <w:rPr>
          <w:sz w:val="26"/>
          <w:szCs w:val="26"/>
        </w:rPr>
        <w:t xml:space="preserve">По минимальной оценке при сохранении тенденции смертности, рождаемости </w:t>
      </w:r>
      <w:r>
        <w:rPr>
          <w:sz w:val="26"/>
          <w:szCs w:val="26"/>
        </w:rPr>
        <w:t>и миграции, как и в период с 2014 по 2016</w:t>
      </w:r>
      <w:r w:rsidRPr="008B60FF">
        <w:rPr>
          <w:sz w:val="26"/>
          <w:szCs w:val="26"/>
        </w:rPr>
        <w:t xml:space="preserve"> годы, прогнозная численность населения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B60FF">
        <w:rPr>
          <w:sz w:val="26"/>
          <w:szCs w:val="26"/>
        </w:rPr>
        <w:t>на 20</w:t>
      </w:r>
      <w:r>
        <w:rPr>
          <w:sz w:val="26"/>
          <w:szCs w:val="26"/>
        </w:rPr>
        <w:t xml:space="preserve">17 год составит 2230 чел. и </w:t>
      </w:r>
      <w:proofErr w:type="gramStart"/>
      <w:r>
        <w:rPr>
          <w:sz w:val="26"/>
          <w:szCs w:val="26"/>
        </w:rPr>
        <w:t>с увеличится</w:t>
      </w:r>
      <w:proofErr w:type="gramEnd"/>
      <w:r>
        <w:rPr>
          <w:sz w:val="26"/>
          <w:szCs w:val="26"/>
        </w:rPr>
        <w:t xml:space="preserve"> на 30 чел</w:t>
      </w:r>
      <w:r w:rsidRPr="008B60FF">
        <w:rPr>
          <w:sz w:val="26"/>
          <w:szCs w:val="26"/>
        </w:rPr>
        <w:t xml:space="preserve"> по отноше</w:t>
      </w:r>
      <w:r>
        <w:rPr>
          <w:sz w:val="26"/>
          <w:szCs w:val="26"/>
        </w:rPr>
        <w:t>нию к уровню численности на 2012</w:t>
      </w:r>
      <w:r w:rsidRPr="008B60FF">
        <w:rPr>
          <w:sz w:val="26"/>
          <w:szCs w:val="26"/>
        </w:rPr>
        <w:t xml:space="preserve"> год.</w:t>
      </w:r>
    </w:p>
    <w:p w:rsidR="00257E5C" w:rsidRDefault="00257E5C" w:rsidP="00257E5C">
      <w:pPr>
        <w:autoSpaceDE w:val="0"/>
        <w:autoSpaceDN w:val="0"/>
        <w:adjustRightInd w:val="0"/>
        <w:ind w:firstLine="709"/>
        <w:jc w:val="right"/>
        <w:rPr>
          <w:sz w:val="26"/>
          <w:szCs w:val="26"/>
        </w:rPr>
      </w:pPr>
    </w:p>
    <w:p w:rsidR="00257E5C" w:rsidRDefault="00257E5C" w:rsidP="00257E5C">
      <w:pPr>
        <w:autoSpaceDE w:val="0"/>
        <w:autoSpaceDN w:val="0"/>
        <w:adjustRightInd w:val="0"/>
        <w:ind w:firstLine="709"/>
        <w:jc w:val="right"/>
        <w:rPr>
          <w:sz w:val="26"/>
          <w:szCs w:val="26"/>
        </w:rPr>
      </w:pPr>
    </w:p>
    <w:p w:rsidR="00257E5C" w:rsidRDefault="00257E5C" w:rsidP="00257E5C">
      <w:pPr>
        <w:autoSpaceDE w:val="0"/>
        <w:autoSpaceDN w:val="0"/>
        <w:adjustRightInd w:val="0"/>
        <w:ind w:firstLine="709"/>
        <w:jc w:val="right"/>
        <w:rPr>
          <w:sz w:val="26"/>
          <w:szCs w:val="26"/>
        </w:rPr>
      </w:pPr>
    </w:p>
    <w:p w:rsidR="00257E5C" w:rsidRPr="003371D6" w:rsidRDefault="00257E5C" w:rsidP="00257E5C">
      <w:pPr>
        <w:autoSpaceDE w:val="0"/>
        <w:autoSpaceDN w:val="0"/>
        <w:adjustRightInd w:val="0"/>
        <w:ind w:firstLine="709"/>
        <w:jc w:val="right"/>
        <w:rPr>
          <w:sz w:val="26"/>
          <w:szCs w:val="26"/>
        </w:rPr>
      </w:pPr>
      <w:r>
        <w:rPr>
          <w:sz w:val="26"/>
          <w:szCs w:val="26"/>
        </w:rPr>
        <w:lastRenderedPageBreak/>
        <w:t>Таблица 11</w:t>
      </w:r>
    </w:p>
    <w:p w:rsidR="00257E5C" w:rsidRPr="003371D6" w:rsidRDefault="00257E5C" w:rsidP="00257E5C">
      <w:pPr>
        <w:pStyle w:val="ConsPlusTitle"/>
        <w:widowControl/>
        <w:jc w:val="center"/>
        <w:rPr>
          <w:rFonts w:ascii="Times New Roman" w:hAnsi="Times New Roman" w:cs="Times New Roman"/>
          <w:b w:val="0"/>
          <w:sz w:val="26"/>
          <w:szCs w:val="26"/>
        </w:rPr>
      </w:pPr>
      <w:r w:rsidRPr="003371D6">
        <w:rPr>
          <w:rFonts w:ascii="Times New Roman" w:hAnsi="Times New Roman" w:cs="Times New Roman"/>
          <w:b w:val="0"/>
          <w:sz w:val="26"/>
          <w:szCs w:val="26"/>
        </w:rPr>
        <w:t>Анализ прогнозной численности населения</w:t>
      </w:r>
    </w:p>
    <w:p w:rsidR="00257E5C" w:rsidRPr="003371D6" w:rsidRDefault="00257E5C" w:rsidP="00257E5C">
      <w:pPr>
        <w:pStyle w:val="ConsPlusTitle"/>
        <w:widowControl/>
        <w:jc w:val="center"/>
        <w:rPr>
          <w:rFonts w:ascii="Times New Roman" w:hAnsi="Times New Roman" w:cs="Times New Roman"/>
          <w:b w:val="0"/>
          <w:sz w:val="26"/>
          <w:szCs w:val="26"/>
        </w:rPr>
      </w:pPr>
      <w:r w:rsidRPr="00405F2F">
        <w:rPr>
          <w:rFonts w:ascii="Times New Roman" w:hAnsi="Times New Roman"/>
          <w:b w:val="0"/>
          <w:kern w:val="28"/>
          <w:sz w:val="26"/>
        </w:rPr>
        <w:t>Имекск</w:t>
      </w:r>
      <w:r>
        <w:rPr>
          <w:rFonts w:ascii="Times New Roman" w:hAnsi="Times New Roman"/>
          <w:b w:val="0"/>
          <w:kern w:val="28"/>
          <w:sz w:val="26"/>
        </w:rPr>
        <w:t>ого</w:t>
      </w:r>
      <w:r w:rsidRPr="00405F2F">
        <w:rPr>
          <w:rFonts w:ascii="Times New Roman" w:hAnsi="Times New Roman"/>
          <w:b w:val="0"/>
          <w:kern w:val="28"/>
          <w:sz w:val="26"/>
        </w:rPr>
        <w:t xml:space="preserve"> сельсовет</w:t>
      </w:r>
      <w:r>
        <w:rPr>
          <w:rFonts w:ascii="Times New Roman" w:hAnsi="Times New Roman"/>
          <w:b w:val="0"/>
          <w:kern w:val="28"/>
          <w:sz w:val="26"/>
        </w:rPr>
        <w:t>а</w:t>
      </w:r>
      <w:r>
        <w:rPr>
          <w:rFonts w:ascii="Times New Roman" w:hAnsi="Times New Roman"/>
          <w:sz w:val="26"/>
          <w:szCs w:val="26"/>
        </w:rPr>
        <w:t xml:space="preserve"> </w:t>
      </w:r>
      <w:r w:rsidRPr="003371D6">
        <w:rPr>
          <w:rFonts w:ascii="Times New Roman" w:hAnsi="Times New Roman" w:cs="Times New Roman"/>
          <w:b w:val="0"/>
          <w:sz w:val="26"/>
          <w:szCs w:val="26"/>
        </w:rPr>
        <w:t xml:space="preserve"> на 20</w:t>
      </w:r>
      <w:r>
        <w:rPr>
          <w:rFonts w:ascii="Times New Roman" w:hAnsi="Times New Roman" w:cs="Times New Roman"/>
          <w:b w:val="0"/>
          <w:sz w:val="26"/>
          <w:szCs w:val="26"/>
        </w:rPr>
        <w:t>17</w:t>
      </w:r>
      <w:r w:rsidRPr="003371D6">
        <w:rPr>
          <w:rFonts w:ascii="Times New Roman" w:hAnsi="Times New Roman" w:cs="Times New Roman"/>
          <w:b w:val="0"/>
          <w:sz w:val="26"/>
          <w:szCs w:val="26"/>
        </w:rPr>
        <w:t xml:space="preserve"> </w:t>
      </w:r>
      <w:r>
        <w:rPr>
          <w:rFonts w:ascii="Times New Roman" w:hAnsi="Times New Roman" w:cs="Times New Roman"/>
          <w:b w:val="0"/>
          <w:sz w:val="26"/>
          <w:szCs w:val="26"/>
        </w:rPr>
        <w:t>– 2030</w:t>
      </w:r>
      <w:r w:rsidRPr="003371D6">
        <w:rPr>
          <w:rFonts w:ascii="Times New Roman" w:hAnsi="Times New Roman" w:cs="Times New Roman"/>
          <w:b w:val="0"/>
          <w:sz w:val="26"/>
          <w:szCs w:val="26"/>
        </w:rPr>
        <w:t xml:space="preserve"> г.г.</w:t>
      </w:r>
      <w:r>
        <w:rPr>
          <w:rFonts w:ascii="Times New Roman" w:hAnsi="Times New Roman" w:cs="Times New Roman"/>
          <w:b w:val="0"/>
          <w:sz w:val="26"/>
          <w:szCs w:val="26"/>
        </w:rPr>
        <w:t xml:space="preserve">    </w:t>
      </w:r>
    </w:p>
    <w:p w:rsidR="00257E5C" w:rsidRPr="009C0335" w:rsidRDefault="00257E5C" w:rsidP="00257E5C">
      <w:pPr>
        <w:autoSpaceDE w:val="0"/>
        <w:autoSpaceDN w:val="0"/>
        <w:adjustRightInd w:val="0"/>
        <w:jc w:val="center"/>
        <w:rPr>
          <w:rFonts w:cs="Calibri"/>
          <w:sz w:val="26"/>
          <w:szCs w:val="26"/>
        </w:rPr>
      </w:pPr>
    </w:p>
    <w:tbl>
      <w:tblPr>
        <w:tblW w:w="0" w:type="auto"/>
        <w:tblInd w:w="70" w:type="dxa"/>
        <w:tblLayout w:type="fixed"/>
        <w:tblCellMar>
          <w:left w:w="70" w:type="dxa"/>
          <w:right w:w="70" w:type="dxa"/>
        </w:tblCellMar>
        <w:tblLook w:val="0000"/>
      </w:tblPr>
      <w:tblGrid>
        <w:gridCol w:w="2268"/>
        <w:gridCol w:w="675"/>
        <w:gridCol w:w="675"/>
        <w:gridCol w:w="675"/>
        <w:gridCol w:w="675"/>
        <w:gridCol w:w="675"/>
        <w:gridCol w:w="675"/>
        <w:gridCol w:w="999"/>
        <w:gridCol w:w="675"/>
        <w:gridCol w:w="675"/>
        <w:gridCol w:w="675"/>
      </w:tblGrid>
      <w:tr w:rsidR="00257E5C" w:rsidRPr="003371D6" w:rsidTr="00940AF9">
        <w:trPr>
          <w:cantSplit/>
          <w:trHeight w:val="240"/>
        </w:trPr>
        <w:tc>
          <w:tcPr>
            <w:tcW w:w="2268" w:type="dxa"/>
            <w:vMerge w:val="restart"/>
            <w:tcBorders>
              <w:top w:val="single" w:sz="6" w:space="0" w:color="auto"/>
              <w:left w:val="single" w:sz="6" w:space="0" w:color="auto"/>
              <w:bottom w:val="nil"/>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 xml:space="preserve">Показатели </w:t>
            </w:r>
          </w:p>
        </w:tc>
        <w:tc>
          <w:tcPr>
            <w:tcW w:w="675" w:type="dxa"/>
            <w:vMerge w:val="restart"/>
            <w:tcBorders>
              <w:top w:val="single" w:sz="6" w:space="0" w:color="auto"/>
              <w:left w:val="single" w:sz="6" w:space="0" w:color="auto"/>
              <w:bottom w:val="nil"/>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 xml:space="preserve">Ед. </w:t>
            </w:r>
            <w:r w:rsidRPr="003371D6">
              <w:rPr>
                <w:rFonts w:ascii="Times New Roman" w:hAnsi="Times New Roman" w:cs="Times New Roman"/>
                <w:sz w:val="24"/>
                <w:szCs w:val="24"/>
              </w:rPr>
              <w:br/>
            </w:r>
            <w:proofErr w:type="spellStart"/>
            <w:r w:rsidRPr="003371D6">
              <w:rPr>
                <w:rFonts w:ascii="Times New Roman" w:hAnsi="Times New Roman" w:cs="Times New Roman"/>
                <w:sz w:val="24"/>
                <w:szCs w:val="24"/>
              </w:rPr>
              <w:t>изм</w:t>
            </w:r>
            <w:proofErr w:type="spellEnd"/>
            <w:r w:rsidRPr="003371D6">
              <w:rPr>
                <w:rFonts w:ascii="Times New Roman" w:hAnsi="Times New Roman" w:cs="Times New Roman"/>
                <w:sz w:val="24"/>
                <w:szCs w:val="24"/>
              </w:rPr>
              <w:t>.</w:t>
            </w:r>
          </w:p>
        </w:tc>
        <w:tc>
          <w:tcPr>
            <w:tcW w:w="6399" w:type="dxa"/>
            <w:gridSpan w:val="9"/>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Прогнозное значение</w:t>
            </w:r>
            <w:r>
              <w:rPr>
                <w:rFonts w:ascii="Times New Roman" w:hAnsi="Times New Roman" w:cs="Times New Roman"/>
                <w:sz w:val="24"/>
                <w:szCs w:val="24"/>
              </w:rPr>
              <w:t>, годы</w:t>
            </w:r>
          </w:p>
        </w:tc>
      </w:tr>
      <w:tr w:rsidR="00257E5C" w:rsidRPr="003371D6" w:rsidTr="00940AF9">
        <w:trPr>
          <w:cantSplit/>
          <w:trHeight w:val="360"/>
        </w:trPr>
        <w:tc>
          <w:tcPr>
            <w:tcW w:w="2268" w:type="dxa"/>
            <w:vMerge/>
            <w:tcBorders>
              <w:top w:val="nil"/>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2016</w:t>
            </w: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2017</w:t>
            </w: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2018</w:t>
            </w: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2019</w:t>
            </w: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2020</w:t>
            </w:r>
          </w:p>
        </w:tc>
        <w:tc>
          <w:tcPr>
            <w:tcW w:w="999"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2021   </w:t>
            </w: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2022-2030</w:t>
            </w: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p>
        </w:tc>
      </w:tr>
      <w:tr w:rsidR="00257E5C" w:rsidRPr="003371D6" w:rsidTr="00940AF9">
        <w:trPr>
          <w:cantSplit/>
          <w:trHeight w:val="360"/>
        </w:trPr>
        <w:tc>
          <w:tcPr>
            <w:tcW w:w="2268"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 xml:space="preserve">Численность </w:t>
            </w:r>
            <w:r w:rsidRPr="003371D6">
              <w:rPr>
                <w:rFonts w:ascii="Times New Roman" w:hAnsi="Times New Roman" w:cs="Times New Roman"/>
                <w:sz w:val="24"/>
                <w:szCs w:val="24"/>
              </w:rPr>
              <w:br/>
              <w:t xml:space="preserve">населения   </w:t>
            </w: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чел.</w:t>
            </w:r>
          </w:p>
        </w:tc>
        <w:tc>
          <w:tcPr>
            <w:tcW w:w="675" w:type="dxa"/>
            <w:tcBorders>
              <w:top w:val="single" w:sz="6" w:space="0" w:color="auto"/>
              <w:left w:val="single" w:sz="6" w:space="0" w:color="auto"/>
              <w:bottom w:val="single" w:sz="6" w:space="0" w:color="auto"/>
              <w:right w:val="single" w:sz="6" w:space="0" w:color="auto"/>
            </w:tcBorders>
          </w:tcPr>
          <w:p w:rsidR="00257E5C" w:rsidRPr="00FA16CB" w:rsidRDefault="00257E5C" w:rsidP="00940AF9">
            <w:pPr>
              <w:pStyle w:val="ConsPlusCell"/>
              <w:widowControl/>
              <w:rPr>
                <w:rFonts w:ascii="Times New Roman" w:hAnsi="Times New Roman" w:cs="Times New Roman"/>
                <w:color w:val="FF0000"/>
                <w:sz w:val="24"/>
                <w:szCs w:val="24"/>
              </w:rPr>
            </w:pPr>
            <w:r w:rsidRPr="00FA16CB">
              <w:rPr>
                <w:rFonts w:ascii="Times New Roman" w:hAnsi="Times New Roman" w:cs="Times New Roman"/>
                <w:color w:val="FF0000"/>
                <w:sz w:val="24"/>
                <w:szCs w:val="24"/>
              </w:rPr>
              <w:t>2228</w:t>
            </w:r>
          </w:p>
        </w:tc>
        <w:tc>
          <w:tcPr>
            <w:tcW w:w="675" w:type="dxa"/>
            <w:tcBorders>
              <w:top w:val="single" w:sz="6" w:space="0" w:color="auto"/>
              <w:left w:val="single" w:sz="6" w:space="0" w:color="auto"/>
              <w:bottom w:val="single" w:sz="6" w:space="0" w:color="auto"/>
              <w:right w:val="single" w:sz="6" w:space="0" w:color="auto"/>
            </w:tcBorders>
          </w:tcPr>
          <w:p w:rsidR="00257E5C" w:rsidRPr="00FA16CB" w:rsidRDefault="00257E5C" w:rsidP="00940AF9">
            <w:pPr>
              <w:pStyle w:val="ConsPlusCell"/>
              <w:widowControl/>
              <w:rPr>
                <w:rFonts w:ascii="Times New Roman" w:hAnsi="Times New Roman" w:cs="Times New Roman"/>
                <w:color w:val="FF0000"/>
                <w:sz w:val="24"/>
                <w:szCs w:val="24"/>
              </w:rPr>
            </w:pPr>
            <w:r w:rsidRPr="00FA16CB">
              <w:rPr>
                <w:rFonts w:ascii="Times New Roman" w:hAnsi="Times New Roman" w:cs="Times New Roman"/>
                <w:color w:val="FF0000"/>
                <w:sz w:val="24"/>
                <w:szCs w:val="24"/>
              </w:rPr>
              <w:t>2230</w:t>
            </w:r>
          </w:p>
        </w:tc>
        <w:tc>
          <w:tcPr>
            <w:tcW w:w="675" w:type="dxa"/>
            <w:tcBorders>
              <w:top w:val="single" w:sz="6" w:space="0" w:color="auto"/>
              <w:left w:val="single" w:sz="6" w:space="0" w:color="auto"/>
              <w:bottom w:val="single" w:sz="6" w:space="0" w:color="auto"/>
              <w:right w:val="single" w:sz="6" w:space="0" w:color="auto"/>
            </w:tcBorders>
          </w:tcPr>
          <w:p w:rsidR="00257E5C" w:rsidRPr="00FA16CB" w:rsidRDefault="00257E5C" w:rsidP="00940AF9">
            <w:pPr>
              <w:pStyle w:val="ConsPlusCell"/>
              <w:widowControl/>
              <w:rPr>
                <w:rFonts w:ascii="Times New Roman" w:hAnsi="Times New Roman" w:cs="Times New Roman"/>
                <w:color w:val="FF0000"/>
                <w:sz w:val="24"/>
                <w:szCs w:val="24"/>
              </w:rPr>
            </w:pPr>
            <w:r w:rsidRPr="00FA16CB">
              <w:rPr>
                <w:rFonts w:ascii="Times New Roman" w:hAnsi="Times New Roman" w:cs="Times New Roman"/>
                <w:color w:val="FF0000"/>
                <w:sz w:val="24"/>
                <w:szCs w:val="24"/>
              </w:rPr>
              <w:t>2230</w:t>
            </w:r>
          </w:p>
        </w:tc>
        <w:tc>
          <w:tcPr>
            <w:tcW w:w="675" w:type="dxa"/>
            <w:tcBorders>
              <w:top w:val="single" w:sz="6" w:space="0" w:color="auto"/>
              <w:left w:val="single" w:sz="6" w:space="0" w:color="auto"/>
              <w:bottom w:val="single" w:sz="6" w:space="0" w:color="auto"/>
              <w:right w:val="single" w:sz="6" w:space="0" w:color="auto"/>
            </w:tcBorders>
          </w:tcPr>
          <w:p w:rsidR="00257E5C" w:rsidRPr="00FA16CB" w:rsidRDefault="00257E5C" w:rsidP="00940AF9">
            <w:pPr>
              <w:pStyle w:val="ConsPlusCell"/>
              <w:widowControl/>
              <w:rPr>
                <w:rFonts w:ascii="Times New Roman" w:hAnsi="Times New Roman" w:cs="Times New Roman"/>
                <w:color w:val="FF0000"/>
                <w:sz w:val="24"/>
                <w:szCs w:val="24"/>
              </w:rPr>
            </w:pPr>
            <w:r w:rsidRPr="00FA16CB">
              <w:rPr>
                <w:rFonts w:ascii="Times New Roman" w:hAnsi="Times New Roman" w:cs="Times New Roman"/>
                <w:color w:val="FF0000"/>
                <w:sz w:val="24"/>
                <w:szCs w:val="24"/>
              </w:rPr>
              <w:t>2245</w:t>
            </w:r>
          </w:p>
        </w:tc>
        <w:tc>
          <w:tcPr>
            <w:tcW w:w="675" w:type="dxa"/>
            <w:tcBorders>
              <w:top w:val="single" w:sz="6" w:space="0" w:color="auto"/>
              <w:left w:val="single" w:sz="6" w:space="0" w:color="auto"/>
              <w:bottom w:val="single" w:sz="6" w:space="0" w:color="auto"/>
              <w:right w:val="single" w:sz="6" w:space="0" w:color="auto"/>
            </w:tcBorders>
          </w:tcPr>
          <w:p w:rsidR="00257E5C" w:rsidRPr="00FA16CB" w:rsidRDefault="00257E5C" w:rsidP="00940AF9">
            <w:pPr>
              <w:pStyle w:val="ConsPlusCell"/>
              <w:widowControl/>
              <w:rPr>
                <w:rFonts w:ascii="Times New Roman" w:hAnsi="Times New Roman" w:cs="Times New Roman"/>
                <w:color w:val="FF0000"/>
                <w:sz w:val="24"/>
                <w:szCs w:val="24"/>
              </w:rPr>
            </w:pPr>
            <w:r w:rsidRPr="00FA16CB">
              <w:rPr>
                <w:rFonts w:ascii="Times New Roman" w:hAnsi="Times New Roman" w:cs="Times New Roman"/>
                <w:color w:val="FF0000"/>
                <w:sz w:val="24"/>
                <w:szCs w:val="24"/>
              </w:rPr>
              <w:t>2250</w:t>
            </w:r>
          </w:p>
        </w:tc>
        <w:tc>
          <w:tcPr>
            <w:tcW w:w="999" w:type="dxa"/>
            <w:tcBorders>
              <w:top w:val="single" w:sz="6" w:space="0" w:color="auto"/>
              <w:left w:val="single" w:sz="6" w:space="0" w:color="auto"/>
              <w:bottom w:val="single" w:sz="6" w:space="0" w:color="auto"/>
              <w:right w:val="single" w:sz="6" w:space="0" w:color="auto"/>
            </w:tcBorders>
          </w:tcPr>
          <w:p w:rsidR="00257E5C" w:rsidRPr="00FA16CB" w:rsidRDefault="00257E5C" w:rsidP="00940AF9">
            <w:pPr>
              <w:pStyle w:val="ConsPlusCell"/>
              <w:widowControl/>
              <w:rPr>
                <w:rFonts w:ascii="Times New Roman" w:hAnsi="Times New Roman" w:cs="Times New Roman"/>
                <w:color w:val="FF0000"/>
                <w:sz w:val="24"/>
                <w:szCs w:val="24"/>
              </w:rPr>
            </w:pPr>
            <w:r w:rsidRPr="00FA16CB">
              <w:rPr>
                <w:rFonts w:ascii="Times New Roman" w:hAnsi="Times New Roman" w:cs="Times New Roman"/>
                <w:color w:val="FF0000"/>
                <w:sz w:val="24"/>
                <w:szCs w:val="24"/>
              </w:rPr>
              <w:t>2270</w:t>
            </w:r>
          </w:p>
        </w:tc>
        <w:tc>
          <w:tcPr>
            <w:tcW w:w="675" w:type="dxa"/>
            <w:tcBorders>
              <w:top w:val="single" w:sz="6" w:space="0" w:color="auto"/>
              <w:left w:val="single" w:sz="6" w:space="0" w:color="auto"/>
              <w:bottom w:val="single" w:sz="6" w:space="0" w:color="auto"/>
              <w:right w:val="single" w:sz="6" w:space="0" w:color="auto"/>
            </w:tcBorders>
          </w:tcPr>
          <w:p w:rsidR="00257E5C" w:rsidRPr="00FA16CB" w:rsidRDefault="00257E5C" w:rsidP="00940AF9">
            <w:pPr>
              <w:pStyle w:val="ConsPlusCell"/>
              <w:widowControl/>
              <w:rPr>
                <w:rFonts w:ascii="Times New Roman" w:hAnsi="Times New Roman" w:cs="Times New Roman"/>
                <w:color w:val="FF0000"/>
                <w:sz w:val="24"/>
                <w:szCs w:val="24"/>
              </w:rPr>
            </w:pPr>
            <w:r w:rsidRPr="00FA16CB">
              <w:rPr>
                <w:rFonts w:ascii="Times New Roman" w:hAnsi="Times New Roman" w:cs="Times New Roman"/>
                <w:color w:val="FF0000"/>
                <w:sz w:val="24"/>
                <w:szCs w:val="24"/>
              </w:rPr>
              <w:t>23</w:t>
            </w:r>
            <w:r>
              <w:rPr>
                <w:rFonts w:ascii="Times New Roman" w:hAnsi="Times New Roman" w:cs="Times New Roman"/>
                <w:color w:val="FF0000"/>
                <w:sz w:val="24"/>
                <w:szCs w:val="24"/>
              </w:rPr>
              <w:t>28</w:t>
            </w: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p>
        </w:tc>
      </w:tr>
      <w:tr w:rsidR="00257E5C" w:rsidRPr="003371D6" w:rsidTr="00940AF9">
        <w:trPr>
          <w:cantSplit/>
          <w:trHeight w:val="360"/>
        </w:trPr>
        <w:tc>
          <w:tcPr>
            <w:tcW w:w="2268"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 xml:space="preserve">Число </w:t>
            </w:r>
            <w:proofErr w:type="gramStart"/>
            <w:r w:rsidRPr="003371D6">
              <w:rPr>
                <w:rFonts w:ascii="Times New Roman" w:hAnsi="Times New Roman" w:cs="Times New Roman"/>
                <w:sz w:val="24"/>
                <w:szCs w:val="24"/>
              </w:rPr>
              <w:t>родившихся</w:t>
            </w:r>
            <w:proofErr w:type="gramEnd"/>
            <w:r w:rsidRPr="003371D6">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чел.</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33</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52</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40</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40</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40</w:t>
            </w:r>
          </w:p>
        </w:tc>
        <w:tc>
          <w:tcPr>
            <w:tcW w:w="999"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40</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40</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p>
        </w:tc>
      </w:tr>
      <w:tr w:rsidR="00257E5C" w:rsidRPr="003371D6" w:rsidTr="00940AF9">
        <w:trPr>
          <w:cantSplit/>
          <w:trHeight w:val="360"/>
        </w:trPr>
        <w:tc>
          <w:tcPr>
            <w:tcW w:w="2268"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 xml:space="preserve">Число </w:t>
            </w:r>
            <w:proofErr w:type="gramStart"/>
            <w:r w:rsidRPr="003371D6">
              <w:rPr>
                <w:rFonts w:ascii="Times New Roman" w:hAnsi="Times New Roman" w:cs="Times New Roman"/>
                <w:sz w:val="24"/>
                <w:szCs w:val="24"/>
              </w:rPr>
              <w:t>умерших</w:t>
            </w:r>
            <w:proofErr w:type="gramEnd"/>
            <w:r w:rsidRPr="003371D6">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чел.</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28</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999"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p>
        </w:tc>
      </w:tr>
      <w:tr w:rsidR="00257E5C" w:rsidRPr="003371D6" w:rsidTr="00940AF9">
        <w:trPr>
          <w:cantSplit/>
          <w:trHeight w:val="600"/>
        </w:trPr>
        <w:tc>
          <w:tcPr>
            <w:tcW w:w="2268"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Естестве</w:t>
            </w:r>
            <w:r>
              <w:rPr>
                <w:rFonts w:ascii="Times New Roman" w:hAnsi="Times New Roman" w:cs="Times New Roman"/>
                <w:sz w:val="24"/>
                <w:szCs w:val="24"/>
              </w:rPr>
              <w:t>нный</w:t>
            </w:r>
            <w:r>
              <w:rPr>
                <w:rFonts w:ascii="Times New Roman" w:hAnsi="Times New Roman" w:cs="Times New Roman"/>
                <w:sz w:val="24"/>
                <w:szCs w:val="24"/>
              </w:rPr>
              <w:br/>
              <w:t xml:space="preserve">прирост, </w:t>
            </w:r>
            <w:r w:rsidRPr="003371D6">
              <w:rPr>
                <w:rFonts w:ascii="Times New Roman" w:hAnsi="Times New Roman" w:cs="Times New Roman"/>
                <w:sz w:val="24"/>
                <w:szCs w:val="24"/>
              </w:rPr>
              <w:t xml:space="preserve">убыль       </w:t>
            </w:r>
            <w:r w:rsidRPr="003371D6">
              <w:rPr>
                <w:rFonts w:ascii="Times New Roman" w:hAnsi="Times New Roman" w:cs="Times New Roman"/>
                <w:sz w:val="24"/>
                <w:szCs w:val="24"/>
              </w:rPr>
              <w:br/>
              <w:t xml:space="preserve">населения   </w:t>
            </w: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чел.</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w:t>
            </w:r>
          </w:p>
        </w:tc>
        <w:tc>
          <w:tcPr>
            <w:tcW w:w="999"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p>
        </w:tc>
      </w:tr>
      <w:tr w:rsidR="00257E5C" w:rsidRPr="003371D6" w:rsidTr="00940AF9">
        <w:trPr>
          <w:cantSplit/>
          <w:trHeight w:val="480"/>
        </w:trPr>
        <w:tc>
          <w:tcPr>
            <w:tcW w:w="2268"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 xml:space="preserve">Число </w:t>
            </w:r>
            <w:proofErr w:type="gramStart"/>
            <w:r w:rsidRPr="003371D6">
              <w:rPr>
                <w:rFonts w:ascii="Times New Roman" w:hAnsi="Times New Roman" w:cs="Times New Roman"/>
                <w:sz w:val="24"/>
                <w:szCs w:val="24"/>
              </w:rPr>
              <w:t>прибывших</w:t>
            </w:r>
            <w:proofErr w:type="gramEnd"/>
            <w:r w:rsidRPr="003371D6">
              <w:rPr>
                <w:rFonts w:ascii="Times New Roman" w:hAnsi="Times New Roman" w:cs="Times New Roman"/>
                <w:sz w:val="24"/>
                <w:szCs w:val="24"/>
              </w:rPr>
              <w:t xml:space="preserve"> в </w:t>
            </w:r>
            <w:r w:rsidRPr="003371D6">
              <w:rPr>
                <w:rFonts w:ascii="Times New Roman" w:hAnsi="Times New Roman" w:cs="Times New Roman"/>
                <w:sz w:val="24"/>
                <w:szCs w:val="24"/>
              </w:rPr>
              <w:br/>
            </w:r>
            <w:r>
              <w:rPr>
                <w:rFonts w:ascii="Times New Roman" w:hAnsi="Times New Roman" w:cs="Times New Roman"/>
                <w:sz w:val="24"/>
                <w:szCs w:val="24"/>
              </w:rPr>
              <w:t>Администрацию Имекского сельсовета</w:t>
            </w:r>
            <w:r w:rsidRPr="003371D6">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чел.</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68</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999"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p>
        </w:tc>
      </w:tr>
      <w:tr w:rsidR="00257E5C" w:rsidRPr="003371D6" w:rsidTr="00940AF9">
        <w:trPr>
          <w:cantSplit/>
          <w:trHeight w:val="480"/>
        </w:trPr>
        <w:tc>
          <w:tcPr>
            <w:tcW w:w="2268"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 xml:space="preserve">Число </w:t>
            </w:r>
            <w:proofErr w:type="gramStart"/>
            <w:r>
              <w:rPr>
                <w:rFonts w:ascii="Times New Roman" w:hAnsi="Times New Roman" w:cs="Times New Roman"/>
                <w:sz w:val="24"/>
                <w:szCs w:val="24"/>
              </w:rPr>
              <w:t>в</w:t>
            </w:r>
            <w:r w:rsidRPr="003371D6">
              <w:rPr>
                <w:rFonts w:ascii="Times New Roman" w:hAnsi="Times New Roman" w:cs="Times New Roman"/>
                <w:sz w:val="24"/>
                <w:szCs w:val="24"/>
              </w:rPr>
              <w:t>ыбывших</w:t>
            </w:r>
            <w:proofErr w:type="gramEnd"/>
            <w:r w:rsidRPr="003371D6">
              <w:rPr>
                <w:rFonts w:ascii="Times New Roman" w:hAnsi="Times New Roman" w:cs="Times New Roman"/>
                <w:sz w:val="24"/>
                <w:szCs w:val="24"/>
              </w:rPr>
              <w:t xml:space="preserve"> из </w:t>
            </w:r>
            <w:r w:rsidRPr="003371D6">
              <w:rPr>
                <w:rFonts w:ascii="Times New Roman" w:hAnsi="Times New Roman" w:cs="Times New Roman"/>
                <w:sz w:val="24"/>
                <w:szCs w:val="24"/>
              </w:rPr>
              <w:br/>
            </w:r>
            <w:r>
              <w:rPr>
                <w:rFonts w:ascii="Times New Roman" w:hAnsi="Times New Roman" w:cs="Times New Roman"/>
                <w:sz w:val="24"/>
                <w:szCs w:val="24"/>
              </w:rPr>
              <w:t>Администрации Имекского сельсовета</w:t>
            </w:r>
            <w:r w:rsidRPr="003371D6">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чел.</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94</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64</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60</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60</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60</w:t>
            </w:r>
          </w:p>
        </w:tc>
        <w:tc>
          <w:tcPr>
            <w:tcW w:w="999"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60</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60</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p>
        </w:tc>
      </w:tr>
      <w:tr w:rsidR="00257E5C" w:rsidRPr="003371D6" w:rsidTr="00940AF9">
        <w:trPr>
          <w:cantSplit/>
          <w:trHeight w:val="600"/>
        </w:trPr>
        <w:tc>
          <w:tcPr>
            <w:tcW w:w="2268"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Миграционный</w:t>
            </w:r>
            <w:r w:rsidRPr="003371D6">
              <w:rPr>
                <w:rFonts w:ascii="Times New Roman" w:hAnsi="Times New Roman" w:cs="Times New Roman"/>
                <w:sz w:val="24"/>
                <w:szCs w:val="24"/>
              </w:rPr>
              <w:br/>
              <w:t>прирост,</w:t>
            </w:r>
            <w:r>
              <w:rPr>
                <w:rFonts w:ascii="Times New Roman" w:hAnsi="Times New Roman" w:cs="Times New Roman"/>
                <w:sz w:val="24"/>
                <w:szCs w:val="24"/>
              </w:rPr>
              <w:t xml:space="preserve"> </w:t>
            </w:r>
            <w:r w:rsidRPr="003371D6">
              <w:rPr>
                <w:rFonts w:ascii="Times New Roman" w:hAnsi="Times New Roman" w:cs="Times New Roman"/>
                <w:sz w:val="24"/>
                <w:szCs w:val="24"/>
              </w:rPr>
              <w:t xml:space="preserve">убыль       </w:t>
            </w:r>
            <w:r w:rsidRPr="003371D6">
              <w:rPr>
                <w:rFonts w:ascii="Times New Roman" w:hAnsi="Times New Roman" w:cs="Times New Roman"/>
                <w:sz w:val="24"/>
                <w:szCs w:val="24"/>
              </w:rPr>
              <w:br/>
              <w:t xml:space="preserve">населения   </w:t>
            </w:r>
          </w:p>
        </w:tc>
        <w:tc>
          <w:tcPr>
            <w:tcW w:w="675" w:type="dxa"/>
            <w:tcBorders>
              <w:top w:val="single" w:sz="6" w:space="0" w:color="auto"/>
              <w:left w:val="single" w:sz="6" w:space="0" w:color="auto"/>
              <w:bottom w:val="single" w:sz="6" w:space="0" w:color="auto"/>
              <w:right w:val="single" w:sz="6" w:space="0" w:color="auto"/>
            </w:tcBorders>
          </w:tcPr>
          <w:p w:rsidR="00257E5C" w:rsidRPr="003371D6" w:rsidRDefault="00257E5C" w:rsidP="00940AF9">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чел.</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-38</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-34</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-34</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-34</w:t>
            </w:r>
          </w:p>
        </w:tc>
        <w:tc>
          <w:tcPr>
            <w:tcW w:w="999"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-34</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-34</w:t>
            </w: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8B60FF" w:rsidRDefault="00257E5C" w:rsidP="00940AF9">
            <w:pPr>
              <w:pStyle w:val="ConsPlusCell"/>
              <w:widowControl/>
              <w:rPr>
                <w:rFonts w:ascii="Times New Roman" w:hAnsi="Times New Roman" w:cs="Times New Roman"/>
                <w:sz w:val="24"/>
                <w:szCs w:val="24"/>
              </w:rPr>
            </w:pPr>
          </w:p>
        </w:tc>
      </w:tr>
    </w:tbl>
    <w:p w:rsidR="00257E5C" w:rsidRDefault="00257E5C" w:rsidP="00257E5C">
      <w:pPr>
        <w:autoSpaceDE w:val="0"/>
        <w:autoSpaceDN w:val="0"/>
        <w:adjustRightInd w:val="0"/>
        <w:ind w:firstLine="540"/>
        <w:jc w:val="both"/>
        <w:rPr>
          <w:rFonts w:cs="Calibri"/>
        </w:rPr>
      </w:pPr>
    </w:p>
    <w:p w:rsidR="00257E5C" w:rsidRPr="003371D6" w:rsidRDefault="00257E5C" w:rsidP="00257E5C">
      <w:pPr>
        <w:autoSpaceDE w:val="0"/>
        <w:autoSpaceDN w:val="0"/>
        <w:adjustRightInd w:val="0"/>
        <w:ind w:firstLine="709"/>
        <w:jc w:val="both"/>
        <w:rPr>
          <w:sz w:val="26"/>
          <w:szCs w:val="26"/>
        </w:rPr>
      </w:pPr>
      <w:r w:rsidRPr="003371D6">
        <w:rPr>
          <w:sz w:val="26"/>
          <w:szCs w:val="26"/>
        </w:rPr>
        <w:t>По максимальной оценке с учетом развития прогнозная числ</w:t>
      </w:r>
      <w:r>
        <w:rPr>
          <w:sz w:val="26"/>
          <w:szCs w:val="26"/>
        </w:rPr>
        <w:t>енность населения</w:t>
      </w:r>
      <w:r w:rsidRPr="003371D6">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на 2017</w:t>
      </w:r>
      <w:r w:rsidRPr="003371D6">
        <w:rPr>
          <w:sz w:val="26"/>
          <w:szCs w:val="26"/>
        </w:rPr>
        <w:t xml:space="preserve"> и на 20</w:t>
      </w:r>
      <w:r>
        <w:rPr>
          <w:sz w:val="26"/>
          <w:szCs w:val="26"/>
        </w:rPr>
        <w:t>30 годы составит 2328 чел. и увеличится на 100 чел.</w:t>
      </w:r>
      <w:r w:rsidRPr="003371D6">
        <w:rPr>
          <w:sz w:val="26"/>
          <w:szCs w:val="26"/>
        </w:rPr>
        <w:t xml:space="preserve"> по отношению к численности на 20</w:t>
      </w:r>
      <w:r>
        <w:rPr>
          <w:sz w:val="26"/>
          <w:szCs w:val="26"/>
        </w:rPr>
        <w:t>16</w:t>
      </w:r>
      <w:r w:rsidRPr="003371D6">
        <w:rPr>
          <w:sz w:val="26"/>
          <w:szCs w:val="26"/>
        </w:rPr>
        <w:t xml:space="preserve"> год.</w:t>
      </w:r>
    </w:p>
    <w:p w:rsidR="00257E5C" w:rsidRDefault="00257E5C" w:rsidP="00257E5C">
      <w:pPr>
        <w:autoSpaceDE w:val="0"/>
        <w:autoSpaceDN w:val="0"/>
        <w:adjustRightInd w:val="0"/>
        <w:ind w:firstLine="709"/>
        <w:jc w:val="both"/>
        <w:rPr>
          <w:sz w:val="26"/>
          <w:szCs w:val="26"/>
        </w:rPr>
      </w:pPr>
      <w:r w:rsidRPr="003371D6">
        <w:rPr>
          <w:sz w:val="26"/>
          <w:szCs w:val="26"/>
        </w:rPr>
        <w:t xml:space="preserve">При разработке Программы комплексного развития систем коммунальной инфраструктуры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3371D6">
        <w:rPr>
          <w:sz w:val="26"/>
          <w:szCs w:val="26"/>
        </w:rPr>
        <w:t xml:space="preserve"> на период до 20</w:t>
      </w:r>
      <w:r>
        <w:rPr>
          <w:sz w:val="26"/>
          <w:szCs w:val="26"/>
        </w:rPr>
        <w:t>16</w:t>
      </w:r>
      <w:r w:rsidRPr="003371D6">
        <w:rPr>
          <w:sz w:val="26"/>
          <w:szCs w:val="26"/>
        </w:rPr>
        <w:t xml:space="preserve"> года принята численность населения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3371D6">
        <w:rPr>
          <w:sz w:val="26"/>
          <w:szCs w:val="26"/>
        </w:rPr>
        <w:t xml:space="preserve"> на 20</w:t>
      </w:r>
      <w:r>
        <w:rPr>
          <w:sz w:val="26"/>
          <w:szCs w:val="26"/>
        </w:rPr>
        <w:t>17</w:t>
      </w:r>
      <w:r w:rsidRPr="003371D6">
        <w:rPr>
          <w:sz w:val="26"/>
          <w:szCs w:val="26"/>
        </w:rPr>
        <w:t xml:space="preserve"> год по макси</w:t>
      </w:r>
      <w:r>
        <w:rPr>
          <w:sz w:val="26"/>
          <w:szCs w:val="26"/>
        </w:rPr>
        <w:t>мальной оценке в количестве 2228</w:t>
      </w:r>
      <w:r w:rsidRPr="003371D6">
        <w:rPr>
          <w:sz w:val="26"/>
          <w:szCs w:val="26"/>
        </w:rPr>
        <w:t xml:space="preserve"> чел. </w:t>
      </w:r>
    </w:p>
    <w:p w:rsidR="00257E5C" w:rsidRPr="003371D6" w:rsidRDefault="00257E5C" w:rsidP="00257E5C">
      <w:pPr>
        <w:autoSpaceDE w:val="0"/>
        <w:autoSpaceDN w:val="0"/>
        <w:adjustRightInd w:val="0"/>
        <w:ind w:firstLine="709"/>
        <w:jc w:val="both"/>
        <w:rPr>
          <w:sz w:val="26"/>
          <w:szCs w:val="26"/>
        </w:rPr>
      </w:pPr>
    </w:p>
    <w:p w:rsidR="00257E5C" w:rsidRPr="002233F0" w:rsidRDefault="00257E5C" w:rsidP="00257E5C">
      <w:pPr>
        <w:autoSpaceDE w:val="0"/>
        <w:autoSpaceDN w:val="0"/>
        <w:adjustRightInd w:val="0"/>
        <w:jc w:val="center"/>
        <w:outlineLvl w:val="2"/>
        <w:rPr>
          <w:sz w:val="26"/>
          <w:szCs w:val="26"/>
        </w:rPr>
      </w:pPr>
      <w:r>
        <w:rPr>
          <w:sz w:val="26"/>
          <w:szCs w:val="26"/>
        </w:rPr>
        <w:t>3</w:t>
      </w:r>
      <w:r w:rsidRPr="002233F0">
        <w:rPr>
          <w:sz w:val="26"/>
          <w:szCs w:val="26"/>
        </w:rPr>
        <w:t>. КОМПЛЕКСНОЕ РАЗВИТИЕ СИСТЕМЫ ВОДОСНАБЖЕНИЯ</w:t>
      </w:r>
    </w:p>
    <w:p w:rsidR="00257E5C" w:rsidRPr="002233F0" w:rsidRDefault="00257E5C" w:rsidP="00257E5C">
      <w:pPr>
        <w:autoSpaceDE w:val="0"/>
        <w:autoSpaceDN w:val="0"/>
        <w:adjustRightInd w:val="0"/>
        <w:rPr>
          <w:sz w:val="26"/>
          <w:szCs w:val="26"/>
        </w:rPr>
      </w:pPr>
    </w:p>
    <w:p w:rsidR="00257E5C" w:rsidRPr="002233F0" w:rsidRDefault="00257E5C" w:rsidP="00257E5C">
      <w:pPr>
        <w:autoSpaceDE w:val="0"/>
        <w:autoSpaceDN w:val="0"/>
        <w:adjustRightInd w:val="0"/>
        <w:ind w:firstLine="709"/>
        <w:jc w:val="both"/>
        <w:rPr>
          <w:sz w:val="26"/>
          <w:szCs w:val="26"/>
        </w:rPr>
      </w:pPr>
      <w:r w:rsidRPr="002233F0">
        <w:rPr>
          <w:sz w:val="26"/>
          <w:szCs w:val="26"/>
        </w:rPr>
        <w:t>Долгосрочными стратегическими целями развит</w:t>
      </w:r>
      <w:r>
        <w:rPr>
          <w:sz w:val="26"/>
          <w:szCs w:val="26"/>
        </w:rPr>
        <w:t xml:space="preserve">ия системы водоснабжения </w:t>
      </w:r>
      <w:r w:rsidRPr="002233F0">
        <w:rPr>
          <w:sz w:val="26"/>
          <w:szCs w:val="26"/>
        </w:rPr>
        <w:t xml:space="preserve"> являются:</w:t>
      </w:r>
    </w:p>
    <w:p w:rsidR="00257E5C" w:rsidRPr="002233F0" w:rsidRDefault="00257E5C" w:rsidP="00257E5C">
      <w:pPr>
        <w:autoSpaceDE w:val="0"/>
        <w:autoSpaceDN w:val="0"/>
        <w:adjustRightInd w:val="0"/>
        <w:ind w:firstLine="709"/>
        <w:jc w:val="both"/>
        <w:rPr>
          <w:sz w:val="26"/>
          <w:szCs w:val="26"/>
        </w:rPr>
      </w:pPr>
      <w:r w:rsidRPr="002233F0">
        <w:rPr>
          <w:sz w:val="26"/>
          <w:szCs w:val="26"/>
        </w:rPr>
        <w:t>обеспечение эксплуатационной надежности и безопасности систем водоснабжения как части коммунальных систем жизнеобеспечения населения;</w:t>
      </w:r>
    </w:p>
    <w:p w:rsidR="00257E5C" w:rsidRPr="002233F0" w:rsidRDefault="00257E5C" w:rsidP="00257E5C">
      <w:pPr>
        <w:autoSpaceDE w:val="0"/>
        <w:autoSpaceDN w:val="0"/>
        <w:adjustRightInd w:val="0"/>
        <w:ind w:firstLine="709"/>
        <w:jc w:val="both"/>
        <w:rPr>
          <w:sz w:val="26"/>
          <w:szCs w:val="26"/>
        </w:rPr>
      </w:pPr>
      <w:r w:rsidRPr="002233F0">
        <w:rPr>
          <w:sz w:val="26"/>
          <w:szCs w:val="26"/>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257E5C" w:rsidRPr="002233F0" w:rsidRDefault="00257E5C" w:rsidP="00257E5C">
      <w:pPr>
        <w:autoSpaceDE w:val="0"/>
        <w:autoSpaceDN w:val="0"/>
        <w:adjustRightInd w:val="0"/>
        <w:ind w:firstLine="709"/>
        <w:jc w:val="both"/>
        <w:rPr>
          <w:sz w:val="26"/>
          <w:szCs w:val="26"/>
        </w:rPr>
      </w:pPr>
      <w:r w:rsidRPr="002233F0">
        <w:rPr>
          <w:sz w:val="26"/>
          <w:szCs w:val="26"/>
        </w:rPr>
        <w:t>обеспечение рационального использования воды, как природной, так и питьевого качества, выполнение природоохранных требований;</w:t>
      </w:r>
    </w:p>
    <w:p w:rsidR="00257E5C" w:rsidRPr="002233F0" w:rsidRDefault="00257E5C" w:rsidP="00257E5C">
      <w:pPr>
        <w:autoSpaceDE w:val="0"/>
        <w:autoSpaceDN w:val="0"/>
        <w:adjustRightInd w:val="0"/>
        <w:ind w:firstLine="709"/>
        <w:jc w:val="both"/>
        <w:rPr>
          <w:sz w:val="26"/>
          <w:szCs w:val="26"/>
        </w:rPr>
      </w:pPr>
      <w:r w:rsidRPr="002233F0">
        <w:rPr>
          <w:sz w:val="26"/>
          <w:szCs w:val="26"/>
        </w:rPr>
        <w:t>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257E5C" w:rsidRPr="002233F0" w:rsidRDefault="00257E5C" w:rsidP="00257E5C">
      <w:pPr>
        <w:autoSpaceDE w:val="0"/>
        <w:autoSpaceDN w:val="0"/>
        <w:adjustRightInd w:val="0"/>
        <w:ind w:firstLine="709"/>
        <w:jc w:val="both"/>
        <w:rPr>
          <w:sz w:val="26"/>
          <w:szCs w:val="26"/>
        </w:rPr>
      </w:pPr>
      <w:r w:rsidRPr="002233F0">
        <w:rPr>
          <w:sz w:val="26"/>
          <w:szCs w:val="26"/>
        </w:rPr>
        <w:lastRenderedPageBreak/>
        <w:t>достижение полной самоокупаемости услуг и финансовой устойчивости предприятий водоснабжения;</w:t>
      </w:r>
    </w:p>
    <w:p w:rsidR="00257E5C" w:rsidRPr="002233F0" w:rsidRDefault="00257E5C" w:rsidP="00257E5C">
      <w:pPr>
        <w:autoSpaceDE w:val="0"/>
        <w:autoSpaceDN w:val="0"/>
        <w:adjustRightInd w:val="0"/>
        <w:ind w:firstLine="709"/>
        <w:jc w:val="both"/>
        <w:rPr>
          <w:sz w:val="26"/>
          <w:szCs w:val="26"/>
        </w:rPr>
      </w:pPr>
      <w:r w:rsidRPr="002233F0">
        <w:rPr>
          <w:sz w:val="26"/>
          <w:szCs w:val="26"/>
        </w:rPr>
        <w:t>оптимизация инфраструктуры и повышение эффективности капитальных вложений, создание благоприятного инвестиционного климата.</w:t>
      </w:r>
    </w:p>
    <w:p w:rsidR="00257E5C" w:rsidRPr="002233F0" w:rsidRDefault="00257E5C" w:rsidP="00257E5C">
      <w:pPr>
        <w:autoSpaceDE w:val="0"/>
        <w:autoSpaceDN w:val="0"/>
        <w:adjustRightInd w:val="0"/>
        <w:jc w:val="center"/>
        <w:rPr>
          <w:sz w:val="26"/>
          <w:szCs w:val="26"/>
        </w:rPr>
      </w:pPr>
    </w:p>
    <w:p w:rsidR="00257E5C" w:rsidRPr="00F719FD" w:rsidRDefault="00257E5C" w:rsidP="00257E5C">
      <w:pPr>
        <w:pStyle w:val="ConsPlusTitle"/>
        <w:widowControl/>
        <w:jc w:val="center"/>
        <w:outlineLvl w:val="3"/>
        <w:rPr>
          <w:rFonts w:ascii="Times New Roman" w:hAnsi="Times New Roman" w:cs="Times New Roman"/>
          <w:b w:val="0"/>
          <w:sz w:val="26"/>
          <w:szCs w:val="26"/>
        </w:rPr>
      </w:pPr>
      <w:r>
        <w:rPr>
          <w:rFonts w:ascii="Times New Roman" w:hAnsi="Times New Roman" w:cs="Times New Roman"/>
          <w:b w:val="0"/>
          <w:sz w:val="26"/>
          <w:szCs w:val="26"/>
        </w:rPr>
        <w:t>3</w:t>
      </w:r>
      <w:r w:rsidRPr="00F719FD">
        <w:rPr>
          <w:rFonts w:ascii="Times New Roman" w:hAnsi="Times New Roman" w:cs="Times New Roman"/>
          <w:b w:val="0"/>
          <w:sz w:val="26"/>
          <w:szCs w:val="26"/>
        </w:rPr>
        <w:t>.1. Анализ существующей организации систем водоснабжения,</w:t>
      </w:r>
    </w:p>
    <w:p w:rsidR="00257E5C" w:rsidRPr="00F719FD" w:rsidRDefault="00257E5C" w:rsidP="00257E5C">
      <w:pPr>
        <w:pStyle w:val="ConsPlusTitle"/>
        <w:widowControl/>
        <w:jc w:val="center"/>
        <w:rPr>
          <w:rFonts w:ascii="Times New Roman" w:hAnsi="Times New Roman" w:cs="Times New Roman"/>
          <w:b w:val="0"/>
          <w:sz w:val="26"/>
          <w:szCs w:val="26"/>
        </w:rPr>
      </w:pPr>
      <w:r w:rsidRPr="00F719FD">
        <w:rPr>
          <w:rFonts w:ascii="Times New Roman" w:hAnsi="Times New Roman" w:cs="Times New Roman"/>
          <w:b w:val="0"/>
          <w:sz w:val="26"/>
          <w:szCs w:val="26"/>
        </w:rPr>
        <w:t>выявление проблем функционирования</w:t>
      </w:r>
    </w:p>
    <w:p w:rsidR="00257E5C" w:rsidRPr="002233F0" w:rsidRDefault="00257E5C" w:rsidP="00257E5C">
      <w:pPr>
        <w:autoSpaceDE w:val="0"/>
        <w:autoSpaceDN w:val="0"/>
        <w:adjustRightInd w:val="0"/>
        <w:jc w:val="center"/>
        <w:rPr>
          <w:sz w:val="26"/>
          <w:szCs w:val="26"/>
        </w:rPr>
      </w:pPr>
    </w:p>
    <w:p w:rsidR="00257E5C" w:rsidRPr="00F719FD" w:rsidRDefault="00257E5C" w:rsidP="00257E5C">
      <w:pPr>
        <w:autoSpaceDE w:val="0"/>
        <w:autoSpaceDN w:val="0"/>
        <w:adjustRightInd w:val="0"/>
        <w:ind w:firstLine="709"/>
        <w:jc w:val="both"/>
        <w:rPr>
          <w:sz w:val="26"/>
          <w:szCs w:val="26"/>
        </w:rPr>
      </w:pPr>
      <w:r w:rsidRPr="00F719FD">
        <w:rPr>
          <w:sz w:val="26"/>
          <w:szCs w:val="26"/>
        </w:rPr>
        <w:t>Водоснабжение</w:t>
      </w:r>
      <w:r w:rsidRPr="00405F2F">
        <w:rPr>
          <w:kern w:val="28"/>
          <w:sz w:val="26"/>
        </w:rPr>
        <w:t xml:space="preserve"> Имекск</w:t>
      </w:r>
      <w:r>
        <w:rPr>
          <w:kern w:val="28"/>
          <w:sz w:val="26"/>
        </w:rPr>
        <w:t>ого</w:t>
      </w:r>
      <w:r w:rsidRPr="00405F2F">
        <w:rPr>
          <w:kern w:val="28"/>
          <w:sz w:val="26"/>
        </w:rPr>
        <w:t xml:space="preserve"> сельсовет</w:t>
      </w:r>
      <w:r>
        <w:rPr>
          <w:kern w:val="28"/>
          <w:sz w:val="26"/>
        </w:rPr>
        <w:t>а</w:t>
      </w:r>
      <w:r w:rsidRPr="00F719FD">
        <w:rPr>
          <w:sz w:val="26"/>
          <w:szCs w:val="26"/>
        </w:rPr>
        <w:t xml:space="preserve">  осуществляется за счет </w:t>
      </w:r>
      <w:r>
        <w:rPr>
          <w:sz w:val="26"/>
          <w:szCs w:val="26"/>
        </w:rPr>
        <w:t>средств Имекского сельсовета</w:t>
      </w:r>
      <w:r w:rsidRPr="00F719FD">
        <w:rPr>
          <w:sz w:val="26"/>
          <w:szCs w:val="26"/>
        </w:rPr>
        <w:t>.</w:t>
      </w:r>
    </w:p>
    <w:p w:rsidR="00257E5C" w:rsidRDefault="00257E5C" w:rsidP="00257E5C">
      <w:pPr>
        <w:autoSpaceDE w:val="0"/>
        <w:spacing w:line="100" w:lineRule="atLeast"/>
        <w:ind w:firstLine="709"/>
        <w:jc w:val="both"/>
        <w:rPr>
          <w:sz w:val="26"/>
          <w:szCs w:val="26"/>
        </w:rPr>
      </w:pPr>
      <w:r w:rsidRPr="00F719FD">
        <w:rPr>
          <w:sz w:val="26"/>
          <w:szCs w:val="26"/>
        </w:rPr>
        <w:t>Водозаб</w:t>
      </w:r>
      <w:r>
        <w:rPr>
          <w:sz w:val="26"/>
          <w:szCs w:val="26"/>
        </w:rPr>
        <w:t xml:space="preserve">оры введены в эксплуатацию: </w:t>
      </w:r>
    </w:p>
    <w:p w:rsidR="00257E5C" w:rsidRDefault="00257E5C" w:rsidP="00257E5C">
      <w:pPr>
        <w:autoSpaceDE w:val="0"/>
        <w:spacing w:line="100" w:lineRule="atLeast"/>
        <w:ind w:firstLine="709"/>
        <w:jc w:val="both"/>
        <w:rPr>
          <w:sz w:val="26"/>
          <w:szCs w:val="26"/>
        </w:rPr>
      </w:pPr>
      <w:r>
        <w:rPr>
          <w:sz w:val="26"/>
          <w:szCs w:val="26"/>
        </w:rPr>
        <w:t>В1966г. с. Имек, ул. Советская 25а;</w:t>
      </w:r>
    </w:p>
    <w:p w:rsidR="00257E5C" w:rsidRDefault="00257E5C" w:rsidP="00257E5C">
      <w:pPr>
        <w:autoSpaceDE w:val="0"/>
        <w:spacing w:line="100" w:lineRule="atLeast"/>
        <w:ind w:firstLine="709"/>
        <w:jc w:val="both"/>
        <w:rPr>
          <w:sz w:val="26"/>
          <w:szCs w:val="26"/>
        </w:rPr>
      </w:pPr>
      <w:r>
        <w:rPr>
          <w:sz w:val="26"/>
          <w:szCs w:val="26"/>
        </w:rPr>
        <w:t xml:space="preserve">В 1987г д. Нижний Имек, </w:t>
      </w:r>
      <w:proofErr w:type="spellStart"/>
      <w:proofErr w:type="gramStart"/>
      <w:r>
        <w:rPr>
          <w:sz w:val="26"/>
          <w:szCs w:val="26"/>
        </w:rPr>
        <w:t>ул</w:t>
      </w:r>
      <w:proofErr w:type="spellEnd"/>
      <w:proofErr w:type="gramEnd"/>
      <w:r>
        <w:rPr>
          <w:sz w:val="26"/>
          <w:szCs w:val="26"/>
        </w:rPr>
        <w:t xml:space="preserve"> Советская 2а;</w:t>
      </w:r>
    </w:p>
    <w:p w:rsidR="00257E5C" w:rsidRDefault="00257E5C" w:rsidP="00257E5C">
      <w:pPr>
        <w:autoSpaceDE w:val="0"/>
        <w:spacing w:line="100" w:lineRule="atLeast"/>
        <w:ind w:firstLine="709"/>
        <w:jc w:val="both"/>
        <w:rPr>
          <w:sz w:val="26"/>
          <w:szCs w:val="26"/>
        </w:rPr>
      </w:pPr>
      <w:r>
        <w:rPr>
          <w:sz w:val="26"/>
          <w:szCs w:val="26"/>
        </w:rPr>
        <w:t>В 1994г с. Имек, ул. Юбилейная 17а;</w:t>
      </w:r>
    </w:p>
    <w:p w:rsidR="00257E5C" w:rsidRDefault="00257E5C" w:rsidP="00257E5C">
      <w:pPr>
        <w:autoSpaceDE w:val="0"/>
        <w:spacing w:line="100" w:lineRule="atLeast"/>
        <w:ind w:firstLine="709"/>
        <w:jc w:val="both"/>
        <w:rPr>
          <w:sz w:val="26"/>
          <w:szCs w:val="26"/>
        </w:rPr>
      </w:pPr>
      <w:r>
        <w:rPr>
          <w:sz w:val="26"/>
          <w:szCs w:val="26"/>
        </w:rPr>
        <w:t>В 1975г. д. Верхний Имек, ул. Центральная 14а;</w:t>
      </w:r>
    </w:p>
    <w:p w:rsidR="00257E5C" w:rsidRDefault="00257E5C" w:rsidP="00257E5C">
      <w:pPr>
        <w:autoSpaceDE w:val="0"/>
        <w:spacing w:line="100" w:lineRule="atLeast"/>
        <w:ind w:firstLine="709"/>
        <w:jc w:val="both"/>
        <w:rPr>
          <w:sz w:val="26"/>
          <w:szCs w:val="26"/>
        </w:rPr>
      </w:pPr>
      <w:r>
        <w:rPr>
          <w:sz w:val="26"/>
          <w:szCs w:val="26"/>
        </w:rPr>
        <w:t>В 1978г. д. Харой, ул. Центральная 9а;</w:t>
      </w:r>
    </w:p>
    <w:p w:rsidR="00257E5C" w:rsidRDefault="00257E5C" w:rsidP="00257E5C">
      <w:pPr>
        <w:autoSpaceDE w:val="0"/>
        <w:spacing w:line="100" w:lineRule="atLeast"/>
        <w:ind w:firstLine="709"/>
        <w:jc w:val="both"/>
        <w:rPr>
          <w:sz w:val="26"/>
          <w:szCs w:val="26"/>
        </w:rPr>
      </w:pPr>
      <w:r>
        <w:rPr>
          <w:sz w:val="26"/>
          <w:szCs w:val="26"/>
        </w:rPr>
        <w:t>В 1994г. д. Печегол, ул. Советская 8.</w:t>
      </w:r>
    </w:p>
    <w:p w:rsidR="00257E5C" w:rsidRPr="00F719FD" w:rsidRDefault="00257E5C" w:rsidP="00257E5C">
      <w:pPr>
        <w:autoSpaceDE w:val="0"/>
        <w:spacing w:line="100" w:lineRule="atLeast"/>
        <w:ind w:firstLine="709"/>
        <w:jc w:val="both"/>
        <w:rPr>
          <w:sz w:val="26"/>
          <w:szCs w:val="26"/>
        </w:rPr>
      </w:pPr>
      <w:r w:rsidRPr="00F719FD">
        <w:rPr>
          <w:sz w:val="26"/>
          <w:szCs w:val="26"/>
        </w:rPr>
        <w:t xml:space="preserve"> В настоящее время водозабор состоит из</w:t>
      </w:r>
      <w:r w:rsidRPr="00733D9B">
        <w:rPr>
          <w:sz w:val="26"/>
          <w:szCs w:val="26"/>
        </w:rPr>
        <w:t xml:space="preserve"> </w:t>
      </w:r>
      <w:r>
        <w:rPr>
          <w:sz w:val="26"/>
          <w:szCs w:val="26"/>
        </w:rPr>
        <w:t xml:space="preserve">насосной станции </w:t>
      </w:r>
      <w:r>
        <w:rPr>
          <w:sz w:val="26"/>
          <w:szCs w:val="26"/>
          <w:lang w:val="en-US"/>
        </w:rPr>
        <w:t>I</w:t>
      </w:r>
      <w:r w:rsidRPr="00127199">
        <w:rPr>
          <w:sz w:val="26"/>
          <w:szCs w:val="26"/>
        </w:rPr>
        <w:t xml:space="preserve"> </w:t>
      </w:r>
      <w:r>
        <w:rPr>
          <w:sz w:val="26"/>
          <w:szCs w:val="26"/>
        </w:rPr>
        <w:t>подъема с утвержденными запасами воды и резервуара накопителя.</w:t>
      </w:r>
    </w:p>
    <w:p w:rsidR="00257E5C" w:rsidRPr="00F719FD" w:rsidRDefault="00257E5C" w:rsidP="00257E5C">
      <w:pPr>
        <w:autoSpaceDE w:val="0"/>
        <w:autoSpaceDN w:val="0"/>
        <w:adjustRightInd w:val="0"/>
        <w:ind w:firstLine="709"/>
        <w:jc w:val="both"/>
        <w:rPr>
          <w:sz w:val="26"/>
          <w:szCs w:val="26"/>
        </w:rPr>
      </w:pPr>
      <w:r w:rsidRPr="00F719FD">
        <w:rPr>
          <w:sz w:val="26"/>
          <w:szCs w:val="26"/>
        </w:rPr>
        <w:t>Существующая подача питьевой воды на мун</w:t>
      </w:r>
      <w:r>
        <w:rPr>
          <w:sz w:val="26"/>
          <w:szCs w:val="26"/>
        </w:rPr>
        <w:t>иципальные нужды составляет 140,445</w:t>
      </w:r>
      <w:r w:rsidRPr="00F719FD">
        <w:rPr>
          <w:sz w:val="26"/>
          <w:szCs w:val="26"/>
        </w:rPr>
        <w:t xml:space="preserve"> тыс. куб. м/</w:t>
      </w:r>
      <w:proofErr w:type="spellStart"/>
      <w:r w:rsidRPr="00F719FD">
        <w:rPr>
          <w:sz w:val="26"/>
          <w:szCs w:val="26"/>
        </w:rPr>
        <w:t>сут</w:t>
      </w:r>
      <w:proofErr w:type="spellEnd"/>
      <w:r w:rsidRPr="00F719FD">
        <w:rPr>
          <w:sz w:val="26"/>
          <w:szCs w:val="26"/>
        </w:rPr>
        <w:t>., в т.ч.:</w:t>
      </w:r>
    </w:p>
    <w:p w:rsidR="00257E5C" w:rsidRPr="00F719FD" w:rsidRDefault="00257E5C" w:rsidP="00257E5C">
      <w:pPr>
        <w:autoSpaceDE w:val="0"/>
        <w:autoSpaceDN w:val="0"/>
        <w:adjustRightInd w:val="0"/>
        <w:ind w:firstLine="709"/>
        <w:jc w:val="both"/>
        <w:rPr>
          <w:sz w:val="26"/>
          <w:szCs w:val="26"/>
        </w:rPr>
      </w:pPr>
      <w:r w:rsidRPr="00F719FD">
        <w:rPr>
          <w:sz w:val="26"/>
          <w:szCs w:val="26"/>
        </w:rPr>
        <w:t xml:space="preserve">населению </w:t>
      </w:r>
      <w:r>
        <w:rPr>
          <w:sz w:val="26"/>
          <w:szCs w:val="26"/>
        </w:rPr>
        <w:t>–</w:t>
      </w:r>
      <w:r w:rsidRPr="00F719FD">
        <w:rPr>
          <w:sz w:val="26"/>
          <w:szCs w:val="26"/>
        </w:rPr>
        <w:t xml:space="preserve"> </w:t>
      </w:r>
      <w:r>
        <w:rPr>
          <w:sz w:val="26"/>
          <w:szCs w:val="26"/>
          <w:u w:val="single"/>
        </w:rPr>
        <w:t xml:space="preserve">133,86 </w:t>
      </w:r>
      <w:r w:rsidRPr="00F719FD">
        <w:rPr>
          <w:sz w:val="26"/>
          <w:szCs w:val="26"/>
        </w:rPr>
        <w:t>тыс. куб. м/</w:t>
      </w:r>
      <w:proofErr w:type="spellStart"/>
      <w:r w:rsidRPr="00F719FD">
        <w:rPr>
          <w:sz w:val="26"/>
          <w:szCs w:val="26"/>
        </w:rPr>
        <w:t>сут</w:t>
      </w:r>
      <w:proofErr w:type="spellEnd"/>
      <w:r w:rsidRPr="00F719FD">
        <w:rPr>
          <w:sz w:val="26"/>
          <w:szCs w:val="26"/>
        </w:rPr>
        <w:t>.;</w:t>
      </w:r>
    </w:p>
    <w:p w:rsidR="00257E5C" w:rsidRPr="00F719FD" w:rsidRDefault="00257E5C" w:rsidP="00257E5C">
      <w:pPr>
        <w:autoSpaceDE w:val="0"/>
        <w:autoSpaceDN w:val="0"/>
        <w:adjustRightInd w:val="0"/>
        <w:ind w:firstLine="709"/>
        <w:jc w:val="both"/>
        <w:rPr>
          <w:sz w:val="26"/>
          <w:szCs w:val="26"/>
        </w:rPr>
      </w:pPr>
      <w:r>
        <w:rPr>
          <w:sz w:val="26"/>
          <w:szCs w:val="26"/>
        </w:rPr>
        <w:t>бюджетным и прочим потребителям</w:t>
      </w:r>
      <w:r w:rsidRPr="00F719FD">
        <w:rPr>
          <w:sz w:val="26"/>
          <w:szCs w:val="26"/>
        </w:rPr>
        <w:t xml:space="preserve"> </w:t>
      </w:r>
      <w:r>
        <w:rPr>
          <w:sz w:val="26"/>
          <w:szCs w:val="26"/>
        </w:rPr>
        <w:t>–</w:t>
      </w:r>
      <w:r w:rsidRPr="00F719FD">
        <w:rPr>
          <w:sz w:val="26"/>
          <w:szCs w:val="26"/>
        </w:rPr>
        <w:t xml:space="preserve"> </w:t>
      </w:r>
      <w:r>
        <w:rPr>
          <w:sz w:val="26"/>
          <w:szCs w:val="26"/>
          <w:u w:val="single"/>
        </w:rPr>
        <w:t>6,58</w:t>
      </w:r>
      <w:r w:rsidRPr="00F719FD">
        <w:rPr>
          <w:sz w:val="26"/>
          <w:szCs w:val="26"/>
        </w:rPr>
        <w:t xml:space="preserve"> тыс. куб. м/</w:t>
      </w:r>
      <w:proofErr w:type="spellStart"/>
      <w:r w:rsidRPr="00F719FD">
        <w:rPr>
          <w:sz w:val="26"/>
          <w:szCs w:val="26"/>
        </w:rPr>
        <w:t>сут</w:t>
      </w:r>
      <w:proofErr w:type="spellEnd"/>
      <w:r w:rsidRPr="00F719FD">
        <w:rPr>
          <w:sz w:val="26"/>
          <w:szCs w:val="26"/>
        </w:rPr>
        <w:t>.;</w:t>
      </w:r>
    </w:p>
    <w:p w:rsidR="00257E5C" w:rsidRPr="00F719FD" w:rsidRDefault="00257E5C" w:rsidP="00257E5C">
      <w:pPr>
        <w:autoSpaceDE w:val="0"/>
        <w:autoSpaceDN w:val="0"/>
        <w:adjustRightInd w:val="0"/>
        <w:ind w:firstLine="709"/>
        <w:jc w:val="both"/>
        <w:rPr>
          <w:sz w:val="26"/>
          <w:szCs w:val="26"/>
        </w:rPr>
      </w:pPr>
      <w:r w:rsidRPr="00F719FD">
        <w:rPr>
          <w:sz w:val="26"/>
          <w:szCs w:val="26"/>
        </w:rPr>
        <w:t xml:space="preserve">Подача воды в  </w:t>
      </w:r>
      <w:proofErr w:type="spellStart"/>
      <w:r>
        <w:rPr>
          <w:sz w:val="26"/>
          <w:szCs w:val="26"/>
        </w:rPr>
        <w:t>Имекском</w:t>
      </w:r>
      <w:proofErr w:type="spellEnd"/>
      <w:r>
        <w:rPr>
          <w:sz w:val="26"/>
          <w:szCs w:val="26"/>
        </w:rPr>
        <w:t xml:space="preserve"> поселении </w:t>
      </w:r>
      <w:r w:rsidRPr="00F719FD">
        <w:rPr>
          <w:sz w:val="26"/>
          <w:szCs w:val="26"/>
        </w:rPr>
        <w:t xml:space="preserve">осуществляется </w:t>
      </w:r>
      <w:r>
        <w:rPr>
          <w:sz w:val="26"/>
          <w:szCs w:val="26"/>
        </w:rPr>
        <w:t>по водопроводным трубам.</w:t>
      </w:r>
    </w:p>
    <w:p w:rsidR="00257E5C" w:rsidRPr="00F719FD" w:rsidRDefault="00257E5C" w:rsidP="00257E5C">
      <w:pPr>
        <w:autoSpaceDE w:val="0"/>
        <w:autoSpaceDN w:val="0"/>
        <w:adjustRightInd w:val="0"/>
        <w:ind w:firstLine="709"/>
        <w:jc w:val="both"/>
        <w:rPr>
          <w:sz w:val="26"/>
          <w:szCs w:val="26"/>
        </w:rPr>
      </w:pPr>
      <w:r w:rsidRPr="00F719FD">
        <w:rPr>
          <w:sz w:val="26"/>
          <w:szCs w:val="26"/>
        </w:rPr>
        <w:t xml:space="preserve">На балансе </w:t>
      </w:r>
      <w:r>
        <w:rPr>
          <w:sz w:val="26"/>
          <w:szCs w:val="26"/>
        </w:rPr>
        <w:t xml:space="preserve">Администрации Имекского сельсовет находится </w:t>
      </w:r>
      <w:r w:rsidRPr="00EE7569">
        <w:rPr>
          <w:sz w:val="26"/>
          <w:szCs w:val="26"/>
          <w:u w:val="single"/>
        </w:rPr>
        <w:t>7,</w:t>
      </w:r>
      <w:r>
        <w:rPr>
          <w:sz w:val="26"/>
          <w:szCs w:val="26"/>
          <w:u w:val="single"/>
        </w:rPr>
        <w:t>1</w:t>
      </w:r>
      <w:r>
        <w:rPr>
          <w:sz w:val="26"/>
          <w:szCs w:val="26"/>
        </w:rPr>
        <w:t xml:space="preserve"> км водопроводных сетей.</w:t>
      </w:r>
    </w:p>
    <w:p w:rsidR="00257E5C" w:rsidRDefault="00257E5C" w:rsidP="00257E5C">
      <w:pPr>
        <w:autoSpaceDE w:val="0"/>
        <w:autoSpaceDN w:val="0"/>
        <w:adjustRightInd w:val="0"/>
        <w:ind w:firstLine="709"/>
        <w:jc w:val="center"/>
        <w:outlineLvl w:val="4"/>
        <w:rPr>
          <w:sz w:val="26"/>
          <w:szCs w:val="26"/>
        </w:rPr>
      </w:pPr>
    </w:p>
    <w:p w:rsidR="00257E5C" w:rsidRPr="00F719FD" w:rsidRDefault="00257E5C" w:rsidP="00257E5C">
      <w:pPr>
        <w:autoSpaceDE w:val="0"/>
        <w:autoSpaceDN w:val="0"/>
        <w:adjustRightInd w:val="0"/>
        <w:ind w:firstLine="709"/>
        <w:jc w:val="center"/>
        <w:outlineLvl w:val="4"/>
        <w:rPr>
          <w:sz w:val="26"/>
          <w:szCs w:val="26"/>
        </w:rPr>
      </w:pPr>
      <w:r w:rsidRPr="00F719FD">
        <w:rPr>
          <w:sz w:val="26"/>
          <w:szCs w:val="26"/>
        </w:rPr>
        <w:t>Инженерно-технический анализ</w:t>
      </w:r>
    </w:p>
    <w:p w:rsidR="00257E5C" w:rsidRDefault="00257E5C" w:rsidP="00257E5C">
      <w:pPr>
        <w:autoSpaceDE w:val="0"/>
        <w:ind w:firstLine="709"/>
        <w:jc w:val="both"/>
        <w:rPr>
          <w:sz w:val="26"/>
          <w:szCs w:val="26"/>
        </w:rPr>
      </w:pPr>
    </w:p>
    <w:p w:rsidR="00257E5C" w:rsidRDefault="00257E5C" w:rsidP="00257E5C">
      <w:pPr>
        <w:autoSpaceDE w:val="0"/>
        <w:autoSpaceDN w:val="0"/>
        <w:adjustRightInd w:val="0"/>
        <w:ind w:firstLine="709"/>
        <w:jc w:val="both"/>
        <w:rPr>
          <w:sz w:val="26"/>
          <w:szCs w:val="26"/>
        </w:rPr>
      </w:pPr>
      <w:r>
        <w:rPr>
          <w:sz w:val="26"/>
          <w:szCs w:val="26"/>
        </w:rPr>
        <w:t>На территории Имекского поселения   существует шесть водонапорных башен  которые  представляют   собой</w:t>
      </w:r>
      <w:proofErr w:type="gramStart"/>
      <w:r>
        <w:rPr>
          <w:sz w:val="26"/>
          <w:szCs w:val="26"/>
        </w:rPr>
        <w:t xml:space="preserve"> :</w:t>
      </w:r>
      <w:proofErr w:type="gramEnd"/>
    </w:p>
    <w:p w:rsidR="00257E5C" w:rsidRDefault="00257E5C" w:rsidP="00257E5C">
      <w:pPr>
        <w:autoSpaceDE w:val="0"/>
        <w:autoSpaceDN w:val="0"/>
        <w:adjustRightInd w:val="0"/>
        <w:ind w:firstLine="709"/>
        <w:jc w:val="both"/>
        <w:rPr>
          <w:sz w:val="26"/>
          <w:szCs w:val="26"/>
        </w:rPr>
      </w:pPr>
      <w:r>
        <w:rPr>
          <w:sz w:val="26"/>
          <w:szCs w:val="26"/>
        </w:rPr>
        <w:t xml:space="preserve"> </w:t>
      </w:r>
      <w:proofErr w:type="gramStart"/>
      <w:r>
        <w:rPr>
          <w:sz w:val="26"/>
          <w:szCs w:val="26"/>
        </w:rPr>
        <w:t>насосная, скважина 10892, водозабор в  с. Имек, ул. Советская 25а конструктивные элементы:</w:t>
      </w:r>
      <w:proofErr w:type="gramEnd"/>
      <w:r>
        <w:rPr>
          <w:sz w:val="26"/>
          <w:szCs w:val="26"/>
        </w:rPr>
        <w:t xml:space="preserve"> Бурение </w:t>
      </w:r>
      <w:r>
        <w:rPr>
          <w:sz w:val="26"/>
          <w:szCs w:val="26"/>
          <w:lang w:val="en-US"/>
        </w:rPr>
        <w:t>d</w:t>
      </w:r>
      <w:r w:rsidRPr="00FB1EC5">
        <w:rPr>
          <w:sz w:val="26"/>
          <w:szCs w:val="26"/>
        </w:rPr>
        <w:t>-</w:t>
      </w:r>
      <w:smartTag w:uri="urn:schemas-microsoft-com:office:smarttags" w:element="metricconverter">
        <w:smartTagPr>
          <w:attr w:name="ProductID" w:val="298 мм"/>
        </w:smartTagPr>
        <w:r>
          <w:rPr>
            <w:sz w:val="26"/>
            <w:szCs w:val="26"/>
          </w:rPr>
          <w:t>298 мм</w:t>
        </w:r>
      </w:smartTag>
      <w:r>
        <w:rPr>
          <w:sz w:val="26"/>
          <w:szCs w:val="26"/>
        </w:rPr>
        <w:t xml:space="preserve"> от 0,0 до 104,0м,</w:t>
      </w:r>
      <w:r>
        <w:rPr>
          <w:sz w:val="26"/>
          <w:szCs w:val="26"/>
          <w:lang w:val="en-US"/>
        </w:rPr>
        <w:t>d</w:t>
      </w:r>
      <w:r>
        <w:rPr>
          <w:sz w:val="26"/>
          <w:szCs w:val="26"/>
        </w:rPr>
        <w:t xml:space="preserve">-190мм от 104,0 до </w:t>
      </w:r>
      <w:smartTag w:uri="urn:schemas-microsoft-com:office:smarttags" w:element="metricconverter">
        <w:smartTagPr>
          <w:attr w:name="ProductID" w:val="150,0 м"/>
        </w:smartTagPr>
        <w:r>
          <w:rPr>
            <w:sz w:val="26"/>
            <w:szCs w:val="26"/>
          </w:rPr>
          <w:t>150,0 м</w:t>
        </w:r>
      </w:smartTag>
      <w:r>
        <w:rPr>
          <w:sz w:val="26"/>
          <w:szCs w:val="26"/>
        </w:rPr>
        <w:t xml:space="preserve">. Крепление скважин обсадными трубами </w:t>
      </w:r>
      <w:r>
        <w:rPr>
          <w:sz w:val="26"/>
          <w:szCs w:val="26"/>
          <w:lang w:val="en-US"/>
        </w:rPr>
        <w:t>d</w:t>
      </w:r>
      <w:r w:rsidRPr="00FB1EC5">
        <w:rPr>
          <w:sz w:val="26"/>
          <w:szCs w:val="26"/>
        </w:rPr>
        <w:t>-</w:t>
      </w:r>
      <w:r>
        <w:rPr>
          <w:sz w:val="26"/>
          <w:szCs w:val="26"/>
        </w:rPr>
        <w:t>273мм от 0,0 до 140,0мм. Производительность водозабора 140,0м3/</w:t>
      </w:r>
      <w:proofErr w:type="spellStart"/>
      <w:r>
        <w:rPr>
          <w:sz w:val="26"/>
          <w:szCs w:val="26"/>
        </w:rPr>
        <w:t>сут</w:t>
      </w:r>
      <w:proofErr w:type="spellEnd"/>
      <w:r>
        <w:rPr>
          <w:sz w:val="26"/>
          <w:szCs w:val="26"/>
        </w:rPr>
        <w:t xml:space="preserve">. </w:t>
      </w:r>
      <w:proofErr w:type="gramStart"/>
      <w:r>
        <w:rPr>
          <w:sz w:val="26"/>
          <w:szCs w:val="26"/>
        </w:rPr>
        <w:t>Статический уровень воды 12,0м. Подача воды осуществляется в металлическую емкость объемом 80м3, со скважины глубиной 150м, диаметр трубы 150мм;</w:t>
      </w:r>
      <w:proofErr w:type="gramEnd"/>
    </w:p>
    <w:p w:rsidR="00257E5C" w:rsidRDefault="00257E5C" w:rsidP="00257E5C">
      <w:pPr>
        <w:autoSpaceDE w:val="0"/>
        <w:autoSpaceDN w:val="0"/>
        <w:adjustRightInd w:val="0"/>
        <w:ind w:firstLine="709"/>
        <w:jc w:val="both"/>
        <w:rPr>
          <w:sz w:val="26"/>
          <w:szCs w:val="26"/>
        </w:rPr>
      </w:pPr>
      <w:r>
        <w:rPr>
          <w:sz w:val="26"/>
          <w:szCs w:val="26"/>
        </w:rPr>
        <w:t xml:space="preserve"> </w:t>
      </w:r>
      <w:proofErr w:type="gramStart"/>
      <w:r>
        <w:rPr>
          <w:sz w:val="26"/>
          <w:szCs w:val="26"/>
        </w:rPr>
        <w:t>насосная, скважина 10892, водозабор в  с. Имек, ул. Юбилейная 17а</w:t>
      </w:r>
      <w:r w:rsidRPr="006C7907">
        <w:rPr>
          <w:sz w:val="26"/>
          <w:szCs w:val="26"/>
        </w:rPr>
        <w:t xml:space="preserve"> </w:t>
      </w:r>
      <w:r>
        <w:rPr>
          <w:sz w:val="26"/>
          <w:szCs w:val="26"/>
        </w:rPr>
        <w:t>конструктивные элементы:</w:t>
      </w:r>
      <w:proofErr w:type="gramEnd"/>
      <w:r>
        <w:rPr>
          <w:sz w:val="26"/>
          <w:szCs w:val="26"/>
        </w:rPr>
        <w:t xml:space="preserve"> Бурение </w:t>
      </w:r>
      <w:r>
        <w:rPr>
          <w:sz w:val="26"/>
          <w:szCs w:val="26"/>
          <w:lang w:val="en-US"/>
        </w:rPr>
        <w:t>d</w:t>
      </w:r>
      <w:r w:rsidRPr="00FB1EC5">
        <w:rPr>
          <w:sz w:val="26"/>
          <w:szCs w:val="26"/>
        </w:rPr>
        <w:t>-</w:t>
      </w:r>
      <w:smartTag w:uri="urn:schemas-microsoft-com:office:smarttags" w:element="metricconverter">
        <w:smartTagPr>
          <w:attr w:name="ProductID" w:val="298 мм"/>
        </w:smartTagPr>
        <w:r>
          <w:rPr>
            <w:sz w:val="26"/>
            <w:szCs w:val="26"/>
          </w:rPr>
          <w:t>298 мм</w:t>
        </w:r>
      </w:smartTag>
      <w:r>
        <w:rPr>
          <w:sz w:val="26"/>
          <w:szCs w:val="26"/>
        </w:rPr>
        <w:t xml:space="preserve"> от 0,0 до 104,0м,</w:t>
      </w:r>
      <w:r>
        <w:rPr>
          <w:sz w:val="26"/>
          <w:szCs w:val="26"/>
          <w:lang w:val="en-US"/>
        </w:rPr>
        <w:t>d</w:t>
      </w:r>
      <w:r>
        <w:rPr>
          <w:sz w:val="26"/>
          <w:szCs w:val="26"/>
        </w:rPr>
        <w:t xml:space="preserve">-190мм от 104,0 до </w:t>
      </w:r>
      <w:smartTag w:uri="urn:schemas-microsoft-com:office:smarttags" w:element="metricconverter">
        <w:smartTagPr>
          <w:attr w:name="ProductID" w:val="150,0 м"/>
        </w:smartTagPr>
        <w:r>
          <w:rPr>
            <w:sz w:val="26"/>
            <w:szCs w:val="26"/>
          </w:rPr>
          <w:t>150,0 м</w:t>
        </w:r>
      </w:smartTag>
      <w:r>
        <w:rPr>
          <w:sz w:val="26"/>
          <w:szCs w:val="26"/>
        </w:rPr>
        <w:t xml:space="preserve">. Крепление скважин обсадными трубами </w:t>
      </w:r>
      <w:r>
        <w:rPr>
          <w:sz w:val="26"/>
          <w:szCs w:val="26"/>
          <w:lang w:val="en-US"/>
        </w:rPr>
        <w:t>d</w:t>
      </w:r>
      <w:r w:rsidRPr="00FB1EC5">
        <w:rPr>
          <w:sz w:val="26"/>
          <w:szCs w:val="26"/>
        </w:rPr>
        <w:t>-</w:t>
      </w:r>
      <w:r>
        <w:rPr>
          <w:sz w:val="26"/>
          <w:szCs w:val="26"/>
        </w:rPr>
        <w:t>273мм от 0,0 до 140,0мм. Производительность водозабора 140,0м3/</w:t>
      </w:r>
      <w:proofErr w:type="spellStart"/>
      <w:r>
        <w:rPr>
          <w:sz w:val="26"/>
          <w:szCs w:val="26"/>
        </w:rPr>
        <w:t>сут</w:t>
      </w:r>
      <w:proofErr w:type="spellEnd"/>
      <w:r>
        <w:rPr>
          <w:sz w:val="26"/>
          <w:szCs w:val="26"/>
        </w:rPr>
        <w:t>. Статический уровень воды 20,0м. Подача воды осуществляется в металлическую емкость объемом 25м3 диаметр, со скважины глубиной 150м, диаметр трубы 150мм;</w:t>
      </w:r>
    </w:p>
    <w:p w:rsidR="00257E5C" w:rsidRDefault="00257E5C" w:rsidP="00257E5C">
      <w:pPr>
        <w:autoSpaceDE w:val="0"/>
        <w:autoSpaceDN w:val="0"/>
        <w:adjustRightInd w:val="0"/>
        <w:ind w:firstLine="709"/>
        <w:jc w:val="both"/>
        <w:rPr>
          <w:sz w:val="26"/>
          <w:szCs w:val="26"/>
        </w:rPr>
      </w:pPr>
      <w:r>
        <w:rPr>
          <w:sz w:val="26"/>
          <w:szCs w:val="26"/>
        </w:rPr>
        <w:t xml:space="preserve">насосная, скважина 10894, водозабор в  </w:t>
      </w:r>
      <w:proofErr w:type="spellStart"/>
      <w:r>
        <w:rPr>
          <w:sz w:val="26"/>
          <w:szCs w:val="26"/>
        </w:rPr>
        <w:t>д</w:t>
      </w:r>
      <w:proofErr w:type="spellEnd"/>
      <w:r>
        <w:rPr>
          <w:sz w:val="26"/>
          <w:szCs w:val="26"/>
        </w:rPr>
        <w:t xml:space="preserve"> Нижний Имек, ул. Советская 2А конструктивные элементы: Бурение </w:t>
      </w:r>
      <w:r>
        <w:rPr>
          <w:sz w:val="26"/>
          <w:szCs w:val="26"/>
          <w:lang w:val="en-US"/>
        </w:rPr>
        <w:t>d</w:t>
      </w:r>
      <w:r w:rsidRPr="00FB1EC5">
        <w:rPr>
          <w:sz w:val="26"/>
          <w:szCs w:val="26"/>
        </w:rPr>
        <w:t>-</w:t>
      </w:r>
      <w:smartTag w:uri="urn:schemas-microsoft-com:office:smarttags" w:element="metricconverter">
        <w:smartTagPr>
          <w:attr w:name="ProductID" w:val="243 мм"/>
        </w:smartTagPr>
        <w:r>
          <w:rPr>
            <w:sz w:val="26"/>
            <w:szCs w:val="26"/>
          </w:rPr>
          <w:t>243 мм</w:t>
        </w:r>
      </w:smartTag>
      <w:r>
        <w:rPr>
          <w:sz w:val="26"/>
          <w:szCs w:val="26"/>
        </w:rPr>
        <w:t xml:space="preserve"> от 0,0 до 12,0м,</w:t>
      </w:r>
      <w:r>
        <w:rPr>
          <w:sz w:val="26"/>
          <w:szCs w:val="26"/>
          <w:lang w:val="en-US"/>
        </w:rPr>
        <w:t>d</w:t>
      </w:r>
      <w:r>
        <w:rPr>
          <w:sz w:val="26"/>
          <w:szCs w:val="26"/>
        </w:rPr>
        <w:t xml:space="preserve">-190мм от 12,0 до </w:t>
      </w:r>
      <w:smartTag w:uri="urn:schemas-microsoft-com:office:smarttags" w:element="metricconverter">
        <w:smartTagPr>
          <w:attr w:name="ProductID" w:val="104,0 м"/>
        </w:smartTagPr>
        <w:r>
          <w:rPr>
            <w:sz w:val="26"/>
            <w:szCs w:val="26"/>
          </w:rPr>
          <w:t>104,0 м</w:t>
        </w:r>
      </w:smartTag>
      <w:r>
        <w:rPr>
          <w:sz w:val="26"/>
          <w:szCs w:val="26"/>
        </w:rPr>
        <w:t xml:space="preserve">. Крепление скважин обсадными трубами </w:t>
      </w:r>
      <w:r>
        <w:rPr>
          <w:sz w:val="26"/>
          <w:szCs w:val="26"/>
          <w:lang w:val="en-US"/>
        </w:rPr>
        <w:t>d</w:t>
      </w:r>
      <w:r w:rsidRPr="00FB1EC5">
        <w:rPr>
          <w:sz w:val="26"/>
          <w:szCs w:val="26"/>
        </w:rPr>
        <w:t>-</w:t>
      </w:r>
      <w:r>
        <w:rPr>
          <w:sz w:val="26"/>
          <w:szCs w:val="26"/>
        </w:rPr>
        <w:t>219мм от 0,0 до 12,0мм. Производительность водозабора 125,0м3/</w:t>
      </w:r>
      <w:proofErr w:type="spellStart"/>
      <w:r>
        <w:rPr>
          <w:sz w:val="26"/>
          <w:szCs w:val="26"/>
        </w:rPr>
        <w:t>сут</w:t>
      </w:r>
      <w:proofErr w:type="spellEnd"/>
      <w:r>
        <w:rPr>
          <w:sz w:val="26"/>
          <w:szCs w:val="26"/>
        </w:rPr>
        <w:t xml:space="preserve">. Статический уровень воды 5,0м. </w:t>
      </w:r>
      <w:r>
        <w:rPr>
          <w:sz w:val="26"/>
          <w:szCs w:val="26"/>
        </w:rPr>
        <w:lastRenderedPageBreak/>
        <w:t>Подача воды осуществляется в металлическую емкость объемом 25м3, со скважины глубиной 100м, диаметр трубы 100мм;</w:t>
      </w:r>
    </w:p>
    <w:p w:rsidR="00257E5C" w:rsidRDefault="00257E5C" w:rsidP="00257E5C">
      <w:pPr>
        <w:autoSpaceDE w:val="0"/>
        <w:autoSpaceDN w:val="0"/>
        <w:adjustRightInd w:val="0"/>
        <w:ind w:firstLine="709"/>
        <w:jc w:val="both"/>
        <w:rPr>
          <w:sz w:val="26"/>
          <w:szCs w:val="26"/>
        </w:rPr>
      </w:pPr>
      <w:r>
        <w:rPr>
          <w:sz w:val="26"/>
          <w:szCs w:val="26"/>
        </w:rPr>
        <w:t xml:space="preserve">насосная, скважина 1265, водозабор в д. Харой, ул. Центральная  9А конструктивные элементы: Бурение </w:t>
      </w:r>
      <w:r>
        <w:rPr>
          <w:sz w:val="26"/>
          <w:szCs w:val="26"/>
          <w:lang w:val="en-US"/>
        </w:rPr>
        <w:t>d</w:t>
      </w:r>
      <w:r w:rsidRPr="00FB1EC5">
        <w:rPr>
          <w:sz w:val="26"/>
          <w:szCs w:val="26"/>
        </w:rPr>
        <w:t>-</w:t>
      </w:r>
      <w:smartTag w:uri="urn:schemas-microsoft-com:office:smarttags" w:element="metricconverter">
        <w:smartTagPr>
          <w:attr w:name="ProductID" w:val="346 мм"/>
        </w:smartTagPr>
        <w:r>
          <w:rPr>
            <w:sz w:val="26"/>
            <w:szCs w:val="26"/>
          </w:rPr>
          <w:t>346 мм</w:t>
        </w:r>
      </w:smartTag>
      <w:r>
        <w:rPr>
          <w:sz w:val="26"/>
          <w:szCs w:val="26"/>
        </w:rPr>
        <w:t xml:space="preserve"> от 0,0 до 15,0м,</w:t>
      </w:r>
      <w:r>
        <w:rPr>
          <w:sz w:val="26"/>
          <w:szCs w:val="26"/>
          <w:lang w:val="en-US"/>
        </w:rPr>
        <w:t>d</w:t>
      </w:r>
      <w:r>
        <w:rPr>
          <w:sz w:val="26"/>
          <w:szCs w:val="26"/>
        </w:rPr>
        <w:t xml:space="preserve">-190мм от 15,0 до </w:t>
      </w:r>
      <w:smartTag w:uri="urn:schemas-microsoft-com:office:smarttags" w:element="metricconverter">
        <w:smartTagPr>
          <w:attr w:name="ProductID" w:val="90,0 м"/>
        </w:smartTagPr>
        <w:r>
          <w:rPr>
            <w:sz w:val="26"/>
            <w:szCs w:val="26"/>
          </w:rPr>
          <w:t>90,0 м</w:t>
        </w:r>
      </w:smartTag>
      <w:r>
        <w:rPr>
          <w:sz w:val="26"/>
          <w:szCs w:val="26"/>
        </w:rPr>
        <w:t xml:space="preserve">. Крепление скважин обсадными трубами </w:t>
      </w:r>
      <w:r>
        <w:rPr>
          <w:sz w:val="26"/>
          <w:szCs w:val="26"/>
          <w:lang w:val="en-US"/>
        </w:rPr>
        <w:t>d</w:t>
      </w:r>
      <w:r w:rsidRPr="00FB1EC5">
        <w:rPr>
          <w:sz w:val="26"/>
          <w:szCs w:val="26"/>
        </w:rPr>
        <w:t>-</w:t>
      </w:r>
      <w:r>
        <w:rPr>
          <w:sz w:val="26"/>
          <w:szCs w:val="26"/>
        </w:rPr>
        <w:t>273мм от 0,0 до 15,0мм. Производительность водозабора 40,0м3/</w:t>
      </w:r>
      <w:proofErr w:type="spellStart"/>
      <w:r>
        <w:rPr>
          <w:sz w:val="26"/>
          <w:szCs w:val="26"/>
        </w:rPr>
        <w:t>сут</w:t>
      </w:r>
      <w:proofErr w:type="spellEnd"/>
      <w:r>
        <w:rPr>
          <w:sz w:val="26"/>
          <w:szCs w:val="26"/>
        </w:rPr>
        <w:t>. Статический уровень воды 14,0м. Подача воды осуществляется в металлическую емкость объемом 30м3, со скважины глубиной 90м, диаметр трубы 100мм;</w:t>
      </w:r>
    </w:p>
    <w:p w:rsidR="00257E5C" w:rsidRDefault="00257E5C" w:rsidP="00257E5C">
      <w:pPr>
        <w:autoSpaceDE w:val="0"/>
        <w:autoSpaceDN w:val="0"/>
        <w:adjustRightInd w:val="0"/>
        <w:jc w:val="both"/>
        <w:rPr>
          <w:sz w:val="26"/>
          <w:szCs w:val="26"/>
        </w:rPr>
      </w:pPr>
      <w:r>
        <w:rPr>
          <w:sz w:val="26"/>
          <w:szCs w:val="26"/>
        </w:rPr>
        <w:t xml:space="preserve">          насосная, скважина 1268, водозабор в д. Верхний Имек, </w:t>
      </w:r>
      <w:proofErr w:type="spellStart"/>
      <w:proofErr w:type="gramStart"/>
      <w:r>
        <w:rPr>
          <w:sz w:val="26"/>
          <w:szCs w:val="26"/>
        </w:rPr>
        <w:t>ул</w:t>
      </w:r>
      <w:proofErr w:type="spellEnd"/>
      <w:proofErr w:type="gramEnd"/>
      <w:r>
        <w:rPr>
          <w:sz w:val="26"/>
          <w:szCs w:val="26"/>
        </w:rPr>
        <w:t xml:space="preserve"> Центральная 14а конструктивные элементы: Бурение </w:t>
      </w:r>
      <w:r>
        <w:rPr>
          <w:sz w:val="26"/>
          <w:szCs w:val="26"/>
          <w:lang w:val="en-US"/>
        </w:rPr>
        <w:t>d</w:t>
      </w:r>
      <w:r w:rsidRPr="00FB1EC5">
        <w:rPr>
          <w:sz w:val="26"/>
          <w:szCs w:val="26"/>
        </w:rPr>
        <w:t>-</w:t>
      </w:r>
      <w:smartTag w:uri="urn:schemas-microsoft-com:office:smarttags" w:element="metricconverter">
        <w:smartTagPr>
          <w:attr w:name="ProductID" w:val="243 мм"/>
        </w:smartTagPr>
        <w:r>
          <w:rPr>
            <w:sz w:val="26"/>
            <w:szCs w:val="26"/>
          </w:rPr>
          <w:t>243 мм</w:t>
        </w:r>
      </w:smartTag>
      <w:r>
        <w:rPr>
          <w:sz w:val="26"/>
          <w:szCs w:val="26"/>
        </w:rPr>
        <w:t xml:space="preserve"> от 0,0 до 13,0м,</w:t>
      </w:r>
      <w:r>
        <w:rPr>
          <w:sz w:val="26"/>
          <w:szCs w:val="26"/>
          <w:lang w:val="en-US"/>
        </w:rPr>
        <w:t>d</w:t>
      </w:r>
      <w:r>
        <w:rPr>
          <w:sz w:val="26"/>
          <w:szCs w:val="26"/>
        </w:rPr>
        <w:t xml:space="preserve">-190мм от 13,0 до </w:t>
      </w:r>
      <w:smartTag w:uri="urn:schemas-microsoft-com:office:smarttags" w:element="metricconverter">
        <w:smartTagPr>
          <w:attr w:name="ProductID" w:val="93,0 м"/>
        </w:smartTagPr>
        <w:r>
          <w:rPr>
            <w:sz w:val="26"/>
            <w:szCs w:val="26"/>
          </w:rPr>
          <w:t>93,0 м</w:t>
        </w:r>
      </w:smartTag>
      <w:r>
        <w:rPr>
          <w:sz w:val="26"/>
          <w:szCs w:val="26"/>
        </w:rPr>
        <w:t xml:space="preserve">. Крепление скважин обсадными трубами </w:t>
      </w:r>
      <w:r>
        <w:rPr>
          <w:sz w:val="26"/>
          <w:szCs w:val="26"/>
          <w:lang w:val="en-US"/>
        </w:rPr>
        <w:t>d</w:t>
      </w:r>
      <w:r w:rsidRPr="00FB1EC5">
        <w:rPr>
          <w:sz w:val="26"/>
          <w:szCs w:val="26"/>
        </w:rPr>
        <w:t>-</w:t>
      </w:r>
      <w:r>
        <w:rPr>
          <w:sz w:val="26"/>
          <w:szCs w:val="26"/>
        </w:rPr>
        <w:t>219мм от 0,0 до 13,0мм. Производительность водозабора 50,0м3/</w:t>
      </w:r>
      <w:proofErr w:type="spellStart"/>
      <w:r>
        <w:rPr>
          <w:sz w:val="26"/>
          <w:szCs w:val="26"/>
        </w:rPr>
        <w:t>сут</w:t>
      </w:r>
      <w:proofErr w:type="spellEnd"/>
      <w:r>
        <w:rPr>
          <w:sz w:val="26"/>
          <w:szCs w:val="26"/>
        </w:rPr>
        <w:t xml:space="preserve">. Статический уровень воды 10,0м. </w:t>
      </w:r>
      <w:r w:rsidRPr="00C82155">
        <w:rPr>
          <w:sz w:val="26"/>
          <w:szCs w:val="26"/>
        </w:rPr>
        <w:t>Подача воды осуществляется в металлическую емкость объемом 30м3 диаметр трубы 100мм, со скважины глубиной 93</w:t>
      </w:r>
      <w:r>
        <w:rPr>
          <w:sz w:val="26"/>
          <w:szCs w:val="26"/>
        </w:rPr>
        <w:t>м</w:t>
      </w:r>
      <w:r w:rsidRPr="00C82155">
        <w:rPr>
          <w:sz w:val="26"/>
          <w:szCs w:val="26"/>
        </w:rPr>
        <w:t>;</w:t>
      </w:r>
    </w:p>
    <w:p w:rsidR="00257E5C" w:rsidRDefault="00257E5C" w:rsidP="00257E5C">
      <w:pPr>
        <w:autoSpaceDE w:val="0"/>
        <w:autoSpaceDN w:val="0"/>
        <w:adjustRightInd w:val="0"/>
        <w:jc w:val="both"/>
        <w:rPr>
          <w:sz w:val="26"/>
          <w:szCs w:val="26"/>
        </w:rPr>
      </w:pPr>
      <w:r>
        <w:rPr>
          <w:sz w:val="26"/>
          <w:szCs w:val="26"/>
        </w:rPr>
        <w:t xml:space="preserve">          насосная, скважина 1035, водозабор в д. Печегол, </w:t>
      </w:r>
      <w:proofErr w:type="spellStart"/>
      <w:proofErr w:type="gramStart"/>
      <w:r>
        <w:rPr>
          <w:sz w:val="26"/>
          <w:szCs w:val="26"/>
        </w:rPr>
        <w:t>ул</w:t>
      </w:r>
      <w:proofErr w:type="spellEnd"/>
      <w:proofErr w:type="gramEnd"/>
      <w:r>
        <w:rPr>
          <w:sz w:val="26"/>
          <w:szCs w:val="26"/>
        </w:rPr>
        <w:t xml:space="preserve"> Советская  8  конструктивные элементы: Бурение </w:t>
      </w:r>
      <w:r>
        <w:rPr>
          <w:sz w:val="26"/>
          <w:szCs w:val="26"/>
          <w:lang w:val="en-US"/>
        </w:rPr>
        <w:t>d</w:t>
      </w:r>
      <w:r w:rsidRPr="00FB1EC5">
        <w:rPr>
          <w:sz w:val="26"/>
          <w:szCs w:val="26"/>
        </w:rPr>
        <w:t>-</w:t>
      </w:r>
      <w:smartTag w:uri="urn:schemas-microsoft-com:office:smarttags" w:element="metricconverter">
        <w:smartTagPr>
          <w:attr w:name="ProductID" w:val="346 мм"/>
        </w:smartTagPr>
        <w:r>
          <w:rPr>
            <w:sz w:val="26"/>
            <w:szCs w:val="26"/>
          </w:rPr>
          <w:t>346 мм</w:t>
        </w:r>
      </w:smartTag>
      <w:r>
        <w:rPr>
          <w:sz w:val="26"/>
          <w:szCs w:val="26"/>
        </w:rPr>
        <w:t xml:space="preserve"> от 0,0 до 8,0м, </w:t>
      </w:r>
      <w:r>
        <w:rPr>
          <w:sz w:val="26"/>
          <w:szCs w:val="26"/>
          <w:lang w:val="en-US"/>
        </w:rPr>
        <w:t>d</w:t>
      </w:r>
      <w:r>
        <w:rPr>
          <w:sz w:val="26"/>
          <w:szCs w:val="26"/>
        </w:rPr>
        <w:t xml:space="preserve">-190мм от 8,0 до </w:t>
      </w:r>
      <w:smartTag w:uri="urn:schemas-microsoft-com:office:smarttags" w:element="metricconverter">
        <w:smartTagPr>
          <w:attr w:name="ProductID" w:val="40,0 м"/>
        </w:smartTagPr>
        <w:r>
          <w:rPr>
            <w:sz w:val="26"/>
            <w:szCs w:val="26"/>
          </w:rPr>
          <w:t>40,0 м</w:t>
        </w:r>
      </w:smartTag>
      <w:r>
        <w:rPr>
          <w:sz w:val="26"/>
          <w:szCs w:val="26"/>
        </w:rPr>
        <w:t xml:space="preserve">. Крепление скважин обсадными трубами </w:t>
      </w:r>
      <w:r>
        <w:rPr>
          <w:sz w:val="26"/>
          <w:szCs w:val="26"/>
          <w:lang w:val="en-US"/>
        </w:rPr>
        <w:t>d</w:t>
      </w:r>
      <w:r w:rsidRPr="00FB1EC5">
        <w:rPr>
          <w:sz w:val="26"/>
          <w:szCs w:val="26"/>
        </w:rPr>
        <w:t>-</w:t>
      </w:r>
      <w:r>
        <w:rPr>
          <w:sz w:val="26"/>
          <w:szCs w:val="26"/>
        </w:rPr>
        <w:t>273мм от 0,0 до 8,0мм. Производительность водозабора 20,0м3/</w:t>
      </w:r>
      <w:proofErr w:type="spellStart"/>
      <w:r>
        <w:rPr>
          <w:sz w:val="26"/>
          <w:szCs w:val="26"/>
        </w:rPr>
        <w:t>сут</w:t>
      </w:r>
      <w:proofErr w:type="spellEnd"/>
      <w:r>
        <w:rPr>
          <w:sz w:val="26"/>
          <w:szCs w:val="26"/>
        </w:rPr>
        <w:t>. Статический уровень воды 5,0м. Подача воды осуществляется в металлическую емкость объемом 60м3, со скважины глубиной 40м, диаметр трубы 100мм;</w:t>
      </w:r>
    </w:p>
    <w:p w:rsidR="00257E5C" w:rsidRPr="00F719FD" w:rsidRDefault="00257E5C" w:rsidP="00257E5C">
      <w:pPr>
        <w:autoSpaceDE w:val="0"/>
        <w:autoSpaceDN w:val="0"/>
        <w:adjustRightInd w:val="0"/>
        <w:jc w:val="both"/>
        <w:rPr>
          <w:sz w:val="26"/>
          <w:szCs w:val="26"/>
        </w:rPr>
      </w:pPr>
      <w:r w:rsidRPr="00F719FD">
        <w:rPr>
          <w:sz w:val="26"/>
          <w:szCs w:val="26"/>
        </w:rPr>
        <w:t xml:space="preserve">Протяженность водопроводных сетей - </w:t>
      </w:r>
      <w:r w:rsidRPr="00E32796">
        <w:rPr>
          <w:sz w:val="26"/>
          <w:szCs w:val="26"/>
          <w:u w:val="single"/>
        </w:rPr>
        <w:t>7,</w:t>
      </w:r>
      <w:r>
        <w:rPr>
          <w:sz w:val="26"/>
          <w:szCs w:val="26"/>
          <w:u w:val="single"/>
        </w:rPr>
        <w:t>1</w:t>
      </w:r>
      <w:r w:rsidRPr="00F719FD">
        <w:rPr>
          <w:sz w:val="26"/>
          <w:szCs w:val="26"/>
        </w:rPr>
        <w:t xml:space="preserve"> км.</w:t>
      </w:r>
    </w:p>
    <w:p w:rsidR="00257E5C" w:rsidRDefault="00257E5C" w:rsidP="00257E5C">
      <w:pPr>
        <w:pStyle w:val="ConsPlusTitle"/>
        <w:widowControl/>
        <w:outlineLvl w:val="5"/>
        <w:rPr>
          <w:rFonts w:ascii="Times New Roman" w:hAnsi="Times New Roman" w:cs="Times New Roman"/>
          <w:b w:val="0"/>
          <w:sz w:val="26"/>
          <w:szCs w:val="26"/>
        </w:rPr>
      </w:pPr>
    </w:p>
    <w:p w:rsidR="00257E5C" w:rsidRPr="00F719FD" w:rsidRDefault="00257E5C" w:rsidP="00257E5C">
      <w:pPr>
        <w:pStyle w:val="ConsPlusTitle"/>
        <w:widowControl/>
        <w:jc w:val="center"/>
        <w:outlineLvl w:val="5"/>
        <w:rPr>
          <w:rFonts w:ascii="Times New Roman" w:hAnsi="Times New Roman" w:cs="Times New Roman"/>
          <w:b w:val="0"/>
          <w:sz w:val="26"/>
          <w:szCs w:val="26"/>
        </w:rPr>
      </w:pPr>
      <w:r w:rsidRPr="00F719FD">
        <w:rPr>
          <w:rFonts w:ascii="Times New Roman" w:hAnsi="Times New Roman" w:cs="Times New Roman"/>
          <w:b w:val="0"/>
          <w:sz w:val="26"/>
          <w:szCs w:val="26"/>
        </w:rPr>
        <w:t>Водоводы и водопроводные сооружения. Характеристика</w:t>
      </w:r>
    </w:p>
    <w:p w:rsidR="00257E5C" w:rsidRPr="00F719FD" w:rsidRDefault="00257E5C" w:rsidP="00257E5C">
      <w:pPr>
        <w:pStyle w:val="ConsPlusTitle"/>
        <w:widowControl/>
        <w:jc w:val="center"/>
        <w:rPr>
          <w:rFonts w:ascii="Times New Roman" w:hAnsi="Times New Roman" w:cs="Times New Roman"/>
          <w:b w:val="0"/>
          <w:sz w:val="26"/>
          <w:szCs w:val="26"/>
        </w:rPr>
      </w:pPr>
      <w:r w:rsidRPr="00F719FD">
        <w:rPr>
          <w:rFonts w:ascii="Times New Roman" w:hAnsi="Times New Roman" w:cs="Times New Roman"/>
          <w:b w:val="0"/>
          <w:sz w:val="26"/>
          <w:szCs w:val="26"/>
        </w:rPr>
        <w:t>технологического процесса обработки и распределения воды,</w:t>
      </w:r>
    </w:p>
    <w:p w:rsidR="00257E5C" w:rsidRPr="00F719FD" w:rsidRDefault="00257E5C" w:rsidP="00257E5C">
      <w:pPr>
        <w:pStyle w:val="ConsPlusTitle"/>
        <w:widowControl/>
        <w:jc w:val="center"/>
        <w:rPr>
          <w:rFonts w:ascii="Times New Roman" w:hAnsi="Times New Roman" w:cs="Times New Roman"/>
          <w:b w:val="0"/>
          <w:sz w:val="26"/>
          <w:szCs w:val="26"/>
        </w:rPr>
      </w:pPr>
      <w:r w:rsidRPr="00F719FD">
        <w:rPr>
          <w:rFonts w:ascii="Times New Roman" w:hAnsi="Times New Roman" w:cs="Times New Roman"/>
          <w:b w:val="0"/>
          <w:sz w:val="26"/>
          <w:szCs w:val="26"/>
        </w:rPr>
        <w:t>техническое состояние оборудования, потери воды</w:t>
      </w:r>
    </w:p>
    <w:p w:rsidR="00257E5C" w:rsidRPr="002233F0" w:rsidRDefault="00257E5C" w:rsidP="00257E5C">
      <w:pPr>
        <w:autoSpaceDE w:val="0"/>
        <w:autoSpaceDN w:val="0"/>
        <w:adjustRightInd w:val="0"/>
        <w:jc w:val="center"/>
        <w:rPr>
          <w:sz w:val="26"/>
          <w:szCs w:val="26"/>
        </w:rPr>
      </w:pPr>
    </w:p>
    <w:p w:rsidR="00257E5C" w:rsidRPr="002233F0" w:rsidRDefault="00257E5C" w:rsidP="00257E5C">
      <w:pPr>
        <w:autoSpaceDE w:val="0"/>
        <w:autoSpaceDN w:val="0"/>
        <w:adjustRightInd w:val="0"/>
        <w:jc w:val="both"/>
        <w:rPr>
          <w:sz w:val="26"/>
          <w:szCs w:val="26"/>
        </w:rPr>
      </w:pPr>
      <w:r>
        <w:rPr>
          <w:sz w:val="26"/>
          <w:szCs w:val="26"/>
        </w:rPr>
        <w:t xml:space="preserve">         </w:t>
      </w:r>
      <w:r w:rsidRPr="002233F0">
        <w:rPr>
          <w:sz w:val="26"/>
          <w:szCs w:val="26"/>
        </w:rPr>
        <w:t xml:space="preserve"> </w:t>
      </w:r>
      <w:r>
        <w:rPr>
          <w:sz w:val="26"/>
          <w:szCs w:val="26"/>
        </w:rPr>
        <w:t>Исходная вода поднимается из ЭЦВ – 6,</w:t>
      </w:r>
      <w:r w:rsidRPr="00D742B2">
        <w:rPr>
          <w:sz w:val="26"/>
          <w:szCs w:val="26"/>
        </w:rPr>
        <w:t xml:space="preserve"> </w:t>
      </w:r>
      <w:r>
        <w:rPr>
          <w:sz w:val="26"/>
          <w:szCs w:val="26"/>
        </w:rPr>
        <w:t xml:space="preserve">ЭЦВ - 8 погруженными насосами ЭЦВ в накопительную емкость. </w:t>
      </w:r>
      <w:r w:rsidRPr="002233F0">
        <w:rPr>
          <w:sz w:val="26"/>
          <w:szCs w:val="26"/>
        </w:rPr>
        <w:t>Установленная производственная м</w:t>
      </w:r>
      <w:r>
        <w:rPr>
          <w:sz w:val="26"/>
          <w:szCs w:val="26"/>
        </w:rPr>
        <w:t>ощность водопроводов составляет 140, 125, 40,50,100,20</w:t>
      </w:r>
      <w:r w:rsidRPr="002233F0">
        <w:rPr>
          <w:sz w:val="26"/>
          <w:szCs w:val="26"/>
        </w:rPr>
        <w:t xml:space="preserve"> тыс. куб. м/</w:t>
      </w:r>
      <w:proofErr w:type="spellStart"/>
      <w:r w:rsidRPr="002233F0">
        <w:rPr>
          <w:sz w:val="26"/>
          <w:szCs w:val="26"/>
        </w:rPr>
        <w:t>сут</w:t>
      </w:r>
      <w:proofErr w:type="spellEnd"/>
      <w:r w:rsidRPr="002233F0">
        <w:rPr>
          <w:sz w:val="26"/>
          <w:szCs w:val="26"/>
        </w:rPr>
        <w:t>. Протяжен</w:t>
      </w:r>
      <w:r>
        <w:rPr>
          <w:sz w:val="26"/>
          <w:szCs w:val="26"/>
        </w:rPr>
        <w:t>ность водопроводных сетей  составляет  7,1</w:t>
      </w:r>
      <w:r w:rsidRPr="002233F0">
        <w:rPr>
          <w:sz w:val="26"/>
          <w:szCs w:val="26"/>
        </w:rPr>
        <w:t xml:space="preserve"> км</w:t>
      </w:r>
      <w:r>
        <w:rPr>
          <w:sz w:val="26"/>
          <w:szCs w:val="26"/>
        </w:rPr>
        <w:t xml:space="preserve">. Износ сетей составляет 100 </w:t>
      </w:r>
      <w:r w:rsidRPr="002233F0">
        <w:rPr>
          <w:sz w:val="26"/>
          <w:szCs w:val="26"/>
        </w:rPr>
        <w:t>%.</w:t>
      </w:r>
    </w:p>
    <w:p w:rsidR="00257E5C" w:rsidRPr="002233F0" w:rsidRDefault="00257E5C" w:rsidP="00257E5C">
      <w:pPr>
        <w:autoSpaceDE w:val="0"/>
        <w:autoSpaceDN w:val="0"/>
        <w:adjustRightInd w:val="0"/>
        <w:ind w:firstLine="709"/>
        <w:jc w:val="both"/>
        <w:rPr>
          <w:sz w:val="26"/>
          <w:szCs w:val="26"/>
        </w:rPr>
      </w:pPr>
      <w:r w:rsidRPr="002233F0">
        <w:rPr>
          <w:sz w:val="26"/>
          <w:szCs w:val="26"/>
        </w:rPr>
        <w:t>Доля сетей, нуждающихся в замене:</w:t>
      </w:r>
    </w:p>
    <w:p w:rsidR="00257E5C" w:rsidRDefault="00257E5C" w:rsidP="00257E5C">
      <w:pPr>
        <w:autoSpaceDE w:val="0"/>
        <w:autoSpaceDN w:val="0"/>
        <w:adjustRightInd w:val="0"/>
        <w:ind w:firstLine="709"/>
        <w:jc w:val="both"/>
        <w:rPr>
          <w:sz w:val="26"/>
          <w:szCs w:val="26"/>
        </w:rPr>
      </w:pPr>
      <w:r w:rsidRPr="002233F0">
        <w:rPr>
          <w:sz w:val="26"/>
          <w:szCs w:val="26"/>
        </w:rPr>
        <w:t>в общем протяжении уличной водо</w:t>
      </w:r>
      <w:r>
        <w:rPr>
          <w:sz w:val="26"/>
          <w:szCs w:val="26"/>
        </w:rPr>
        <w:t xml:space="preserve">проводной сети снизилась с 2014 по 2016 </w:t>
      </w:r>
      <w:r w:rsidRPr="002233F0">
        <w:rPr>
          <w:sz w:val="26"/>
          <w:szCs w:val="26"/>
        </w:rPr>
        <w:t>г</w:t>
      </w:r>
      <w:r>
        <w:rPr>
          <w:sz w:val="26"/>
          <w:szCs w:val="26"/>
        </w:rPr>
        <w:t xml:space="preserve">.г. и составила 70 </w:t>
      </w:r>
      <w:r w:rsidRPr="002233F0">
        <w:rPr>
          <w:sz w:val="26"/>
          <w:szCs w:val="26"/>
        </w:rPr>
        <w:t>%;</w:t>
      </w:r>
    </w:p>
    <w:p w:rsidR="00257E5C" w:rsidRPr="006E3958" w:rsidRDefault="00257E5C" w:rsidP="00257E5C">
      <w:pPr>
        <w:autoSpaceDE w:val="0"/>
        <w:ind w:left="-142" w:firstLine="709"/>
        <w:jc w:val="both"/>
        <w:rPr>
          <w:sz w:val="26"/>
          <w:szCs w:val="26"/>
          <w:u w:val="single"/>
        </w:rPr>
      </w:pPr>
      <w:r>
        <w:rPr>
          <w:sz w:val="26"/>
          <w:szCs w:val="26"/>
          <w:u w:val="single"/>
        </w:rPr>
        <w:t>Требуемые мероприятия</w:t>
      </w:r>
    </w:p>
    <w:p w:rsidR="00257E5C" w:rsidRDefault="00257E5C" w:rsidP="00257E5C">
      <w:pPr>
        <w:autoSpaceDE w:val="0"/>
        <w:ind w:left="-142" w:firstLine="709"/>
        <w:jc w:val="both"/>
        <w:rPr>
          <w:sz w:val="26"/>
          <w:szCs w:val="26"/>
        </w:rPr>
      </w:pPr>
      <w:r>
        <w:rPr>
          <w:sz w:val="26"/>
          <w:szCs w:val="26"/>
        </w:rPr>
        <w:t>Установка эффективного энергосберегающего насосного оборудования.</w:t>
      </w:r>
    </w:p>
    <w:p w:rsidR="00257E5C" w:rsidRPr="002233F0" w:rsidRDefault="00257E5C" w:rsidP="00257E5C">
      <w:pPr>
        <w:autoSpaceDE w:val="0"/>
        <w:ind w:left="-142" w:firstLine="709"/>
        <w:jc w:val="both"/>
        <w:rPr>
          <w:sz w:val="26"/>
          <w:szCs w:val="26"/>
        </w:rPr>
      </w:pPr>
      <w:r>
        <w:rPr>
          <w:sz w:val="26"/>
          <w:szCs w:val="26"/>
        </w:rPr>
        <w:t>Установка эффективного компрессорного оборудования.</w:t>
      </w:r>
    </w:p>
    <w:p w:rsidR="00257E5C" w:rsidRDefault="00257E5C" w:rsidP="00257E5C">
      <w:pPr>
        <w:autoSpaceDE w:val="0"/>
        <w:autoSpaceDN w:val="0"/>
        <w:adjustRightInd w:val="0"/>
        <w:jc w:val="right"/>
        <w:outlineLvl w:val="6"/>
        <w:rPr>
          <w:sz w:val="26"/>
          <w:szCs w:val="26"/>
        </w:rPr>
      </w:pPr>
    </w:p>
    <w:p w:rsidR="00257E5C" w:rsidRDefault="00257E5C" w:rsidP="00257E5C">
      <w:pPr>
        <w:autoSpaceDE w:val="0"/>
        <w:autoSpaceDN w:val="0"/>
        <w:adjustRightInd w:val="0"/>
        <w:jc w:val="right"/>
        <w:outlineLvl w:val="6"/>
        <w:rPr>
          <w:sz w:val="26"/>
          <w:szCs w:val="26"/>
        </w:rPr>
      </w:pPr>
    </w:p>
    <w:p w:rsidR="00257E5C" w:rsidRDefault="00257E5C" w:rsidP="00257E5C">
      <w:pPr>
        <w:autoSpaceDE w:val="0"/>
        <w:autoSpaceDN w:val="0"/>
        <w:adjustRightInd w:val="0"/>
        <w:jc w:val="right"/>
        <w:outlineLvl w:val="6"/>
        <w:rPr>
          <w:sz w:val="26"/>
          <w:szCs w:val="26"/>
        </w:rPr>
      </w:pPr>
    </w:p>
    <w:p w:rsidR="00257E5C" w:rsidRDefault="00257E5C" w:rsidP="00257E5C">
      <w:pPr>
        <w:autoSpaceDE w:val="0"/>
        <w:autoSpaceDN w:val="0"/>
        <w:adjustRightInd w:val="0"/>
        <w:jc w:val="right"/>
        <w:outlineLvl w:val="6"/>
        <w:rPr>
          <w:sz w:val="26"/>
          <w:szCs w:val="26"/>
        </w:rPr>
      </w:pPr>
    </w:p>
    <w:p w:rsidR="00257E5C" w:rsidRDefault="00257E5C" w:rsidP="00257E5C">
      <w:pPr>
        <w:autoSpaceDE w:val="0"/>
        <w:autoSpaceDN w:val="0"/>
        <w:adjustRightInd w:val="0"/>
        <w:jc w:val="right"/>
        <w:outlineLvl w:val="6"/>
        <w:rPr>
          <w:sz w:val="26"/>
          <w:szCs w:val="26"/>
        </w:rPr>
      </w:pPr>
    </w:p>
    <w:p w:rsidR="00257E5C" w:rsidRDefault="00257E5C" w:rsidP="00257E5C">
      <w:pPr>
        <w:autoSpaceDE w:val="0"/>
        <w:autoSpaceDN w:val="0"/>
        <w:adjustRightInd w:val="0"/>
        <w:jc w:val="right"/>
        <w:outlineLvl w:val="6"/>
        <w:rPr>
          <w:sz w:val="26"/>
          <w:szCs w:val="26"/>
        </w:rPr>
      </w:pPr>
    </w:p>
    <w:p w:rsidR="00257E5C" w:rsidRDefault="00257E5C" w:rsidP="00257E5C">
      <w:pPr>
        <w:autoSpaceDE w:val="0"/>
        <w:autoSpaceDN w:val="0"/>
        <w:adjustRightInd w:val="0"/>
        <w:jc w:val="right"/>
        <w:outlineLvl w:val="6"/>
        <w:rPr>
          <w:sz w:val="26"/>
          <w:szCs w:val="26"/>
        </w:rPr>
      </w:pPr>
    </w:p>
    <w:p w:rsidR="00257E5C" w:rsidRDefault="00257E5C" w:rsidP="00257E5C">
      <w:pPr>
        <w:autoSpaceDE w:val="0"/>
        <w:autoSpaceDN w:val="0"/>
        <w:adjustRightInd w:val="0"/>
        <w:jc w:val="right"/>
        <w:outlineLvl w:val="6"/>
        <w:rPr>
          <w:sz w:val="26"/>
          <w:szCs w:val="26"/>
        </w:rPr>
      </w:pPr>
    </w:p>
    <w:p w:rsidR="00257E5C" w:rsidRDefault="00257E5C" w:rsidP="00257E5C">
      <w:pPr>
        <w:autoSpaceDE w:val="0"/>
        <w:autoSpaceDN w:val="0"/>
        <w:adjustRightInd w:val="0"/>
        <w:jc w:val="right"/>
        <w:outlineLvl w:val="6"/>
        <w:rPr>
          <w:sz w:val="26"/>
          <w:szCs w:val="26"/>
        </w:rPr>
      </w:pPr>
    </w:p>
    <w:p w:rsidR="00257E5C" w:rsidRDefault="00257E5C" w:rsidP="00257E5C">
      <w:pPr>
        <w:autoSpaceDE w:val="0"/>
        <w:autoSpaceDN w:val="0"/>
        <w:adjustRightInd w:val="0"/>
        <w:jc w:val="right"/>
        <w:outlineLvl w:val="6"/>
        <w:rPr>
          <w:sz w:val="26"/>
          <w:szCs w:val="26"/>
        </w:rPr>
      </w:pPr>
    </w:p>
    <w:p w:rsidR="00257E5C" w:rsidRDefault="00257E5C" w:rsidP="00257E5C">
      <w:pPr>
        <w:autoSpaceDE w:val="0"/>
        <w:autoSpaceDN w:val="0"/>
        <w:adjustRightInd w:val="0"/>
        <w:jc w:val="right"/>
        <w:outlineLvl w:val="6"/>
        <w:rPr>
          <w:sz w:val="26"/>
          <w:szCs w:val="26"/>
        </w:rPr>
      </w:pPr>
    </w:p>
    <w:p w:rsidR="00257E5C" w:rsidRDefault="00257E5C" w:rsidP="00257E5C">
      <w:pPr>
        <w:autoSpaceDE w:val="0"/>
        <w:autoSpaceDN w:val="0"/>
        <w:adjustRightInd w:val="0"/>
        <w:jc w:val="right"/>
        <w:outlineLvl w:val="6"/>
        <w:rPr>
          <w:sz w:val="26"/>
          <w:szCs w:val="26"/>
        </w:rPr>
      </w:pPr>
    </w:p>
    <w:p w:rsidR="00257E5C" w:rsidRDefault="00257E5C" w:rsidP="00257E5C">
      <w:pPr>
        <w:autoSpaceDE w:val="0"/>
        <w:autoSpaceDN w:val="0"/>
        <w:adjustRightInd w:val="0"/>
        <w:jc w:val="right"/>
        <w:outlineLvl w:val="6"/>
        <w:rPr>
          <w:sz w:val="26"/>
          <w:szCs w:val="26"/>
        </w:rPr>
      </w:pPr>
    </w:p>
    <w:p w:rsidR="00257E5C" w:rsidRDefault="00257E5C" w:rsidP="00257E5C">
      <w:pPr>
        <w:autoSpaceDE w:val="0"/>
        <w:autoSpaceDN w:val="0"/>
        <w:adjustRightInd w:val="0"/>
        <w:jc w:val="right"/>
        <w:outlineLvl w:val="6"/>
        <w:rPr>
          <w:sz w:val="26"/>
          <w:szCs w:val="26"/>
        </w:rPr>
      </w:pPr>
    </w:p>
    <w:p w:rsidR="00257E5C" w:rsidRPr="002233F0" w:rsidRDefault="00257E5C" w:rsidP="00257E5C">
      <w:pPr>
        <w:autoSpaceDE w:val="0"/>
        <w:autoSpaceDN w:val="0"/>
        <w:adjustRightInd w:val="0"/>
        <w:jc w:val="right"/>
        <w:outlineLvl w:val="6"/>
        <w:rPr>
          <w:sz w:val="26"/>
          <w:szCs w:val="26"/>
        </w:rPr>
      </w:pPr>
      <w:r>
        <w:rPr>
          <w:sz w:val="26"/>
          <w:szCs w:val="26"/>
        </w:rPr>
        <w:t>Таблица 12</w:t>
      </w:r>
    </w:p>
    <w:p w:rsidR="00257E5C" w:rsidRPr="002233F0" w:rsidRDefault="00257E5C" w:rsidP="00257E5C">
      <w:pPr>
        <w:autoSpaceDE w:val="0"/>
        <w:autoSpaceDN w:val="0"/>
        <w:adjustRightInd w:val="0"/>
        <w:rPr>
          <w:sz w:val="26"/>
          <w:szCs w:val="26"/>
        </w:rPr>
      </w:pPr>
    </w:p>
    <w:p w:rsidR="00257E5C" w:rsidRPr="00405F2F" w:rsidRDefault="00257E5C" w:rsidP="00257E5C">
      <w:pPr>
        <w:pStyle w:val="ConsPlusTitle"/>
        <w:widowControl/>
        <w:jc w:val="center"/>
        <w:rPr>
          <w:rFonts w:ascii="Times New Roman" w:hAnsi="Times New Roman" w:cs="Times New Roman"/>
          <w:b w:val="0"/>
          <w:sz w:val="26"/>
          <w:szCs w:val="26"/>
        </w:rPr>
      </w:pPr>
      <w:r w:rsidRPr="00F719FD">
        <w:rPr>
          <w:rFonts w:ascii="Times New Roman" w:hAnsi="Times New Roman" w:cs="Times New Roman"/>
          <w:b w:val="0"/>
          <w:sz w:val="26"/>
          <w:szCs w:val="26"/>
        </w:rPr>
        <w:t xml:space="preserve">Характеристика водопроводной сети </w:t>
      </w:r>
      <w:r w:rsidRPr="00405F2F">
        <w:rPr>
          <w:rFonts w:ascii="Times New Roman" w:hAnsi="Times New Roman"/>
          <w:b w:val="0"/>
          <w:kern w:val="28"/>
          <w:sz w:val="26"/>
        </w:rPr>
        <w:t>Имекск</w:t>
      </w:r>
      <w:r>
        <w:rPr>
          <w:rFonts w:ascii="Times New Roman" w:hAnsi="Times New Roman"/>
          <w:b w:val="0"/>
          <w:kern w:val="28"/>
          <w:sz w:val="26"/>
        </w:rPr>
        <w:t>ого</w:t>
      </w:r>
      <w:r w:rsidRPr="00405F2F">
        <w:rPr>
          <w:rFonts w:ascii="Times New Roman" w:hAnsi="Times New Roman"/>
          <w:b w:val="0"/>
          <w:kern w:val="28"/>
          <w:sz w:val="26"/>
        </w:rPr>
        <w:t xml:space="preserve"> сельсовет</w:t>
      </w:r>
      <w:r>
        <w:rPr>
          <w:rFonts w:ascii="Times New Roman" w:hAnsi="Times New Roman"/>
          <w:b w:val="0"/>
          <w:kern w:val="28"/>
          <w:sz w:val="26"/>
        </w:rPr>
        <w:t>а</w:t>
      </w:r>
      <w:r w:rsidRPr="00405F2F">
        <w:rPr>
          <w:rFonts w:ascii="Times New Roman" w:hAnsi="Times New Roman"/>
          <w:b w:val="0"/>
          <w:sz w:val="26"/>
          <w:szCs w:val="26"/>
        </w:rPr>
        <w:t xml:space="preserve"> </w:t>
      </w:r>
    </w:p>
    <w:p w:rsidR="00257E5C" w:rsidRPr="002233F0" w:rsidRDefault="00257E5C" w:rsidP="00257E5C">
      <w:pPr>
        <w:autoSpaceDE w:val="0"/>
        <w:autoSpaceDN w:val="0"/>
        <w:adjustRightInd w:val="0"/>
        <w:jc w:val="center"/>
        <w:rPr>
          <w:sz w:val="26"/>
          <w:szCs w:val="26"/>
        </w:rPr>
      </w:pPr>
    </w:p>
    <w:tbl>
      <w:tblPr>
        <w:tblW w:w="9390" w:type="dxa"/>
        <w:tblInd w:w="70" w:type="dxa"/>
        <w:tblLayout w:type="fixed"/>
        <w:tblCellMar>
          <w:left w:w="70" w:type="dxa"/>
          <w:right w:w="70" w:type="dxa"/>
        </w:tblCellMar>
        <w:tblLook w:val="0000"/>
      </w:tblPr>
      <w:tblGrid>
        <w:gridCol w:w="540"/>
        <w:gridCol w:w="4847"/>
        <w:gridCol w:w="675"/>
        <w:gridCol w:w="898"/>
        <w:gridCol w:w="810"/>
        <w:gridCol w:w="1620"/>
      </w:tblGrid>
      <w:tr w:rsidR="00257E5C" w:rsidRPr="00F719FD" w:rsidTr="00940AF9">
        <w:trPr>
          <w:cantSplit/>
          <w:trHeight w:val="480"/>
        </w:trPr>
        <w:tc>
          <w:tcPr>
            <w:tcW w:w="54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N </w:t>
            </w:r>
            <w:r w:rsidRPr="00F719FD">
              <w:rPr>
                <w:rFonts w:ascii="Times New Roman" w:hAnsi="Times New Roman" w:cs="Times New Roman"/>
                <w:sz w:val="24"/>
                <w:szCs w:val="24"/>
              </w:rPr>
              <w:br/>
            </w:r>
            <w:proofErr w:type="spellStart"/>
            <w:proofErr w:type="gramStart"/>
            <w:r w:rsidRPr="00F719FD">
              <w:rPr>
                <w:rFonts w:ascii="Times New Roman" w:hAnsi="Times New Roman" w:cs="Times New Roman"/>
                <w:sz w:val="24"/>
                <w:szCs w:val="24"/>
              </w:rPr>
              <w:t>п</w:t>
            </w:r>
            <w:proofErr w:type="spellEnd"/>
            <w:proofErr w:type="gramEnd"/>
            <w:r w:rsidRPr="00F719FD">
              <w:rPr>
                <w:rFonts w:ascii="Times New Roman" w:hAnsi="Times New Roman" w:cs="Times New Roman"/>
                <w:sz w:val="24"/>
                <w:szCs w:val="24"/>
              </w:rPr>
              <w:t>/</w:t>
            </w:r>
            <w:proofErr w:type="spellStart"/>
            <w:r w:rsidRPr="00F719FD">
              <w:rPr>
                <w:rFonts w:ascii="Times New Roman" w:hAnsi="Times New Roman" w:cs="Times New Roman"/>
                <w:sz w:val="24"/>
                <w:szCs w:val="24"/>
              </w:rPr>
              <w:t>п</w:t>
            </w:r>
            <w:proofErr w:type="spellEnd"/>
          </w:p>
        </w:tc>
        <w:tc>
          <w:tcPr>
            <w:tcW w:w="4847"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br/>
              <w:t xml:space="preserve">Показатели               </w:t>
            </w:r>
          </w:p>
        </w:tc>
        <w:tc>
          <w:tcPr>
            <w:tcW w:w="675"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Ед. </w:t>
            </w:r>
            <w:r w:rsidRPr="00F719FD">
              <w:rPr>
                <w:rFonts w:ascii="Times New Roman" w:hAnsi="Times New Roman" w:cs="Times New Roman"/>
                <w:sz w:val="24"/>
                <w:szCs w:val="24"/>
              </w:rPr>
              <w:br/>
            </w:r>
            <w:proofErr w:type="spellStart"/>
            <w:r w:rsidRPr="00F719FD">
              <w:rPr>
                <w:rFonts w:ascii="Times New Roman" w:hAnsi="Times New Roman" w:cs="Times New Roman"/>
                <w:sz w:val="24"/>
                <w:szCs w:val="24"/>
              </w:rPr>
              <w:t>изм</w:t>
            </w:r>
            <w:proofErr w:type="spellEnd"/>
            <w:r w:rsidRPr="00F719FD">
              <w:rPr>
                <w:rFonts w:ascii="Times New Roman" w:hAnsi="Times New Roman" w:cs="Times New Roman"/>
                <w:sz w:val="24"/>
                <w:szCs w:val="24"/>
              </w:rPr>
              <w:t>.</w:t>
            </w:r>
          </w:p>
        </w:tc>
        <w:tc>
          <w:tcPr>
            <w:tcW w:w="898"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Pr="00F719FD">
              <w:rPr>
                <w:rFonts w:ascii="Times New Roman" w:hAnsi="Times New Roman" w:cs="Times New Roman"/>
                <w:sz w:val="24"/>
                <w:szCs w:val="24"/>
              </w:rPr>
              <w:t>г.</w:t>
            </w:r>
          </w:p>
        </w:tc>
        <w:tc>
          <w:tcPr>
            <w:tcW w:w="81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Pr="00F719FD">
              <w:rPr>
                <w:rFonts w:ascii="Times New Roman" w:hAnsi="Times New Roman" w:cs="Times New Roman"/>
                <w:sz w:val="24"/>
                <w:szCs w:val="24"/>
              </w:rPr>
              <w:t>г.</w:t>
            </w:r>
          </w:p>
        </w:tc>
        <w:tc>
          <w:tcPr>
            <w:tcW w:w="162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Темп роста,</w:t>
            </w:r>
            <w:r w:rsidRPr="00F719FD">
              <w:rPr>
                <w:rFonts w:ascii="Times New Roman" w:hAnsi="Times New Roman" w:cs="Times New Roman"/>
                <w:sz w:val="24"/>
                <w:szCs w:val="24"/>
              </w:rPr>
              <w:br/>
              <w:t>20</w:t>
            </w:r>
            <w:r>
              <w:rPr>
                <w:rFonts w:ascii="Times New Roman" w:hAnsi="Times New Roman" w:cs="Times New Roman"/>
                <w:sz w:val="24"/>
                <w:szCs w:val="24"/>
              </w:rPr>
              <w:t>15/2016</w:t>
            </w:r>
            <w:r w:rsidRPr="00F719FD">
              <w:rPr>
                <w:rFonts w:ascii="Times New Roman" w:hAnsi="Times New Roman" w:cs="Times New Roman"/>
                <w:sz w:val="24"/>
                <w:szCs w:val="24"/>
              </w:rPr>
              <w:t xml:space="preserve">гг, %  </w:t>
            </w:r>
          </w:p>
        </w:tc>
      </w:tr>
      <w:tr w:rsidR="00257E5C" w:rsidRPr="00F719FD"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1 </w:t>
            </w:r>
          </w:p>
        </w:tc>
        <w:tc>
          <w:tcPr>
            <w:tcW w:w="4847"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Одиночное протяжение водопроводов      </w:t>
            </w:r>
          </w:p>
        </w:tc>
        <w:tc>
          <w:tcPr>
            <w:tcW w:w="675"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proofErr w:type="gramStart"/>
            <w:r w:rsidRPr="00F719FD">
              <w:rPr>
                <w:rFonts w:ascii="Times New Roman" w:hAnsi="Times New Roman" w:cs="Times New Roman"/>
                <w:sz w:val="24"/>
                <w:szCs w:val="24"/>
              </w:rPr>
              <w:t>км</w:t>
            </w:r>
            <w:proofErr w:type="gramEnd"/>
            <w:r w:rsidRPr="00F719FD">
              <w:rPr>
                <w:rFonts w:ascii="Times New Roman" w:hAnsi="Times New Roman" w:cs="Times New Roman"/>
                <w:sz w:val="24"/>
                <w:szCs w:val="24"/>
              </w:rPr>
              <w:t xml:space="preserve"> </w:t>
            </w:r>
          </w:p>
        </w:tc>
        <w:tc>
          <w:tcPr>
            <w:tcW w:w="898"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81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162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F719FD"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2 </w:t>
            </w:r>
          </w:p>
        </w:tc>
        <w:tc>
          <w:tcPr>
            <w:tcW w:w="4847"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в т.ч. </w:t>
            </w:r>
            <w:proofErr w:type="gramStart"/>
            <w:r w:rsidRPr="00F719FD">
              <w:rPr>
                <w:rFonts w:ascii="Times New Roman" w:hAnsi="Times New Roman" w:cs="Times New Roman"/>
                <w:sz w:val="24"/>
                <w:szCs w:val="24"/>
              </w:rPr>
              <w:t>нуждающихся</w:t>
            </w:r>
            <w:proofErr w:type="gramEnd"/>
            <w:r w:rsidRPr="00F719FD">
              <w:rPr>
                <w:rFonts w:ascii="Times New Roman" w:hAnsi="Times New Roman" w:cs="Times New Roman"/>
                <w:sz w:val="24"/>
                <w:szCs w:val="24"/>
              </w:rPr>
              <w:t xml:space="preserve"> в замене            </w:t>
            </w:r>
          </w:p>
        </w:tc>
        <w:tc>
          <w:tcPr>
            <w:tcW w:w="675"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proofErr w:type="gramStart"/>
            <w:r w:rsidRPr="00F719FD">
              <w:rPr>
                <w:rFonts w:ascii="Times New Roman" w:hAnsi="Times New Roman" w:cs="Times New Roman"/>
                <w:sz w:val="24"/>
                <w:szCs w:val="24"/>
              </w:rPr>
              <w:t>км</w:t>
            </w:r>
            <w:proofErr w:type="gramEnd"/>
            <w:r w:rsidRPr="00F719FD">
              <w:rPr>
                <w:rFonts w:ascii="Times New Roman" w:hAnsi="Times New Roman" w:cs="Times New Roman"/>
                <w:sz w:val="24"/>
                <w:szCs w:val="24"/>
              </w:rPr>
              <w:t xml:space="preserve"> </w:t>
            </w:r>
          </w:p>
        </w:tc>
        <w:tc>
          <w:tcPr>
            <w:tcW w:w="898"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81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162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F719FD"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3 </w:t>
            </w:r>
          </w:p>
        </w:tc>
        <w:tc>
          <w:tcPr>
            <w:tcW w:w="4847"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Доля сетей, нуждающихся в замене, в    </w:t>
            </w:r>
            <w:r w:rsidRPr="00F719FD">
              <w:rPr>
                <w:rFonts w:ascii="Times New Roman" w:hAnsi="Times New Roman" w:cs="Times New Roman"/>
                <w:sz w:val="24"/>
                <w:szCs w:val="24"/>
              </w:rPr>
              <w:br/>
              <w:t xml:space="preserve">одиночном протяжении водопроводов      </w:t>
            </w:r>
          </w:p>
        </w:tc>
        <w:tc>
          <w:tcPr>
            <w:tcW w:w="675"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  </w:t>
            </w:r>
          </w:p>
        </w:tc>
        <w:tc>
          <w:tcPr>
            <w:tcW w:w="898"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70</w:t>
            </w:r>
          </w:p>
        </w:tc>
        <w:tc>
          <w:tcPr>
            <w:tcW w:w="81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70</w:t>
            </w:r>
          </w:p>
        </w:tc>
        <w:tc>
          <w:tcPr>
            <w:tcW w:w="162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F719FD"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4 </w:t>
            </w:r>
          </w:p>
        </w:tc>
        <w:tc>
          <w:tcPr>
            <w:tcW w:w="4847"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Одиночное протяжение уличной           </w:t>
            </w:r>
            <w:r w:rsidRPr="00F719FD">
              <w:rPr>
                <w:rFonts w:ascii="Times New Roman" w:hAnsi="Times New Roman" w:cs="Times New Roman"/>
                <w:sz w:val="24"/>
                <w:szCs w:val="24"/>
              </w:rPr>
              <w:br/>
              <w:t xml:space="preserve">водопроводной сети на конец года       </w:t>
            </w:r>
          </w:p>
        </w:tc>
        <w:tc>
          <w:tcPr>
            <w:tcW w:w="675"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proofErr w:type="gramStart"/>
            <w:r w:rsidRPr="00F719FD">
              <w:rPr>
                <w:rFonts w:ascii="Times New Roman" w:hAnsi="Times New Roman" w:cs="Times New Roman"/>
                <w:sz w:val="24"/>
                <w:szCs w:val="24"/>
              </w:rPr>
              <w:t>км</w:t>
            </w:r>
            <w:proofErr w:type="gramEnd"/>
            <w:r w:rsidRPr="00F719FD">
              <w:rPr>
                <w:rFonts w:ascii="Times New Roman" w:hAnsi="Times New Roman" w:cs="Times New Roman"/>
                <w:sz w:val="24"/>
                <w:szCs w:val="24"/>
              </w:rPr>
              <w:t xml:space="preserve"> </w:t>
            </w:r>
          </w:p>
        </w:tc>
        <w:tc>
          <w:tcPr>
            <w:tcW w:w="898"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81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162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F719FD"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5 </w:t>
            </w:r>
          </w:p>
        </w:tc>
        <w:tc>
          <w:tcPr>
            <w:tcW w:w="4847"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proofErr w:type="gramStart"/>
            <w:r w:rsidRPr="00F719FD">
              <w:rPr>
                <w:rFonts w:ascii="Times New Roman" w:hAnsi="Times New Roman" w:cs="Times New Roman"/>
                <w:sz w:val="24"/>
                <w:szCs w:val="24"/>
              </w:rPr>
              <w:t xml:space="preserve">в т.ч. нуждающейся в замене            </w:t>
            </w:r>
            <w:proofErr w:type="gramEnd"/>
          </w:p>
        </w:tc>
        <w:tc>
          <w:tcPr>
            <w:tcW w:w="675"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proofErr w:type="gramStart"/>
            <w:r w:rsidRPr="00F719FD">
              <w:rPr>
                <w:rFonts w:ascii="Times New Roman" w:hAnsi="Times New Roman" w:cs="Times New Roman"/>
                <w:sz w:val="24"/>
                <w:szCs w:val="24"/>
              </w:rPr>
              <w:t>км</w:t>
            </w:r>
            <w:proofErr w:type="gramEnd"/>
            <w:r w:rsidRPr="00F719FD">
              <w:rPr>
                <w:rFonts w:ascii="Times New Roman" w:hAnsi="Times New Roman" w:cs="Times New Roman"/>
                <w:sz w:val="24"/>
                <w:szCs w:val="24"/>
              </w:rPr>
              <w:t xml:space="preserve"> </w:t>
            </w:r>
          </w:p>
        </w:tc>
        <w:tc>
          <w:tcPr>
            <w:tcW w:w="898"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81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162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F719FD" w:rsidTr="00940AF9">
        <w:trPr>
          <w:cantSplit/>
          <w:trHeight w:val="480"/>
        </w:trPr>
        <w:tc>
          <w:tcPr>
            <w:tcW w:w="54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6 </w:t>
            </w:r>
          </w:p>
        </w:tc>
        <w:tc>
          <w:tcPr>
            <w:tcW w:w="4847"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Доля сетей, нуждающихся в замене, в    </w:t>
            </w:r>
            <w:r w:rsidRPr="00F719FD">
              <w:rPr>
                <w:rFonts w:ascii="Times New Roman" w:hAnsi="Times New Roman" w:cs="Times New Roman"/>
                <w:sz w:val="24"/>
                <w:szCs w:val="24"/>
              </w:rPr>
              <w:br/>
              <w:t xml:space="preserve">одиночном протяжении уличной           </w:t>
            </w:r>
            <w:r w:rsidRPr="00F719FD">
              <w:rPr>
                <w:rFonts w:ascii="Times New Roman" w:hAnsi="Times New Roman" w:cs="Times New Roman"/>
                <w:sz w:val="24"/>
                <w:szCs w:val="24"/>
              </w:rPr>
              <w:br/>
              <w:t xml:space="preserve">водопроводной сети                     </w:t>
            </w:r>
          </w:p>
        </w:tc>
        <w:tc>
          <w:tcPr>
            <w:tcW w:w="675"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  </w:t>
            </w:r>
          </w:p>
        </w:tc>
        <w:tc>
          <w:tcPr>
            <w:tcW w:w="898"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70</w:t>
            </w:r>
          </w:p>
        </w:tc>
        <w:tc>
          <w:tcPr>
            <w:tcW w:w="81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70</w:t>
            </w:r>
          </w:p>
        </w:tc>
        <w:tc>
          <w:tcPr>
            <w:tcW w:w="1620"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bl>
    <w:p w:rsidR="00257E5C" w:rsidRPr="002233F0" w:rsidRDefault="00257E5C" w:rsidP="00257E5C">
      <w:pPr>
        <w:autoSpaceDE w:val="0"/>
        <w:autoSpaceDN w:val="0"/>
        <w:adjustRightInd w:val="0"/>
        <w:ind w:firstLine="709"/>
        <w:jc w:val="both"/>
        <w:rPr>
          <w:sz w:val="26"/>
          <w:szCs w:val="26"/>
        </w:rPr>
      </w:pPr>
      <w:r w:rsidRPr="002233F0">
        <w:rPr>
          <w:sz w:val="26"/>
          <w:szCs w:val="26"/>
        </w:rPr>
        <w:t>Хозяйственно-питьевое водоснабжение осуществ</w:t>
      </w:r>
      <w:r>
        <w:rPr>
          <w:sz w:val="26"/>
          <w:szCs w:val="26"/>
        </w:rPr>
        <w:t xml:space="preserve">ляется через магистральные сети от  накопителя </w:t>
      </w:r>
      <w:r w:rsidRPr="002233F0">
        <w:rPr>
          <w:sz w:val="26"/>
          <w:szCs w:val="26"/>
        </w:rPr>
        <w:t xml:space="preserve">до потребителя. </w:t>
      </w:r>
    </w:p>
    <w:p w:rsidR="00257E5C" w:rsidRPr="002233F0" w:rsidRDefault="00257E5C" w:rsidP="00257E5C">
      <w:pPr>
        <w:autoSpaceDE w:val="0"/>
        <w:autoSpaceDN w:val="0"/>
        <w:adjustRightInd w:val="0"/>
        <w:jc w:val="right"/>
        <w:outlineLvl w:val="6"/>
        <w:rPr>
          <w:sz w:val="26"/>
          <w:szCs w:val="26"/>
        </w:rPr>
      </w:pPr>
      <w:r>
        <w:rPr>
          <w:sz w:val="26"/>
          <w:szCs w:val="26"/>
        </w:rPr>
        <w:t>Таблица 13</w:t>
      </w:r>
    </w:p>
    <w:p w:rsidR="00257E5C" w:rsidRPr="002233F0" w:rsidRDefault="00257E5C" w:rsidP="00257E5C">
      <w:pPr>
        <w:autoSpaceDE w:val="0"/>
        <w:autoSpaceDN w:val="0"/>
        <w:adjustRightInd w:val="0"/>
        <w:jc w:val="both"/>
        <w:rPr>
          <w:sz w:val="26"/>
          <w:szCs w:val="26"/>
        </w:rPr>
      </w:pPr>
    </w:p>
    <w:p w:rsidR="00257E5C" w:rsidRPr="00CE11B5" w:rsidRDefault="00257E5C" w:rsidP="00257E5C">
      <w:pPr>
        <w:pStyle w:val="ConsPlusTitle"/>
        <w:widowControl/>
        <w:jc w:val="center"/>
        <w:rPr>
          <w:rFonts w:ascii="Times New Roman" w:hAnsi="Times New Roman" w:cs="Times New Roman"/>
          <w:b w:val="0"/>
          <w:sz w:val="26"/>
          <w:szCs w:val="26"/>
        </w:rPr>
      </w:pPr>
      <w:r w:rsidRPr="00CE11B5">
        <w:rPr>
          <w:rFonts w:ascii="Times New Roman" w:hAnsi="Times New Roman" w:cs="Times New Roman"/>
          <w:b w:val="0"/>
          <w:sz w:val="26"/>
          <w:szCs w:val="26"/>
        </w:rPr>
        <w:t>Состояние основных фондов Имекск</w:t>
      </w:r>
      <w:r>
        <w:rPr>
          <w:rFonts w:ascii="Times New Roman" w:hAnsi="Times New Roman" w:cs="Times New Roman"/>
          <w:b w:val="0"/>
          <w:sz w:val="26"/>
          <w:szCs w:val="26"/>
        </w:rPr>
        <w:t>ого</w:t>
      </w:r>
      <w:r w:rsidRPr="00CE11B5">
        <w:rPr>
          <w:rFonts w:ascii="Times New Roman" w:hAnsi="Times New Roman" w:cs="Times New Roman"/>
          <w:b w:val="0"/>
          <w:sz w:val="26"/>
          <w:szCs w:val="26"/>
        </w:rPr>
        <w:t xml:space="preserve"> сельсовет</w:t>
      </w:r>
      <w:r>
        <w:rPr>
          <w:rFonts w:ascii="Times New Roman" w:hAnsi="Times New Roman" w:cs="Times New Roman"/>
          <w:b w:val="0"/>
          <w:sz w:val="26"/>
          <w:szCs w:val="26"/>
        </w:rPr>
        <w:t xml:space="preserve">а </w:t>
      </w:r>
    </w:p>
    <w:p w:rsidR="00257E5C" w:rsidRPr="00CE11B5" w:rsidRDefault="00257E5C" w:rsidP="00257E5C">
      <w:pPr>
        <w:autoSpaceDE w:val="0"/>
        <w:autoSpaceDN w:val="0"/>
        <w:adjustRightInd w:val="0"/>
        <w:jc w:val="center"/>
        <w:rPr>
          <w:sz w:val="26"/>
          <w:szCs w:val="26"/>
        </w:rPr>
      </w:pPr>
    </w:p>
    <w:tbl>
      <w:tblPr>
        <w:tblW w:w="10034" w:type="dxa"/>
        <w:tblInd w:w="-470" w:type="dxa"/>
        <w:tblLayout w:type="fixed"/>
        <w:tblCellMar>
          <w:left w:w="70" w:type="dxa"/>
          <w:right w:w="70" w:type="dxa"/>
        </w:tblCellMar>
        <w:tblLook w:val="0000"/>
      </w:tblPr>
      <w:tblGrid>
        <w:gridCol w:w="1958"/>
        <w:gridCol w:w="1462"/>
        <w:gridCol w:w="14"/>
        <w:gridCol w:w="675"/>
        <w:gridCol w:w="995"/>
        <w:gridCol w:w="787"/>
        <w:gridCol w:w="49"/>
        <w:gridCol w:w="1109"/>
        <w:gridCol w:w="1662"/>
        <w:gridCol w:w="1323"/>
      </w:tblGrid>
      <w:tr w:rsidR="00257E5C" w:rsidRPr="00CE11B5" w:rsidTr="00940AF9">
        <w:trPr>
          <w:cantSplit/>
          <w:trHeight w:val="240"/>
        </w:trPr>
        <w:tc>
          <w:tcPr>
            <w:tcW w:w="1958" w:type="dxa"/>
            <w:vMerge w:val="restart"/>
            <w:tcBorders>
              <w:top w:val="single" w:sz="6" w:space="0" w:color="auto"/>
              <w:left w:val="single" w:sz="6" w:space="0" w:color="auto"/>
              <w:bottom w:val="nil"/>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 xml:space="preserve">Группы    </w:t>
            </w:r>
            <w:r w:rsidRPr="00CE11B5">
              <w:rPr>
                <w:rFonts w:ascii="Times New Roman" w:hAnsi="Times New Roman" w:cs="Times New Roman"/>
                <w:sz w:val="24"/>
                <w:szCs w:val="24"/>
              </w:rPr>
              <w:br/>
              <w:t xml:space="preserve">основных   </w:t>
            </w:r>
            <w:r w:rsidRPr="00CE11B5">
              <w:rPr>
                <w:rFonts w:ascii="Times New Roman" w:hAnsi="Times New Roman" w:cs="Times New Roman"/>
                <w:sz w:val="24"/>
                <w:szCs w:val="24"/>
              </w:rPr>
              <w:br/>
              <w:t xml:space="preserve">средств   </w:t>
            </w:r>
          </w:p>
        </w:tc>
        <w:tc>
          <w:tcPr>
            <w:tcW w:w="1476" w:type="dxa"/>
            <w:gridSpan w:val="2"/>
            <w:vMerge w:val="restart"/>
            <w:tcBorders>
              <w:top w:val="single" w:sz="6" w:space="0" w:color="auto"/>
              <w:left w:val="single" w:sz="6" w:space="0" w:color="auto"/>
              <w:bottom w:val="nil"/>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Балансовая</w:t>
            </w:r>
            <w:r w:rsidRPr="00CE11B5">
              <w:rPr>
                <w:rFonts w:ascii="Times New Roman" w:hAnsi="Times New Roman" w:cs="Times New Roman"/>
                <w:sz w:val="24"/>
                <w:szCs w:val="24"/>
              </w:rPr>
              <w:br/>
              <w:t>стоимость,</w:t>
            </w:r>
            <w:r w:rsidRPr="00CE11B5">
              <w:rPr>
                <w:rFonts w:ascii="Times New Roman" w:hAnsi="Times New Roman" w:cs="Times New Roman"/>
                <w:sz w:val="24"/>
                <w:szCs w:val="24"/>
              </w:rPr>
              <w:br/>
              <w:t xml:space="preserve">тыс. руб. </w:t>
            </w:r>
          </w:p>
        </w:tc>
        <w:tc>
          <w:tcPr>
            <w:tcW w:w="675" w:type="dxa"/>
            <w:vMerge w:val="restart"/>
            <w:tcBorders>
              <w:top w:val="single" w:sz="6" w:space="0" w:color="auto"/>
              <w:left w:val="single" w:sz="6" w:space="0" w:color="auto"/>
              <w:bottom w:val="nil"/>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Уд</w:t>
            </w:r>
            <w:proofErr w:type="gramStart"/>
            <w:r w:rsidRPr="00CE11B5">
              <w:rPr>
                <w:rFonts w:ascii="Times New Roman" w:hAnsi="Times New Roman" w:cs="Times New Roman"/>
                <w:sz w:val="24"/>
                <w:szCs w:val="24"/>
              </w:rPr>
              <w:t>.</w:t>
            </w:r>
            <w:proofErr w:type="gramEnd"/>
            <w:r w:rsidRPr="00CE11B5">
              <w:rPr>
                <w:rFonts w:ascii="Times New Roman" w:hAnsi="Times New Roman" w:cs="Times New Roman"/>
                <w:sz w:val="24"/>
                <w:szCs w:val="24"/>
              </w:rPr>
              <w:t xml:space="preserve"> </w:t>
            </w:r>
            <w:r w:rsidRPr="00CE11B5">
              <w:rPr>
                <w:rFonts w:ascii="Times New Roman" w:hAnsi="Times New Roman" w:cs="Times New Roman"/>
                <w:sz w:val="24"/>
                <w:szCs w:val="24"/>
              </w:rPr>
              <w:br/>
            </w:r>
            <w:proofErr w:type="gramStart"/>
            <w:r w:rsidRPr="00CE11B5">
              <w:rPr>
                <w:rFonts w:ascii="Times New Roman" w:hAnsi="Times New Roman" w:cs="Times New Roman"/>
                <w:sz w:val="24"/>
                <w:szCs w:val="24"/>
              </w:rPr>
              <w:t>в</w:t>
            </w:r>
            <w:proofErr w:type="gramEnd"/>
            <w:r w:rsidRPr="00CE11B5">
              <w:rPr>
                <w:rFonts w:ascii="Times New Roman" w:hAnsi="Times New Roman" w:cs="Times New Roman"/>
                <w:sz w:val="24"/>
                <w:szCs w:val="24"/>
              </w:rPr>
              <w:t>ес,</w:t>
            </w:r>
            <w:r w:rsidRPr="00CE11B5">
              <w:rPr>
                <w:rFonts w:ascii="Times New Roman" w:hAnsi="Times New Roman" w:cs="Times New Roman"/>
                <w:sz w:val="24"/>
                <w:szCs w:val="24"/>
              </w:rPr>
              <w:br/>
              <w:t xml:space="preserve">%  </w:t>
            </w:r>
          </w:p>
        </w:tc>
        <w:tc>
          <w:tcPr>
            <w:tcW w:w="1782" w:type="dxa"/>
            <w:gridSpan w:val="2"/>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 xml:space="preserve">Износ </w:t>
            </w:r>
          </w:p>
        </w:tc>
        <w:tc>
          <w:tcPr>
            <w:tcW w:w="1158" w:type="dxa"/>
            <w:gridSpan w:val="2"/>
            <w:vMerge w:val="restart"/>
            <w:tcBorders>
              <w:top w:val="single" w:sz="6" w:space="0" w:color="auto"/>
              <w:left w:val="single" w:sz="6" w:space="0" w:color="auto"/>
              <w:bottom w:val="nil"/>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Остаточная</w:t>
            </w:r>
            <w:r w:rsidRPr="00CE11B5">
              <w:rPr>
                <w:rFonts w:ascii="Times New Roman" w:hAnsi="Times New Roman" w:cs="Times New Roman"/>
                <w:sz w:val="24"/>
                <w:szCs w:val="24"/>
              </w:rPr>
              <w:br/>
              <w:t>стоимость,</w:t>
            </w:r>
            <w:r w:rsidRPr="00CE11B5">
              <w:rPr>
                <w:rFonts w:ascii="Times New Roman" w:hAnsi="Times New Roman" w:cs="Times New Roman"/>
                <w:sz w:val="24"/>
                <w:szCs w:val="24"/>
              </w:rPr>
              <w:br/>
              <w:t xml:space="preserve">тыс. руб. </w:t>
            </w:r>
          </w:p>
        </w:tc>
        <w:tc>
          <w:tcPr>
            <w:tcW w:w="1662" w:type="dxa"/>
            <w:vMerge w:val="restart"/>
            <w:tcBorders>
              <w:top w:val="single" w:sz="6" w:space="0" w:color="auto"/>
              <w:left w:val="single" w:sz="6" w:space="0" w:color="auto"/>
              <w:bottom w:val="nil"/>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 xml:space="preserve">Полностью   </w:t>
            </w:r>
            <w:r w:rsidRPr="00CE11B5">
              <w:rPr>
                <w:rFonts w:ascii="Times New Roman" w:hAnsi="Times New Roman" w:cs="Times New Roman"/>
                <w:sz w:val="24"/>
                <w:szCs w:val="24"/>
              </w:rPr>
              <w:br/>
            </w:r>
            <w:proofErr w:type="spellStart"/>
            <w:r w:rsidRPr="00CE11B5">
              <w:rPr>
                <w:rFonts w:ascii="Times New Roman" w:hAnsi="Times New Roman" w:cs="Times New Roman"/>
                <w:sz w:val="24"/>
                <w:szCs w:val="24"/>
              </w:rPr>
              <w:t>амортизировано</w:t>
            </w:r>
            <w:proofErr w:type="gramStart"/>
            <w:r w:rsidRPr="00CE11B5">
              <w:rPr>
                <w:rFonts w:ascii="Times New Roman" w:hAnsi="Times New Roman" w:cs="Times New Roman"/>
                <w:sz w:val="24"/>
                <w:szCs w:val="24"/>
              </w:rPr>
              <w:t>,т</w:t>
            </w:r>
            <w:proofErr w:type="gramEnd"/>
            <w:r w:rsidRPr="00CE11B5">
              <w:rPr>
                <w:rFonts w:ascii="Times New Roman" w:hAnsi="Times New Roman" w:cs="Times New Roman"/>
                <w:sz w:val="24"/>
                <w:szCs w:val="24"/>
              </w:rPr>
              <w:t>ыс</w:t>
            </w:r>
            <w:proofErr w:type="spellEnd"/>
            <w:r w:rsidRPr="00CE11B5">
              <w:rPr>
                <w:rFonts w:ascii="Times New Roman" w:hAnsi="Times New Roman" w:cs="Times New Roman"/>
                <w:sz w:val="24"/>
                <w:szCs w:val="24"/>
              </w:rPr>
              <w:t xml:space="preserve">. руб.   </w:t>
            </w:r>
          </w:p>
        </w:tc>
        <w:tc>
          <w:tcPr>
            <w:tcW w:w="1323" w:type="dxa"/>
            <w:vMerge w:val="restart"/>
            <w:tcBorders>
              <w:top w:val="single" w:sz="6" w:space="0" w:color="auto"/>
              <w:left w:val="single" w:sz="6" w:space="0" w:color="auto"/>
              <w:bottom w:val="nil"/>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 xml:space="preserve">% к    </w:t>
            </w:r>
            <w:r w:rsidRPr="00CE11B5">
              <w:rPr>
                <w:rFonts w:ascii="Times New Roman" w:hAnsi="Times New Roman" w:cs="Times New Roman"/>
                <w:sz w:val="24"/>
                <w:szCs w:val="24"/>
              </w:rPr>
              <w:br/>
              <w:t>балансовой</w:t>
            </w:r>
            <w:r w:rsidRPr="00CE11B5">
              <w:rPr>
                <w:rFonts w:ascii="Times New Roman" w:hAnsi="Times New Roman" w:cs="Times New Roman"/>
                <w:sz w:val="24"/>
                <w:szCs w:val="24"/>
              </w:rPr>
              <w:br/>
              <w:t xml:space="preserve">стоимости </w:t>
            </w:r>
          </w:p>
        </w:tc>
      </w:tr>
      <w:tr w:rsidR="00257E5C" w:rsidRPr="00CE11B5" w:rsidTr="00940AF9">
        <w:trPr>
          <w:cantSplit/>
          <w:trHeight w:val="360"/>
        </w:trPr>
        <w:tc>
          <w:tcPr>
            <w:tcW w:w="1958" w:type="dxa"/>
            <w:vMerge/>
            <w:tcBorders>
              <w:top w:val="nil"/>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p>
        </w:tc>
        <w:tc>
          <w:tcPr>
            <w:tcW w:w="1476" w:type="dxa"/>
            <w:gridSpan w:val="2"/>
            <w:vMerge/>
            <w:tcBorders>
              <w:top w:val="nil"/>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p>
        </w:tc>
        <w:tc>
          <w:tcPr>
            <w:tcW w:w="995"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тыс.</w:t>
            </w:r>
            <w:r w:rsidRPr="00CE11B5">
              <w:rPr>
                <w:rFonts w:ascii="Times New Roman" w:hAnsi="Times New Roman" w:cs="Times New Roman"/>
                <w:sz w:val="24"/>
                <w:szCs w:val="24"/>
              </w:rPr>
              <w:br/>
              <w:t>руб.</w:t>
            </w:r>
          </w:p>
        </w:tc>
        <w:tc>
          <w:tcPr>
            <w:tcW w:w="787"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w:t>
            </w:r>
          </w:p>
        </w:tc>
        <w:tc>
          <w:tcPr>
            <w:tcW w:w="1158" w:type="dxa"/>
            <w:gridSpan w:val="2"/>
            <w:vMerge/>
            <w:tcBorders>
              <w:top w:val="nil"/>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p>
        </w:tc>
        <w:tc>
          <w:tcPr>
            <w:tcW w:w="1662" w:type="dxa"/>
            <w:vMerge/>
            <w:tcBorders>
              <w:top w:val="nil"/>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p>
        </w:tc>
        <w:tc>
          <w:tcPr>
            <w:tcW w:w="1323" w:type="dxa"/>
            <w:vMerge/>
            <w:tcBorders>
              <w:top w:val="nil"/>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p>
        </w:tc>
      </w:tr>
      <w:tr w:rsidR="00257E5C" w:rsidRPr="00CE11B5" w:rsidTr="00940AF9">
        <w:trPr>
          <w:cantSplit/>
          <w:trHeight w:val="240"/>
        </w:trPr>
        <w:tc>
          <w:tcPr>
            <w:tcW w:w="10034" w:type="dxa"/>
            <w:gridSpan w:val="10"/>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Pr="00CE11B5">
              <w:rPr>
                <w:rFonts w:ascii="Times New Roman" w:hAnsi="Times New Roman" w:cs="Times New Roman"/>
                <w:sz w:val="24"/>
                <w:szCs w:val="24"/>
              </w:rPr>
              <w:t xml:space="preserve"> год </w:t>
            </w:r>
          </w:p>
        </w:tc>
      </w:tr>
      <w:tr w:rsidR="00257E5C" w:rsidRPr="00CE11B5" w:rsidTr="00940AF9">
        <w:trPr>
          <w:cantSplit/>
          <w:trHeight w:val="240"/>
        </w:trPr>
        <w:tc>
          <w:tcPr>
            <w:tcW w:w="1958"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Водоснабжение</w:t>
            </w:r>
          </w:p>
        </w:tc>
        <w:tc>
          <w:tcPr>
            <w:tcW w:w="1462"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2616,27</w:t>
            </w:r>
          </w:p>
        </w:tc>
        <w:tc>
          <w:tcPr>
            <w:tcW w:w="689" w:type="dxa"/>
            <w:gridSpan w:val="2"/>
            <w:tcBorders>
              <w:top w:val="single" w:sz="6" w:space="0" w:color="auto"/>
              <w:left w:val="single" w:sz="6" w:space="0" w:color="auto"/>
              <w:bottom w:val="single" w:sz="6" w:space="0" w:color="auto"/>
              <w:right w:val="single" w:sz="6" w:space="0" w:color="auto"/>
            </w:tcBorders>
          </w:tcPr>
          <w:p w:rsidR="00257E5C" w:rsidRPr="00DF1923"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26,16</w:t>
            </w:r>
          </w:p>
        </w:tc>
        <w:tc>
          <w:tcPr>
            <w:tcW w:w="995"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787" w:type="dxa"/>
            <w:tcBorders>
              <w:top w:val="single" w:sz="6" w:space="0" w:color="auto"/>
              <w:left w:val="single" w:sz="6" w:space="0" w:color="auto"/>
              <w:bottom w:val="single" w:sz="6" w:space="0" w:color="auto"/>
              <w:right w:val="single" w:sz="6" w:space="0" w:color="auto"/>
            </w:tcBorders>
          </w:tcPr>
          <w:p w:rsidR="00257E5C" w:rsidRPr="00923ED2"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1158" w:type="dxa"/>
            <w:gridSpan w:val="2"/>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2616,27</w:t>
            </w:r>
          </w:p>
        </w:tc>
        <w:tc>
          <w:tcPr>
            <w:tcW w:w="1323" w:type="dxa"/>
            <w:tcBorders>
              <w:top w:val="single" w:sz="6" w:space="0" w:color="auto"/>
              <w:left w:val="single" w:sz="6" w:space="0" w:color="auto"/>
              <w:bottom w:val="single" w:sz="6" w:space="0" w:color="auto"/>
              <w:right w:val="single" w:sz="6" w:space="0" w:color="auto"/>
            </w:tcBorders>
          </w:tcPr>
          <w:p w:rsidR="00257E5C" w:rsidRPr="00923ED2" w:rsidRDefault="00257E5C" w:rsidP="00940AF9">
            <w:pPr>
              <w:pStyle w:val="ConsPlusCell"/>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r>
      <w:tr w:rsidR="00257E5C" w:rsidRPr="00CE11B5" w:rsidTr="00940AF9">
        <w:trPr>
          <w:cantSplit/>
          <w:trHeight w:val="360"/>
        </w:trPr>
        <w:tc>
          <w:tcPr>
            <w:tcW w:w="1958"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 xml:space="preserve">Водозаборные </w:t>
            </w:r>
            <w:r w:rsidRPr="00CE11B5">
              <w:rPr>
                <w:rFonts w:ascii="Times New Roman" w:hAnsi="Times New Roman" w:cs="Times New Roman"/>
                <w:sz w:val="24"/>
                <w:szCs w:val="24"/>
              </w:rPr>
              <w:br/>
              <w:t xml:space="preserve">сооружения   </w:t>
            </w:r>
          </w:p>
        </w:tc>
        <w:tc>
          <w:tcPr>
            <w:tcW w:w="1462"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2311,07</w:t>
            </w:r>
          </w:p>
        </w:tc>
        <w:tc>
          <w:tcPr>
            <w:tcW w:w="689" w:type="dxa"/>
            <w:gridSpan w:val="2"/>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23,11</w:t>
            </w:r>
          </w:p>
        </w:tc>
        <w:tc>
          <w:tcPr>
            <w:tcW w:w="995"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787"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58" w:type="dxa"/>
            <w:gridSpan w:val="2"/>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2311,07</w:t>
            </w:r>
          </w:p>
        </w:tc>
        <w:tc>
          <w:tcPr>
            <w:tcW w:w="1323" w:type="dxa"/>
            <w:tcBorders>
              <w:top w:val="single" w:sz="6" w:space="0" w:color="auto"/>
              <w:left w:val="single" w:sz="6" w:space="0" w:color="auto"/>
              <w:bottom w:val="single" w:sz="6" w:space="0" w:color="auto"/>
              <w:right w:val="single" w:sz="6" w:space="0" w:color="auto"/>
            </w:tcBorders>
          </w:tcPr>
          <w:p w:rsidR="00257E5C" w:rsidRPr="00B22421"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r>
      <w:tr w:rsidR="00257E5C" w:rsidRPr="00CE11B5" w:rsidTr="00940AF9">
        <w:trPr>
          <w:cantSplit/>
          <w:trHeight w:val="360"/>
        </w:trPr>
        <w:tc>
          <w:tcPr>
            <w:tcW w:w="1958"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 xml:space="preserve">Оборудование </w:t>
            </w:r>
          </w:p>
        </w:tc>
        <w:tc>
          <w:tcPr>
            <w:tcW w:w="1462"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305,2</w:t>
            </w:r>
          </w:p>
        </w:tc>
        <w:tc>
          <w:tcPr>
            <w:tcW w:w="689" w:type="dxa"/>
            <w:gridSpan w:val="2"/>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3,05</w:t>
            </w:r>
          </w:p>
        </w:tc>
        <w:tc>
          <w:tcPr>
            <w:tcW w:w="995"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787"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58" w:type="dxa"/>
            <w:gridSpan w:val="2"/>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305,2</w:t>
            </w:r>
          </w:p>
        </w:tc>
        <w:tc>
          <w:tcPr>
            <w:tcW w:w="1323" w:type="dxa"/>
            <w:tcBorders>
              <w:top w:val="single" w:sz="6" w:space="0" w:color="auto"/>
              <w:left w:val="single" w:sz="6" w:space="0" w:color="auto"/>
              <w:bottom w:val="single" w:sz="6" w:space="0" w:color="auto"/>
              <w:right w:val="single" w:sz="6" w:space="0" w:color="auto"/>
            </w:tcBorders>
          </w:tcPr>
          <w:p w:rsidR="00257E5C" w:rsidRPr="00B22421"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r>
      <w:tr w:rsidR="00257E5C" w:rsidRPr="00CE11B5" w:rsidTr="00940AF9">
        <w:trPr>
          <w:cantSplit/>
          <w:trHeight w:val="240"/>
        </w:trPr>
        <w:tc>
          <w:tcPr>
            <w:tcW w:w="10034" w:type="dxa"/>
            <w:gridSpan w:val="10"/>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Pr="00CE11B5">
              <w:rPr>
                <w:rFonts w:ascii="Times New Roman" w:hAnsi="Times New Roman" w:cs="Times New Roman"/>
                <w:sz w:val="24"/>
                <w:szCs w:val="24"/>
              </w:rPr>
              <w:t xml:space="preserve"> год</w:t>
            </w:r>
          </w:p>
        </w:tc>
      </w:tr>
      <w:tr w:rsidR="00257E5C" w:rsidRPr="00CE11B5" w:rsidTr="00940AF9">
        <w:trPr>
          <w:cantSplit/>
          <w:trHeight w:val="240"/>
        </w:trPr>
        <w:tc>
          <w:tcPr>
            <w:tcW w:w="1958"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Водоснабжение</w:t>
            </w:r>
          </w:p>
        </w:tc>
        <w:tc>
          <w:tcPr>
            <w:tcW w:w="1476" w:type="dxa"/>
            <w:gridSpan w:val="2"/>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2616,27</w:t>
            </w:r>
          </w:p>
        </w:tc>
        <w:tc>
          <w:tcPr>
            <w:tcW w:w="675" w:type="dxa"/>
            <w:tcBorders>
              <w:top w:val="single" w:sz="6" w:space="0" w:color="auto"/>
              <w:left w:val="single" w:sz="6" w:space="0" w:color="auto"/>
              <w:bottom w:val="single" w:sz="6" w:space="0" w:color="auto"/>
              <w:right w:val="single" w:sz="6" w:space="0" w:color="auto"/>
            </w:tcBorders>
          </w:tcPr>
          <w:p w:rsidR="00257E5C" w:rsidRPr="00DF1923"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26,16</w:t>
            </w:r>
          </w:p>
        </w:tc>
        <w:tc>
          <w:tcPr>
            <w:tcW w:w="995"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36" w:type="dxa"/>
            <w:gridSpan w:val="2"/>
            <w:tcBorders>
              <w:top w:val="single" w:sz="6" w:space="0" w:color="auto"/>
              <w:left w:val="single" w:sz="6" w:space="0" w:color="auto"/>
              <w:bottom w:val="single" w:sz="6" w:space="0" w:color="auto"/>
              <w:right w:val="single" w:sz="6" w:space="0" w:color="auto"/>
            </w:tcBorders>
          </w:tcPr>
          <w:p w:rsidR="00257E5C" w:rsidRPr="00DF1923"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1109"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2616,27</w:t>
            </w:r>
          </w:p>
        </w:tc>
        <w:tc>
          <w:tcPr>
            <w:tcW w:w="1323" w:type="dxa"/>
            <w:tcBorders>
              <w:top w:val="single" w:sz="6" w:space="0" w:color="auto"/>
              <w:left w:val="single" w:sz="6" w:space="0" w:color="auto"/>
              <w:bottom w:val="single" w:sz="6" w:space="0" w:color="auto"/>
              <w:right w:val="single" w:sz="6" w:space="0" w:color="auto"/>
            </w:tcBorders>
          </w:tcPr>
          <w:p w:rsidR="00257E5C" w:rsidRPr="00923ED2" w:rsidRDefault="00257E5C" w:rsidP="00940AF9">
            <w:pPr>
              <w:pStyle w:val="ConsPlusCell"/>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r>
      <w:tr w:rsidR="00257E5C" w:rsidRPr="00CE11B5" w:rsidTr="00940AF9">
        <w:trPr>
          <w:cantSplit/>
          <w:trHeight w:val="360"/>
        </w:trPr>
        <w:tc>
          <w:tcPr>
            <w:tcW w:w="1958"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 xml:space="preserve">Водозаборные </w:t>
            </w:r>
            <w:r w:rsidRPr="00CE11B5">
              <w:rPr>
                <w:rFonts w:ascii="Times New Roman" w:hAnsi="Times New Roman" w:cs="Times New Roman"/>
                <w:sz w:val="24"/>
                <w:szCs w:val="24"/>
              </w:rPr>
              <w:br/>
              <w:t xml:space="preserve">сооружения   </w:t>
            </w:r>
          </w:p>
        </w:tc>
        <w:tc>
          <w:tcPr>
            <w:tcW w:w="1476" w:type="dxa"/>
            <w:gridSpan w:val="2"/>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2311,07</w:t>
            </w:r>
          </w:p>
        </w:tc>
        <w:tc>
          <w:tcPr>
            <w:tcW w:w="675"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23,11</w:t>
            </w:r>
          </w:p>
        </w:tc>
        <w:tc>
          <w:tcPr>
            <w:tcW w:w="995"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36" w:type="dxa"/>
            <w:gridSpan w:val="2"/>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09"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2311,07</w:t>
            </w:r>
          </w:p>
        </w:tc>
        <w:tc>
          <w:tcPr>
            <w:tcW w:w="1323" w:type="dxa"/>
            <w:tcBorders>
              <w:top w:val="single" w:sz="6" w:space="0" w:color="auto"/>
              <w:left w:val="single" w:sz="6" w:space="0" w:color="auto"/>
              <w:bottom w:val="single" w:sz="6" w:space="0" w:color="auto"/>
              <w:right w:val="single" w:sz="6" w:space="0" w:color="auto"/>
            </w:tcBorders>
          </w:tcPr>
          <w:p w:rsidR="00257E5C" w:rsidRPr="00B22421"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r>
      <w:tr w:rsidR="00257E5C" w:rsidRPr="00F719FD" w:rsidTr="00940AF9">
        <w:trPr>
          <w:cantSplit/>
          <w:trHeight w:val="360"/>
        </w:trPr>
        <w:tc>
          <w:tcPr>
            <w:tcW w:w="1958"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 xml:space="preserve">Оборудование </w:t>
            </w:r>
          </w:p>
        </w:tc>
        <w:tc>
          <w:tcPr>
            <w:tcW w:w="1476" w:type="dxa"/>
            <w:gridSpan w:val="2"/>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305,2</w:t>
            </w:r>
          </w:p>
        </w:tc>
        <w:tc>
          <w:tcPr>
            <w:tcW w:w="675"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3,05</w:t>
            </w:r>
          </w:p>
        </w:tc>
        <w:tc>
          <w:tcPr>
            <w:tcW w:w="995" w:type="dxa"/>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36" w:type="dxa"/>
            <w:gridSpan w:val="2"/>
            <w:tcBorders>
              <w:top w:val="single" w:sz="6" w:space="0" w:color="auto"/>
              <w:left w:val="single" w:sz="6" w:space="0" w:color="auto"/>
              <w:bottom w:val="single" w:sz="6" w:space="0" w:color="auto"/>
              <w:right w:val="single" w:sz="6" w:space="0" w:color="auto"/>
            </w:tcBorders>
          </w:tcPr>
          <w:p w:rsidR="00257E5C" w:rsidRPr="00CE11B5"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09"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Borders>
              <w:top w:val="single" w:sz="6" w:space="0" w:color="auto"/>
              <w:left w:val="single" w:sz="6" w:space="0" w:color="auto"/>
              <w:bottom w:val="single" w:sz="6" w:space="0" w:color="auto"/>
              <w:right w:val="single" w:sz="6" w:space="0" w:color="auto"/>
            </w:tcBorders>
          </w:tcPr>
          <w:p w:rsidR="00257E5C" w:rsidRPr="00F719FD"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305,2</w:t>
            </w:r>
          </w:p>
        </w:tc>
        <w:tc>
          <w:tcPr>
            <w:tcW w:w="1323" w:type="dxa"/>
            <w:tcBorders>
              <w:top w:val="single" w:sz="6" w:space="0" w:color="auto"/>
              <w:left w:val="single" w:sz="6" w:space="0" w:color="auto"/>
              <w:bottom w:val="single" w:sz="6" w:space="0" w:color="auto"/>
              <w:right w:val="single" w:sz="6" w:space="0" w:color="auto"/>
            </w:tcBorders>
          </w:tcPr>
          <w:p w:rsidR="00257E5C" w:rsidRPr="00B22421"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r>
    </w:tbl>
    <w:p w:rsidR="00257E5C" w:rsidRDefault="00257E5C" w:rsidP="00257E5C">
      <w:pPr>
        <w:autoSpaceDE w:val="0"/>
        <w:autoSpaceDN w:val="0"/>
        <w:adjustRightInd w:val="0"/>
        <w:ind w:firstLine="709"/>
        <w:jc w:val="both"/>
        <w:rPr>
          <w:sz w:val="26"/>
          <w:szCs w:val="26"/>
        </w:rPr>
      </w:pPr>
    </w:p>
    <w:p w:rsidR="00257E5C" w:rsidRDefault="00257E5C" w:rsidP="00257E5C">
      <w:pPr>
        <w:autoSpaceDE w:val="0"/>
        <w:autoSpaceDN w:val="0"/>
        <w:adjustRightInd w:val="0"/>
        <w:ind w:firstLine="709"/>
        <w:jc w:val="both"/>
        <w:rPr>
          <w:sz w:val="26"/>
          <w:szCs w:val="26"/>
        </w:rPr>
      </w:pPr>
      <w:r>
        <w:rPr>
          <w:sz w:val="26"/>
          <w:szCs w:val="26"/>
        </w:rPr>
        <w:t>Н</w:t>
      </w:r>
      <w:r w:rsidRPr="002233F0">
        <w:rPr>
          <w:sz w:val="26"/>
          <w:szCs w:val="26"/>
        </w:rPr>
        <w:t>адежность системы водоснабжения</w:t>
      </w:r>
      <w:r>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2233F0">
        <w:rPr>
          <w:sz w:val="26"/>
          <w:szCs w:val="26"/>
        </w:rPr>
        <w:t xml:space="preserve"> характери</w:t>
      </w:r>
      <w:r>
        <w:rPr>
          <w:sz w:val="26"/>
          <w:szCs w:val="26"/>
        </w:rPr>
        <w:t>зуется как неудовлетворительная.</w:t>
      </w:r>
    </w:p>
    <w:p w:rsidR="00257E5C" w:rsidRDefault="00257E5C" w:rsidP="00257E5C">
      <w:pPr>
        <w:autoSpaceDE w:val="0"/>
        <w:ind w:firstLine="709"/>
        <w:jc w:val="both"/>
        <w:rPr>
          <w:sz w:val="26"/>
          <w:szCs w:val="26"/>
          <w:u w:val="single"/>
        </w:rPr>
      </w:pPr>
      <w:r>
        <w:rPr>
          <w:sz w:val="26"/>
          <w:szCs w:val="26"/>
          <w:u w:val="single"/>
        </w:rPr>
        <w:t>Проблемы</w:t>
      </w:r>
    </w:p>
    <w:p w:rsidR="00257E5C" w:rsidRDefault="00257E5C" w:rsidP="00257E5C">
      <w:pPr>
        <w:autoSpaceDE w:val="0"/>
        <w:ind w:firstLine="709"/>
        <w:jc w:val="both"/>
        <w:rPr>
          <w:sz w:val="26"/>
          <w:szCs w:val="26"/>
        </w:rPr>
      </w:pPr>
      <w:r>
        <w:rPr>
          <w:sz w:val="26"/>
          <w:szCs w:val="26"/>
        </w:rPr>
        <w:t>Увеличение протяженности сети с 70% износа от общей протяженности сети составило 80%.</w:t>
      </w:r>
    </w:p>
    <w:p w:rsidR="00257E5C" w:rsidRDefault="00257E5C" w:rsidP="00257E5C">
      <w:pPr>
        <w:autoSpaceDE w:val="0"/>
        <w:ind w:firstLine="709"/>
        <w:jc w:val="both"/>
        <w:rPr>
          <w:sz w:val="26"/>
          <w:szCs w:val="26"/>
        </w:rPr>
      </w:pPr>
      <w:r>
        <w:rPr>
          <w:sz w:val="26"/>
          <w:szCs w:val="26"/>
        </w:rPr>
        <w:t>Вторичное загрязнение и ухудшение качества воды вследствие внутренней коррозии металлических трубопроводов.</w:t>
      </w:r>
    </w:p>
    <w:p w:rsidR="00257E5C" w:rsidRDefault="00257E5C" w:rsidP="00257E5C">
      <w:pPr>
        <w:autoSpaceDE w:val="0"/>
        <w:ind w:firstLine="709"/>
        <w:jc w:val="both"/>
        <w:rPr>
          <w:sz w:val="26"/>
          <w:szCs w:val="26"/>
        </w:rPr>
      </w:pPr>
      <w:r>
        <w:rPr>
          <w:sz w:val="26"/>
          <w:szCs w:val="26"/>
        </w:rPr>
        <w:lastRenderedPageBreak/>
        <w:t>Отсутствие регулирующей и низкое качество запорной арматуры.</w:t>
      </w:r>
    </w:p>
    <w:p w:rsidR="00257E5C" w:rsidRDefault="00257E5C" w:rsidP="00257E5C">
      <w:pPr>
        <w:autoSpaceDE w:val="0"/>
        <w:ind w:firstLine="709"/>
        <w:jc w:val="both"/>
        <w:rPr>
          <w:sz w:val="26"/>
          <w:szCs w:val="26"/>
        </w:rPr>
      </w:pPr>
      <w:r>
        <w:rPr>
          <w:sz w:val="26"/>
          <w:szCs w:val="26"/>
        </w:rPr>
        <w:t>Износ и несоответствие насосного оборудования современным требованиям по надежности и электропотреблению.</w:t>
      </w:r>
    </w:p>
    <w:p w:rsidR="00257E5C" w:rsidRDefault="00257E5C" w:rsidP="00257E5C">
      <w:pPr>
        <w:autoSpaceDE w:val="0"/>
        <w:ind w:firstLine="709"/>
        <w:jc w:val="both"/>
        <w:rPr>
          <w:sz w:val="26"/>
          <w:szCs w:val="26"/>
          <w:u w:val="single"/>
        </w:rPr>
      </w:pPr>
      <w:r>
        <w:rPr>
          <w:sz w:val="26"/>
          <w:szCs w:val="26"/>
          <w:u w:val="single"/>
        </w:rPr>
        <w:t>Требуемые мероприятия</w:t>
      </w:r>
    </w:p>
    <w:p w:rsidR="00257E5C" w:rsidRDefault="00257E5C" w:rsidP="00257E5C">
      <w:pPr>
        <w:autoSpaceDE w:val="0"/>
        <w:ind w:firstLine="709"/>
        <w:jc w:val="both"/>
        <w:rPr>
          <w:sz w:val="26"/>
          <w:szCs w:val="26"/>
        </w:rPr>
      </w:pPr>
      <w:r>
        <w:rPr>
          <w:sz w:val="26"/>
          <w:szCs w:val="26"/>
        </w:rPr>
        <w:t>Поэтапная реконструкция изношенных сетей водоснабжения, имеющих большой износ 70%, с использованием современных полимерных материалов.</w:t>
      </w:r>
    </w:p>
    <w:p w:rsidR="00257E5C" w:rsidRPr="002233F0" w:rsidRDefault="00257E5C" w:rsidP="00257E5C">
      <w:pPr>
        <w:autoSpaceDE w:val="0"/>
        <w:autoSpaceDN w:val="0"/>
        <w:adjustRightInd w:val="0"/>
        <w:rPr>
          <w:sz w:val="26"/>
          <w:szCs w:val="26"/>
        </w:rPr>
      </w:pPr>
    </w:p>
    <w:p w:rsidR="00257E5C" w:rsidRPr="00F719FD" w:rsidRDefault="00257E5C" w:rsidP="00257E5C">
      <w:pPr>
        <w:pStyle w:val="ConsPlusTitle"/>
        <w:widowControl/>
        <w:ind w:firstLine="709"/>
        <w:jc w:val="center"/>
        <w:outlineLvl w:val="5"/>
        <w:rPr>
          <w:rFonts w:ascii="Times New Roman" w:hAnsi="Times New Roman" w:cs="Times New Roman"/>
          <w:b w:val="0"/>
          <w:sz w:val="26"/>
          <w:szCs w:val="26"/>
        </w:rPr>
      </w:pPr>
      <w:r w:rsidRPr="00F719FD">
        <w:rPr>
          <w:rFonts w:ascii="Times New Roman" w:hAnsi="Times New Roman" w:cs="Times New Roman"/>
          <w:b w:val="0"/>
          <w:sz w:val="26"/>
          <w:szCs w:val="26"/>
        </w:rPr>
        <w:t>Потребители</w:t>
      </w:r>
    </w:p>
    <w:p w:rsidR="00257E5C" w:rsidRPr="00F719FD" w:rsidRDefault="00257E5C" w:rsidP="00257E5C">
      <w:pPr>
        <w:autoSpaceDE w:val="0"/>
        <w:autoSpaceDN w:val="0"/>
        <w:adjustRightInd w:val="0"/>
        <w:ind w:firstLine="709"/>
        <w:jc w:val="center"/>
        <w:rPr>
          <w:sz w:val="26"/>
          <w:szCs w:val="26"/>
        </w:rPr>
      </w:pPr>
    </w:p>
    <w:p w:rsidR="00257E5C" w:rsidRPr="00F719FD" w:rsidRDefault="00257E5C" w:rsidP="00257E5C">
      <w:pPr>
        <w:autoSpaceDE w:val="0"/>
        <w:autoSpaceDN w:val="0"/>
        <w:adjustRightInd w:val="0"/>
        <w:ind w:firstLine="709"/>
        <w:jc w:val="both"/>
        <w:rPr>
          <w:sz w:val="26"/>
          <w:szCs w:val="26"/>
        </w:rPr>
      </w:pPr>
      <w:r w:rsidRPr="00F719FD">
        <w:rPr>
          <w:sz w:val="26"/>
          <w:szCs w:val="26"/>
        </w:rPr>
        <w:t>Основными потребителя</w:t>
      </w:r>
      <w:r>
        <w:rPr>
          <w:sz w:val="26"/>
          <w:szCs w:val="26"/>
        </w:rPr>
        <w:t>ми услуг водоснабжения за 2015</w:t>
      </w:r>
      <w:r w:rsidRPr="00F719FD">
        <w:rPr>
          <w:sz w:val="26"/>
          <w:szCs w:val="26"/>
        </w:rPr>
        <w:t xml:space="preserve"> г. являются:</w:t>
      </w:r>
    </w:p>
    <w:p w:rsidR="00257E5C" w:rsidRPr="00F719FD" w:rsidRDefault="00257E5C" w:rsidP="00257E5C">
      <w:pPr>
        <w:autoSpaceDE w:val="0"/>
        <w:autoSpaceDN w:val="0"/>
        <w:adjustRightInd w:val="0"/>
        <w:ind w:firstLine="709"/>
        <w:jc w:val="both"/>
        <w:rPr>
          <w:sz w:val="26"/>
          <w:szCs w:val="26"/>
        </w:rPr>
      </w:pPr>
      <w:r>
        <w:rPr>
          <w:sz w:val="26"/>
          <w:szCs w:val="26"/>
        </w:rPr>
        <w:t xml:space="preserve">население – 90 </w:t>
      </w:r>
      <w:r w:rsidRPr="00F719FD">
        <w:rPr>
          <w:sz w:val="26"/>
          <w:szCs w:val="26"/>
        </w:rPr>
        <w:t>%;</w:t>
      </w:r>
    </w:p>
    <w:p w:rsidR="00257E5C" w:rsidRPr="00F719FD" w:rsidRDefault="00257E5C" w:rsidP="00257E5C">
      <w:pPr>
        <w:autoSpaceDE w:val="0"/>
        <w:autoSpaceDN w:val="0"/>
        <w:adjustRightInd w:val="0"/>
        <w:ind w:firstLine="709"/>
        <w:jc w:val="both"/>
        <w:rPr>
          <w:sz w:val="26"/>
          <w:szCs w:val="26"/>
        </w:rPr>
      </w:pPr>
      <w:r w:rsidRPr="00F719FD">
        <w:rPr>
          <w:sz w:val="26"/>
          <w:szCs w:val="26"/>
        </w:rPr>
        <w:t>бюджетные</w:t>
      </w:r>
      <w:r>
        <w:rPr>
          <w:sz w:val="26"/>
          <w:szCs w:val="26"/>
        </w:rPr>
        <w:t xml:space="preserve"> организации, соцкультбыт – 10 </w:t>
      </w:r>
      <w:r w:rsidRPr="00F719FD">
        <w:rPr>
          <w:sz w:val="26"/>
          <w:szCs w:val="26"/>
        </w:rPr>
        <w:t>%;</w:t>
      </w:r>
    </w:p>
    <w:p w:rsidR="00257E5C" w:rsidRPr="00F719FD" w:rsidRDefault="00257E5C" w:rsidP="00257E5C">
      <w:pPr>
        <w:autoSpaceDE w:val="0"/>
        <w:autoSpaceDN w:val="0"/>
        <w:adjustRightInd w:val="0"/>
        <w:ind w:firstLine="709"/>
        <w:jc w:val="center"/>
        <w:rPr>
          <w:sz w:val="26"/>
          <w:szCs w:val="26"/>
        </w:rPr>
      </w:pPr>
    </w:p>
    <w:p w:rsidR="00257E5C" w:rsidRPr="00F719FD" w:rsidRDefault="00257E5C" w:rsidP="00257E5C">
      <w:pPr>
        <w:pStyle w:val="ConsPlusTitle"/>
        <w:widowControl/>
        <w:ind w:firstLine="709"/>
        <w:jc w:val="center"/>
        <w:outlineLvl w:val="5"/>
        <w:rPr>
          <w:rFonts w:ascii="Times New Roman" w:hAnsi="Times New Roman" w:cs="Times New Roman"/>
          <w:b w:val="0"/>
          <w:sz w:val="26"/>
          <w:szCs w:val="26"/>
        </w:rPr>
      </w:pPr>
      <w:r w:rsidRPr="00F719FD">
        <w:rPr>
          <w:rFonts w:ascii="Times New Roman" w:hAnsi="Times New Roman" w:cs="Times New Roman"/>
          <w:b w:val="0"/>
          <w:sz w:val="26"/>
          <w:szCs w:val="26"/>
        </w:rPr>
        <w:t>Структура производства, передачи и потребления воды</w:t>
      </w:r>
    </w:p>
    <w:p w:rsidR="00257E5C" w:rsidRPr="00F719FD" w:rsidRDefault="00257E5C" w:rsidP="00257E5C">
      <w:pPr>
        <w:autoSpaceDE w:val="0"/>
        <w:autoSpaceDN w:val="0"/>
        <w:adjustRightInd w:val="0"/>
        <w:ind w:firstLine="709"/>
        <w:jc w:val="center"/>
        <w:rPr>
          <w:sz w:val="26"/>
          <w:szCs w:val="26"/>
        </w:rPr>
      </w:pPr>
    </w:p>
    <w:p w:rsidR="00257E5C" w:rsidRPr="006C5D7D" w:rsidRDefault="00257E5C" w:rsidP="00257E5C">
      <w:pPr>
        <w:autoSpaceDE w:val="0"/>
        <w:autoSpaceDN w:val="0"/>
        <w:adjustRightInd w:val="0"/>
        <w:ind w:firstLine="709"/>
        <w:jc w:val="both"/>
        <w:rPr>
          <w:sz w:val="26"/>
          <w:szCs w:val="26"/>
        </w:rPr>
      </w:pPr>
      <w:r w:rsidRPr="006C5D7D">
        <w:rPr>
          <w:sz w:val="26"/>
          <w:szCs w:val="26"/>
        </w:rPr>
        <w:t>Структура производства, передачи и потребления воды по факту 201</w:t>
      </w:r>
      <w:r>
        <w:rPr>
          <w:sz w:val="26"/>
          <w:szCs w:val="26"/>
        </w:rPr>
        <w:t>5</w:t>
      </w:r>
      <w:r w:rsidRPr="006C5D7D">
        <w:rPr>
          <w:sz w:val="26"/>
          <w:szCs w:val="26"/>
        </w:rPr>
        <w:t xml:space="preserve"> г. оценивается следующим образом:</w:t>
      </w:r>
    </w:p>
    <w:p w:rsidR="00257E5C" w:rsidRPr="006C5D7D" w:rsidRDefault="00257E5C" w:rsidP="00257E5C">
      <w:pPr>
        <w:autoSpaceDE w:val="0"/>
        <w:autoSpaceDN w:val="0"/>
        <w:adjustRightInd w:val="0"/>
        <w:ind w:firstLine="709"/>
        <w:jc w:val="both"/>
        <w:rPr>
          <w:sz w:val="26"/>
          <w:szCs w:val="26"/>
        </w:rPr>
      </w:pPr>
      <w:r w:rsidRPr="006C5D7D">
        <w:rPr>
          <w:sz w:val="26"/>
          <w:szCs w:val="26"/>
        </w:rPr>
        <w:t xml:space="preserve">Поднято воды Q = 60,53 куб. </w:t>
      </w:r>
      <w:proofErr w:type="gramStart"/>
      <w:r w:rsidRPr="006C5D7D">
        <w:rPr>
          <w:sz w:val="26"/>
          <w:szCs w:val="26"/>
        </w:rPr>
        <w:t>м</w:t>
      </w:r>
      <w:proofErr w:type="gramEnd"/>
      <w:r w:rsidRPr="006C5D7D">
        <w:rPr>
          <w:sz w:val="26"/>
          <w:szCs w:val="26"/>
        </w:rPr>
        <w:t>/</w:t>
      </w:r>
      <w:proofErr w:type="spellStart"/>
      <w:r w:rsidRPr="006C5D7D">
        <w:rPr>
          <w:sz w:val="26"/>
          <w:szCs w:val="26"/>
        </w:rPr>
        <w:t>сут</w:t>
      </w:r>
      <w:proofErr w:type="spellEnd"/>
      <w:r w:rsidRPr="006C5D7D">
        <w:rPr>
          <w:sz w:val="26"/>
          <w:szCs w:val="26"/>
        </w:rPr>
        <w:t>.</w:t>
      </w:r>
    </w:p>
    <w:p w:rsidR="00257E5C" w:rsidRPr="006C5D7D" w:rsidRDefault="00257E5C" w:rsidP="00257E5C">
      <w:pPr>
        <w:autoSpaceDE w:val="0"/>
        <w:autoSpaceDN w:val="0"/>
        <w:adjustRightInd w:val="0"/>
        <w:ind w:firstLine="709"/>
        <w:jc w:val="both"/>
        <w:rPr>
          <w:sz w:val="26"/>
          <w:szCs w:val="26"/>
        </w:rPr>
      </w:pPr>
      <w:r w:rsidRPr="006C5D7D">
        <w:rPr>
          <w:sz w:val="26"/>
          <w:szCs w:val="26"/>
        </w:rPr>
        <w:t xml:space="preserve">Подано в сеть Q =  60,53 куб. </w:t>
      </w:r>
      <w:proofErr w:type="gramStart"/>
      <w:r w:rsidRPr="006C5D7D">
        <w:rPr>
          <w:sz w:val="26"/>
          <w:szCs w:val="26"/>
        </w:rPr>
        <w:t>м</w:t>
      </w:r>
      <w:proofErr w:type="gramEnd"/>
      <w:r w:rsidRPr="006C5D7D">
        <w:rPr>
          <w:sz w:val="26"/>
          <w:szCs w:val="26"/>
        </w:rPr>
        <w:t>/</w:t>
      </w:r>
      <w:proofErr w:type="spellStart"/>
      <w:r w:rsidRPr="006C5D7D">
        <w:rPr>
          <w:sz w:val="26"/>
          <w:szCs w:val="26"/>
        </w:rPr>
        <w:t>сут</w:t>
      </w:r>
      <w:proofErr w:type="spellEnd"/>
      <w:r w:rsidRPr="006C5D7D">
        <w:rPr>
          <w:sz w:val="26"/>
          <w:szCs w:val="26"/>
        </w:rPr>
        <w:t>.</w:t>
      </w:r>
    </w:p>
    <w:p w:rsidR="00257E5C" w:rsidRPr="006C5D7D" w:rsidRDefault="00257E5C" w:rsidP="00257E5C">
      <w:pPr>
        <w:autoSpaceDE w:val="0"/>
        <w:autoSpaceDN w:val="0"/>
        <w:adjustRightInd w:val="0"/>
        <w:ind w:firstLine="709"/>
        <w:jc w:val="both"/>
        <w:rPr>
          <w:sz w:val="26"/>
          <w:szCs w:val="26"/>
        </w:rPr>
      </w:pPr>
      <w:r w:rsidRPr="006C5D7D">
        <w:rPr>
          <w:sz w:val="26"/>
          <w:szCs w:val="26"/>
        </w:rPr>
        <w:t xml:space="preserve">Реализовано воды Q = 60,53 куб. </w:t>
      </w:r>
      <w:proofErr w:type="gramStart"/>
      <w:r w:rsidRPr="006C5D7D">
        <w:rPr>
          <w:sz w:val="26"/>
          <w:szCs w:val="26"/>
        </w:rPr>
        <w:t>м</w:t>
      </w:r>
      <w:proofErr w:type="gramEnd"/>
      <w:r w:rsidRPr="006C5D7D">
        <w:rPr>
          <w:sz w:val="26"/>
          <w:szCs w:val="26"/>
        </w:rPr>
        <w:t>/</w:t>
      </w:r>
      <w:proofErr w:type="spellStart"/>
      <w:r w:rsidRPr="006C5D7D">
        <w:rPr>
          <w:sz w:val="26"/>
          <w:szCs w:val="26"/>
        </w:rPr>
        <w:t>сут</w:t>
      </w:r>
      <w:proofErr w:type="spellEnd"/>
      <w:r w:rsidRPr="006C5D7D">
        <w:rPr>
          <w:sz w:val="26"/>
          <w:szCs w:val="26"/>
        </w:rPr>
        <w:t>.</w:t>
      </w:r>
    </w:p>
    <w:p w:rsidR="00257E5C" w:rsidRPr="00F719FD" w:rsidRDefault="00257E5C" w:rsidP="00257E5C">
      <w:pPr>
        <w:autoSpaceDE w:val="0"/>
        <w:autoSpaceDN w:val="0"/>
        <w:adjustRightInd w:val="0"/>
        <w:ind w:firstLine="709"/>
        <w:jc w:val="both"/>
        <w:rPr>
          <w:sz w:val="26"/>
          <w:szCs w:val="26"/>
        </w:rPr>
      </w:pPr>
      <w:r w:rsidRPr="006C5D7D">
        <w:rPr>
          <w:sz w:val="26"/>
          <w:szCs w:val="26"/>
        </w:rPr>
        <w:t>Объем полезного отпуска воды определяется по показаниям приборов учета воды, при отсутствии приборов - на основании нормативов водопотребления.</w:t>
      </w:r>
    </w:p>
    <w:p w:rsidR="00257E5C" w:rsidRPr="00F719FD" w:rsidRDefault="00257E5C" w:rsidP="00257E5C">
      <w:pPr>
        <w:autoSpaceDE w:val="0"/>
        <w:autoSpaceDN w:val="0"/>
        <w:adjustRightInd w:val="0"/>
        <w:ind w:firstLine="709"/>
        <w:jc w:val="both"/>
        <w:rPr>
          <w:sz w:val="26"/>
          <w:szCs w:val="26"/>
        </w:rPr>
      </w:pPr>
    </w:p>
    <w:p w:rsidR="00257E5C" w:rsidRPr="00F719FD" w:rsidRDefault="00257E5C" w:rsidP="00257E5C">
      <w:pPr>
        <w:pStyle w:val="ConsPlusTitle"/>
        <w:widowControl/>
        <w:ind w:firstLine="709"/>
        <w:jc w:val="center"/>
        <w:outlineLvl w:val="5"/>
        <w:rPr>
          <w:rFonts w:ascii="Times New Roman" w:hAnsi="Times New Roman" w:cs="Times New Roman"/>
          <w:b w:val="0"/>
          <w:sz w:val="26"/>
          <w:szCs w:val="26"/>
        </w:rPr>
      </w:pPr>
      <w:r w:rsidRPr="00F719FD">
        <w:rPr>
          <w:rFonts w:ascii="Times New Roman" w:hAnsi="Times New Roman" w:cs="Times New Roman"/>
          <w:b w:val="0"/>
          <w:sz w:val="26"/>
          <w:szCs w:val="26"/>
        </w:rPr>
        <w:t>Материальный баланс системы (фактический)</w:t>
      </w:r>
    </w:p>
    <w:p w:rsidR="00257E5C" w:rsidRPr="00F719FD" w:rsidRDefault="00257E5C" w:rsidP="00257E5C">
      <w:pPr>
        <w:autoSpaceDE w:val="0"/>
        <w:autoSpaceDN w:val="0"/>
        <w:adjustRightInd w:val="0"/>
        <w:ind w:firstLine="709"/>
        <w:jc w:val="both"/>
        <w:rPr>
          <w:sz w:val="26"/>
          <w:szCs w:val="26"/>
        </w:rPr>
      </w:pPr>
    </w:p>
    <w:p w:rsidR="00257E5C" w:rsidRDefault="00257E5C" w:rsidP="00257E5C">
      <w:pPr>
        <w:autoSpaceDE w:val="0"/>
        <w:autoSpaceDN w:val="0"/>
        <w:adjustRightInd w:val="0"/>
        <w:ind w:firstLine="709"/>
        <w:jc w:val="both"/>
        <w:rPr>
          <w:sz w:val="26"/>
          <w:szCs w:val="26"/>
        </w:rPr>
      </w:pPr>
      <w:r w:rsidRPr="00F719FD">
        <w:rPr>
          <w:sz w:val="26"/>
          <w:szCs w:val="26"/>
        </w:rPr>
        <w:t>Материальный баланс позволяет оценить фактическую нагрузку, приход</w:t>
      </w:r>
      <w:r>
        <w:rPr>
          <w:sz w:val="26"/>
          <w:szCs w:val="26"/>
        </w:rPr>
        <w:t>ящуюся на систему водоснабжения.</w:t>
      </w:r>
    </w:p>
    <w:p w:rsidR="00257E5C" w:rsidRPr="00F719FD" w:rsidRDefault="00257E5C" w:rsidP="00257E5C">
      <w:pPr>
        <w:autoSpaceDE w:val="0"/>
        <w:autoSpaceDN w:val="0"/>
        <w:adjustRightInd w:val="0"/>
        <w:ind w:firstLine="709"/>
        <w:jc w:val="both"/>
        <w:rPr>
          <w:sz w:val="26"/>
          <w:szCs w:val="26"/>
        </w:rPr>
      </w:pPr>
      <w:r w:rsidRPr="00F719FD">
        <w:rPr>
          <w:sz w:val="26"/>
          <w:szCs w:val="26"/>
        </w:rPr>
        <w:t>При этом основным лимитирующим фактором системы водоснабжения являются сети водоснабжения с прогрессирующим процентом износа.</w:t>
      </w:r>
    </w:p>
    <w:p w:rsidR="00257E5C" w:rsidRPr="00F719FD" w:rsidRDefault="00257E5C" w:rsidP="00257E5C">
      <w:pPr>
        <w:autoSpaceDE w:val="0"/>
        <w:autoSpaceDN w:val="0"/>
        <w:adjustRightInd w:val="0"/>
        <w:ind w:firstLine="709"/>
        <w:jc w:val="both"/>
        <w:rPr>
          <w:sz w:val="26"/>
          <w:szCs w:val="26"/>
        </w:rPr>
      </w:pPr>
    </w:p>
    <w:p w:rsidR="00257E5C" w:rsidRPr="00F719FD" w:rsidRDefault="00257E5C" w:rsidP="00257E5C">
      <w:pPr>
        <w:autoSpaceDE w:val="0"/>
        <w:autoSpaceDN w:val="0"/>
        <w:adjustRightInd w:val="0"/>
        <w:ind w:firstLine="709"/>
        <w:jc w:val="center"/>
        <w:outlineLvl w:val="4"/>
        <w:rPr>
          <w:sz w:val="26"/>
          <w:szCs w:val="26"/>
        </w:rPr>
      </w:pPr>
      <w:r>
        <w:rPr>
          <w:sz w:val="26"/>
          <w:szCs w:val="26"/>
        </w:rPr>
        <w:t>3</w:t>
      </w:r>
      <w:r w:rsidRPr="00F719FD">
        <w:rPr>
          <w:sz w:val="26"/>
          <w:szCs w:val="26"/>
        </w:rPr>
        <w:t>.1.2 Организационный анализ</w:t>
      </w:r>
    </w:p>
    <w:p w:rsidR="00257E5C" w:rsidRPr="00F719FD" w:rsidRDefault="00257E5C" w:rsidP="00257E5C">
      <w:pPr>
        <w:autoSpaceDE w:val="0"/>
        <w:autoSpaceDN w:val="0"/>
        <w:adjustRightInd w:val="0"/>
        <w:ind w:firstLine="709"/>
        <w:jc w:val="both"/>
        <w:rPr>
          <w:sz w:val="26"/>
          <w:szCs w:val="26"/>
        </w:rPr>
      </w:pPr>
    </w:p>
    <w:p w:rsidR="00257E5C" w:rsidRDefault="00257E5C" w:rsidP="00257E5C">
      <w:pPr>
        <w:autoSpaceDE w:val="0"/>
        <w:autoSpaceDN w:val="0"/>
        <w:adjustRightInd w:val="0"/>
        <w:ind w:firstLine="709"/>
        <w:jc w:val="both"/>
        <w:rPr>
          <w:sz w:val="26"/>
          <w:szCs w:val="26"/>
        </w:rPr>
      </w:pPr>
      <w:r>
        <w:rPr>
          <w:sz w:val="26"/>
          <w:szCs w:val="26"/>
        </w:rPr>
        <w:t>Администрация Имекского сельсовета</w:t>
      </w:r>
      <w:r w:rsidRPr="00F719FD">
        <w:rPr>
          <w:sz w:val="26"/>
          <w:szCs w:val="26"/>
        </w:rPr>
        <w:t xml:space="preserve"> обслуживает хозяйственно-питьевую систему водоснабжения, предназначенную для бесперебойного, качественного и экологически безопасного водоснабжения населения </w:t>
      </w:r>
      <w:r>
        <w:rPr>
          <w:sz w:val="26"/>
          <w:szCs w:val="26"/>
        </w:rPr>
        <w:t>Администрации</w:t>
      </w:r>
      <w:r w:rsidRPr="00405F2F">
        <w:rPr>
          <w:kern w:val="28"/>
          <w:sz w:val="26"/>
        </w:rPr>
        <w:t xml:space="preserve"> Имекск</w:t>
      </w:r>
      <w:r>
        <w:rPr>
          <w:kern w:val="28"/>
          <w:sz w:val="26"/>
        </w:rPr>
        <w:t xml:space="preserve">ого </w:t>
      </w:r>
      <w:r w:rsidRPr="00405F2F">
        <w:rPr>
          <w:kern w:val="28"/>
          <w:sz w:val="26"/>
        </w:rPr>
        <w:t>сельсовет</w:t>
      </w:r>
      <w:r>
        <w:rPr>
          <w:kern w:val="28"/>
          <w:sz w:val="26"/>
        </w:rPr>
        <w:t>а</w:t>
      </w:r>
      <w:r w:rsidRPr="00F719FD">
        <w:rPr>
          <w:sz w:val="26"/>
          <w:szCs w:val="26"/>
        </w:rPr>
        <w:t>.</w:t>
      </w:r>
    </w:p>
    <w:p w:rsidR="00257E5C" w:rsidRDefault="00257E5C" w:rsidP="00257E5C">
      <w:pPr>
        <w:autoSpaceDE w:val="0"/>
        <w:autoSpaceDN w:val="0"/>
        <w:adjustRightInd w:val="0"/>
        <w:ind w:firstLine="709"/>
        <w:jc w:val="right"/>
        <w:outlineLvl w:val="5"/>
        <w:rPr>
          <w:sz w:val="26"/>
          <w:szCs w:val="26"/>
        </w:rPr>
      </w:pPr>
      <w:r w:rsidRPr="00F719FD">
        <w:rPr>
          <w:sz w:val="26"/>
          <w:szCs w:val="26"/>
        </w:rPr>
        <w:t xml:space="preserve">Таблица </w:t>
      </w:r>
      <w:r>
        <w:rPr>
          <w:sz w:val="26"/>
          <w:szCs w:val="26"/>
        </w:rPr>
        <w:t>14</w:t>
      </w:r>
    </w:p>
    <w:p w:rsidR="00257E5C" w:rsidRPr="002233F0" w:rsidRDefault="00257E5C" w:rsidP="00257E5C">
      <w:pPr>
        <w:autoSpaceDE w:val="0"/>
        <w:autoSpaceDN w:val="0"/>
        <w:adjustRightInd w:val="0"/>
        <w:ind w:firstLine="709"/>
        <w:jc w:val="right"/>
        <w:outlineLvl w:val="5"/>
        <w:rPr>
          <w:sz w:val="26"/>
          <w:szCs w:val="26"/>
        </w:rPr>
      </w:pPr>
    </w:p>
    <w:p w:rsidR="00257E5C" w:rsidRPr="00F719FD" w:rsidRDefault="00257E5C" w:rsidP="00257E5C">
      <w:pPr>
        <w:pStyle w:val="ConsPlusTitle"/>
        <w:widowControl/>
        <w:jc w:val="center"/>
        <w:rPr>
          <w:rFonts w:ascii="Times New Roman" w:hAnsi="Times New Roman" w:cs="Times New Roman"/>
          <w:b w:val="0"/>
          <w:sz w:val="26"/>
          <w:szCs w:val="26"/>
        </w:rPr>
      </w:pPr>
      <w:r w:rsidRPr="00F719FD">
        <w:rPr>
          <w:rFonts w:ascii="Times New Roman" w:hAnsi="Times New Roman" w:cs="Times New Roman"/>
          <w:b w:val="0"/>
          <w:sz w:val="26"/>
          <w:szCs w:val="26"/>
        </w:rPr>
        <w:t>Основные показатели системы водоснабжения</w:t>
      </w:r>
      <w:r>
        <w:rPr>
          <w:rFonts w:ascii="Times New Roman" w:hAnsi="Times New Roman" w:cs="Times New Roman"/>
          <w:b w:val="0"/>
          <w:sz w:val="26"/>
          <w:szCs w:val="26"/>
        </w:rPr>
        <w:t xml:space="preserve"> </w:t>
      </w:r>
    </w:p>
    <w:p w:rsidR="00257E5C" w:rsidRPr="009E6BD3" w:rsidRDefault="00257E5C" w:rsidP="00257E5C">
      <w:pPr>
        <w:pStyle w:val="ConsPlusTitle"/>
        <w:widowControl/>
        <w:jc w:val="center"/>
        <w:rPr>
          <w:rFonts w:ascii="Times New Roman" w:hAnsi="Times New Roman" w:cs="Times New Roman"/>
          <w:b w:val="0"/>
          <w:color w:val="993300"/>
          <w:sz w:val="26"/>
          <w:szCs w:val="26"/>
        </w:rPr>
      </w:pPr>
    </w:p>
    <w:tbl>
      <w:tblPr>
        <w:tblW w:w="9203" w:type="dxa"/>
        <w:tblLayout w:type="fixed"/>
        <w:tblCellMar>
          <w:left w:w="70" w:type="dxa"/>
          <w:right w:w="70" w:type="dxa"/>
        </w:tblCellMar>
        <w:tblLook w:val="0000"/>
      </w:tblPr>
      <w:tblGrid>
        <w:gridCol w:w="540"/>
        <w:gridCol w:w="1778"/>
        <w:gridCol w:w="810"/>
        <w:gridCol w:w="675"/>
        <w:gridCol w:w="675"/>
        <w:gridCol w:w="675"/>
        <w:gridCol w:w="675"/>
        <w:gridCol w:w="675"/>
        <w:gridCol w:w="675"/>
        <w:gridCol w:w="675"/>
        <w:gridCol w:w="675"/>
        <w:gridCol w:w="675"/>
      </w:tblGrid>
      <w:tr w:rsidR="00257E5C" w:rsidRPr="00606FB6" w:rsidTr="00940AF9">
        <w:trPr>
          <w:cantSplit/>
          <w:trHeight w:val="360"/>
        </w:trPr>
        <w:tc>
          <w:tcPr>
            <w:tcW w:w="540"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N </w:t>
            </w:r>
            <w:r w:rsidRPr="00606FB6">
              <w:rPr>
                <w:rFonts w:ascii="Times New Roman" w:hAnsi="Times New Roman" w:cs="Times New Roman"/>
                <w:sz w:val="24"/>
                <w:szCs w:val="24"/>
              </w:rPr>
              <w:br/>
            </w:r>
            <w:proofErr w:type="spellStart"/>
            <w:proofErr w:type="gramStart"/>
            <w:r w:rsidRPr="00606FB6">
              <w:rPr>
                <w:rFonts w:ascii="Times New Roman" w:hAnsi="Times New Roman" w:cs="Times New Roman"/>
                <w:sz w:val="24"/>
                <w:szCs w:val="24"/>
              </w:rPr>
              <w:t>п</w:t>
            </w:r>
            <w:proofErr w:type="spellEnd"/>
            <w:proofErr w:type="gramEnd"/>
            <w:r w:rsidRPr="00606FB6">
              <w:rPr>
                <w:rFonts w:ascii="Times New Roman" w:hAnsi="Times New Roman" w:cs="Times New Roman"/>
                <w:sz w:val="24"/>
                <w:szCs w:val="24"/>
              </w:rPr>
              <w:t>/</w:t>
            </w:r>
            <w:proofErr w:type="spellStart"/>
            <w:r w:rsidRPr="00606FB6">
              <w:rPr>
                <w:rFonts w:ascii="Times New Roman" w:hAnsi="Times New Roman" w:cs="Times New Roman"/>
                <w:sz w:val="24"/>
                <w:szCs w:val="24"/>
              </w:rPr>
              <w:t>п</w:t>
            </w:r>
            <w:proofErr w:type="spellEnd"/>
          </w:p>
        </w:tc>
        <w:tc>
          <w:tcPr>
            <w:tcW w:w="1778"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Наименование </w:t>
            </w:r>
            <w:r w:rsidRPr="00606FB6">
              <w:rPr>
                <w:rFonts w:ascii="Times New Roman" w:hAnsi="Times New Roman" w:cs="Times New Roman"/>
                <w:sz w:val="24"/>
                <w:szCs w:val="24"/>
              </w:rPr>
              <w:br/>
              <w:t xml:space="preserve">показателей </w:t>
            </w:r>
          </w:p>
        </w:tc>
        <w:tc>
          <w:tcPr>
            <w:tcW w:w="810"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Ед. </w:t>
            </w:r>
            <w:r w:rsidRPr="00606FB6">
              <w:rPr>
                <w:rFonts w:ascii="Times New Roman" w:hAnsi="Times New Roman" w:cs="Times New Roman"/>
                <w:sz w:val="24"/>
                <w:szCs w:val="24"/>
              </w:rPr>
              <w:br/>
            </w:r>
            <w:proofErr w:type="spellStart"/>
            <w:r w:rsidRPr="00606FB6">
              <w:rPr>
                <w:rFonts w:ascii="Times New Roman" w:hAnsi="Times New Roman" w:cs="Times New Roman"/>
                <w:sz w:val="24"/>
                <w:szCs w:val="24"/>
              </w:rPr>
              <w:t>изм</w:t>
            </w:r>
            <w:proofErr w:type="spellEnd"/>
            <w:r w:rsidRPr="00606FB6">
              <w:rPr>
                <w:rFonts w:ascii="Times New Roman" w:hAnsi="Times New Roman" w:cs="Times New Roman"/>
                <w:sz w:val="24"/>
                <w:szCs w:val="24"/>
              </w:rPr>
              <w:t xml:space="preserve">. </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2012</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2013</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2014</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201</w:t>
            </w:r>
            <w:r>
              <w:rPr>
                <w:rFonts w:ascii="Times New Roman" w:hAnsi="Times New Roman" w:cs="Times New Roman"/>
                <w:sz w:val="24"/>
                <w:szCs w:val="24"/>
              </w:rPr>
              <w:t>5</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2016</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2017</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2018</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2019</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2020</w:t>
            </w:r>
          </w:p>
        </w:tc>
      </w:tr>
      <w:tr w:rsidR="00257E5C" w:rsidRPr="00606FB6" w:rsidTr="00940AF9">
        <w:trPr>
          <w:cantSplit/>
          <w:trHeight w:val="480"/>
        </w:trPr>
        <w:tc>
          <w:tcPr>
            <w:tcW w:w="540"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1 </w:t>
            </w:r>
          </w:p>
        </w:tc>
        <w:tc>
          <w:tcPr>
            <w:tcW w:w="1778"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Поднято воды,</w:t>
            </w:r>
            <w:r w:rsidRPr="00606FB6">
              <w:rPr>
                <w:rFonts w:ascii="Times New Roman" w:hAnsi="Times New Roman" w:cs="Times New Roman"/>
                <w:sz w:val="24"/>
                <w:szCs w:val="24"/>
              </w:rPr>
              <w:br/>
              <w:t xml:space="preserve">всего        </w:t>
            </w:r>
          </w:p>
        </w:tc>
        <w:tc>
          <w:tcPr>
            <w:tcW w:w="810"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тыс. м</w:t>
            </w:r>
            <w:r w:rsidRPr="00606FB6">
              <w:rPr>
                <w:rFonts w:ascii="Times New Roman" w:hAnsi="Times New Roman" w:cs="Times New Roman"/>
                <w:sz w:val="24"/>
                <w:szCs w:val="24"/>
                <w:vertAlign w:val="superscript"/>
              </w:rPr>
              <w:t>3</w:t>
            </w:r>
            <w:r w:rsidRPr="00606FB6">
              <w:rPr>
                <w:rFonts w:ascii="Times New Roman" w:hAnsi="Times New Roman" w:cs="Times New Roman"/>
                <w:sz w:val="24"/>
                <w:szCs w:val="24"/>
              </w:rPr>
              <w:t>/год</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59,6</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59,75</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125,6</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140,75</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140,44</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r>
      <w:tr w:rsidR="00257E5C" w:rsidRPr="00606FB6" w:rsidTr="00940AF9">
        <w:trPr>
          <w:cantSplit/>
          <w:trHeight w:val="600"/>
        </w:trPr>
        <w:tc>
          <w:tcPr>
            <w:tcW w:w="540"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2 </w:t>
            </w:r>
          </w:p>
        </w:tc>
        <w:tc>
          <w:tcPr>
            <w:tcW w:w="1778"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Расход воды  </w:t>
            </w:r>
            <w:r w:rsidRPr="00606FB6">
              <w:rPr>
                <w:rFonts w:ascii="Times New Roman" w:hAnsi="Times New Roman" w:cs="Times New Roman"/>
                <w:sz w:val="24"/>
                <w:szCs w:val="24"/>
              </w:rPr>
              <w:br/>
              <w:t xml:space="preserve">на           </w:t>
            </w:r>
            <w:r w:rsidRPr="00606FB6">
              <w:rPr>
                <w:rFonts w:ascii="Times New Roman" w:hAnsi="Times New Roman" w:cs="Times New Roman"/>
                <w:sz w:val="24"/>
                <w:szCs w:val="24"/>
              </w:rPr>
              <w:br/>
              <w:t xml:space="preserve">собственные  </w:t>
            </w:r>
            <w:r w:rsidRPr="00606FB6">
              <w:rPr>
                <w:rFonts w:ascii="Times New Roman" w:hAnsi="Times New Roman" w:cs="Times New Roman"/>
                <w:sz w:val="24"/>
                <w:szCs w:val="24"/>
              </w:rPr>
              <w:br/>
              <w:t xml:space="preserve">нужды        </w:t>
            </w:r>
          </w:p>
        </w:tc>
        <w:tc>
          <w:tcPr>
            <w:tcW w:w="810"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тыс. м</w:t>
            </w:r>
            <w:r w:rsidRPr="00606FB6">
              <w:rPr>
                <w:rFonts w:ascii="Times New Roman" w:hAnsi="Times New Roman" w:cs="Times New Roman"/>
                <w:sz w:val="24"/>
                <w:szCs w:val="24"/>
                <w:vertAlign w:val="superscript"/>
              </w:rPr>
              <w:t>3</w:t>
            </w:r>
            <w:r w:rsidRPr="00606FB6">
              <w:rPr>
                <w:rFonts w:ascii="Times New Roman" w:hAnsi="Times New Roman" w:cs="Times New Roman"/>
                <w:sz w:val="24"/>
                <w:szCs w:val="24"/>
              </w:rPr>
              <w:t>/год</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59,6</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59,75</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125,6</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140,75</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140,44</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r>
      <w:tr w:rsidR="00257E5C" w:rsidRPr="00606FB6" w:rsidTr="00940AF9">
        <w:trPr>
          <w:cantSplit/>
          <w:trHeight w:val="360"/>
        </w:trPr>
        <w:tc>
          <w:tcPr>
            <w:tcW w:w="540"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lastRenderedPageBreak/>
              <w:t>2.1</w:t>
            </w:r>
          </w:p>
        </w:tc>
        <w:tc>
          <w:tcPr>
            <w:tcW w:w="1778"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то же </w:t>
            </w:r>
            <w:proofErr w:type="gramStart"/>
            <w:r w:rsidRPr="00606FB6">
              <w:rPr>
                <w:rFonts w:ascii="Times New Roman" w:hAnsi="Times New Roman" w:cs="Times New Roman"/>
                <w:sz w:val="24"/>
                <w:szCs w:val="24"/>
              </w:rPr>
              <w:t>в</w:t>
            </w:r>
            <w:proofErr w:type="gramEnd"/>
            <w:r w:rsidRPr="00606FB6">
              <w:rPr>
                <w:rFonts w:ascii="Times New Roman" w:hAnsi="Times New Roman" w:cs="Times New Roman"/>
                <w:sz w:val="24"/>
                <w:szCs w:val="24"/>
              </w:rPr>
              <w:t xml:space="preserve"> % к  </w:t>
            </w:r>
            <w:r w:rsidRPr="00606FB6">
              <w:rPr>
                <w:rFonts w:ascii="Times New Roman" w:hAnsi="Times New Roman" w:cs="Times New Roman"/>
                <w:sz w:val="24"/>
                <w:szCs w:val="24"/>
              </w:rPr>
              <w:br/>
              <w:t>поднятой воде</w:t>
            </w:r>
          </w:p>
        </w:tc>
        <w:tc>
          <w:tcPr>
            <w:tcW w:w="810"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  </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100 </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100</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 100</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100</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100</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100</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100</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100</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100</w:t>
            </w:r>
          </w:p>
        </w:tc>
      </w:tr>
      <w:tr w:rsidR="00257E5C" w:rsidRPr="00606FB6" w:rsidTr="00940AF9">
        <w:trPr>
          <w:cantSplit/>
          <w:trHeight w:val="480"/>
        </w:trPr>
        <w:tc>
          <w:tcPr>
            <w:tcW w:w="540"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3 </w:t>
            </w:r>
          </w:p>
        </w:tc>
        <w:tc>
          <w:tcPr>
            <w:tcW w:w="1778"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Подано воды в</w:t>
            </w:r>
            <w:r w:rsidRPr="00606FB6">
              <w:rPr>
                <w:rFonts w:ascii="Times New Roman" w:hAnsi="Times New Roman" w:cs="Times New Roman"/>
                <w:sz w:val="24"/>
                <w:szCs w:val="24"/>
              </w:rPr>
              <w:br/>
              <w:t xml:space="preserve">сеть         </w:t>
            </w:r>
          </w:p>
        </w:tc>
        <w:tc>
          <w:tcPr>
            <w:tcW w:w="810"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snapToGrid w:val="0"/>
              <w:spacing w:line="100" w:lineRule="atLeast"/>
            </w:pPr>
            <w:r w:rsidRPr="00606FB6">
              <w:t>тыс. м</w:t>
            </w:r>
            <w:r w:rsidRPr="00606FB6">
              <w:rPr>
                <w:vertAlign w:val="superscript"/>
              </w:rPr>
              <w:t>3</w:t>
            </w:r>
            <w:r w:rsidRPr="00606FB6">
              <w:t>/год</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59,6</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59,75</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125,6</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140,75</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140,44</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r>
      <w:tr w:rsidR="00257E5C" w:rsidRPr="00606FB6" w:rsidTr="00940AF9">
        <w:trPr>
          <w:cantSplit/>
          <w:trHeight w:val="480"/>
        </w:trPr>
        <w:tc>
          <w:tcPr>
            <w:tcW w:w="540"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4 </w:t>
            </w:r>
          </w:p>
        </w:tc>
        <w:tc>
          <w:tcPr>
            <w:tcW w:w="1778"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Отпущено     </w:t>
            </w:r>
            <w:r w:rsidRPr="00606FB6">
              <w:rPr>
                <w:rFonts w:ascii="Times New Roman" w:hAnsi="Times New Roman" w:cs="Times New Roman"/>
                <w:sz w:val="24"/>
                <w:szCs w:val="24"/>
              </w:rPr>
              <w:br/>
              <w:t>(реализовано)</w:t>
            </w:r>
            <w:r w:rsidRPr="00606FB6">
              <w:rPr>
                <w:rFonts w:ascii="Times New Roman" w:hAnsi="Times New Roman" w:cs="Times New Roman"/>
                <w:sz w:val="24"/>
                <w:szCs w:val="24"/>
              </w:rPr>
              <w:br/>
              <w:t xml:space="preserve">воды, всего  </w:t>
            </w:r>
          </w:p>
        </w:tc>
        <w:tc>
          <w:tcPr>
            <w:tcW w:w="810"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snapToGrid w:val="0"/>
              <w:spacing w:line="100" w:lineRule="atLeast"/>
            </w:pPr>
            <w:r w:rsidRPr="00606FB6">
              <w:t>тыс. м</w:t>
            </w:r>
            <w:r w:rsidRPr="00606FB6">
              <w:rPr>
                <w:vertAlign w:val="superscript"/>
              </w:rPr>
              <w:t>3</w:t>
            </w:r>
            <w:r w:rsidRPr="00606FB6">
              <w:t>/год</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59,6</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59,75</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125,6</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140,75</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140,44</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r>
      <w:tr w:rsidR="00257E5C" w:rsidRPr="00606FB6" w:rsidTr="00940AF9">
        <w:trPr>
          <w:cantSplit/>
          <w:trHeight w:val="480"/>
        </w:trPr>
        <w:tc>
          <w:tcPr>
            <w:tcW w:w="540"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4.1</w:t>
            </w:r>
          </w:p>
        </w:tc>
        <w:tc>
          <w:tcPr>
            <w:tcW w:w="1778"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в том числе  </w:t>
            </w:r>
            <w:r w:rsidRPr="00606FB6">
              <w:rPr>
                <w:rFonts w:ascii="Times New Roman" w:hAnsi="Times New Roman" w:cs="Times New Roman"/>
                <w:sz w:val="24"/>
                <w:szCs w:val="24"/>
              </w:rPr>
              <w:br/>
              <w:t xml:space="preserve">населению    </w:t>
            </w:r>
          </w:p>
        </w:tc>
        <w:tc>
          <w:tcPr>
            <w:tcW w:w="810"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snapToGrid w:val="0"/>
              <w:spacing w:line="100" w:lineRule="atLeast"/>
            </w:pPr>
            <w:r w:rsidRPr="00606FB6">
              <w:t>тыс. м</w:t>
            </w:r>
            <w:r w:rsidRPr="00606FB6">
              <w:rPr>
                <w:vertAlign w:val="superscript"/>
              </w:rPr>
              <w:t>3</w:t>
            </w:r>
            <w:r w:rsidRPr="00606FB6">
              <w:t>/год</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55,5</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55,6</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119,55</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134,19</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133,86</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133,5</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133,5</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133,5</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133,5</w:t>
            </w:r>
          </w:p>
        </w:tc>
      </w:tr>
      <w:tr w:rsidR="00257E5C" w:rsidRPr="00606FB6" w:rsidTr="00940AF9">
        <w:trPr>
          <w:cantSplit/>
          <w:trHeight w:val="480"/>
        </w:trPr>
        <w:tc>
          <w:tcPr>
            <w:tcW w:w="540"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4.2</w:t>
            </w:r>
          </w:p>
        </w:tc>
        <w:tc>
          <w:tcPr>
            <w:tcW w:w="1778"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бюджетным    </w:t>
            </w:r>
            <w:r w:rsidRPr="00606FB6">
              <w:rPr>
                <w:rFonts w:ascii="Times New Roman" w:hAnsi="Times New Roman" w:cs="Times New Roman"/>
                <w:sz w:val="24"/>
                <w:szCs w:val="24"/>
              </w:rPr>
              <w:br/>
              <w:t>организациям,</w:t>
            </w:r>
            <w:r w:rsidRPr="00606FB6">
              <w:rPr>
                <w:rFonts w:ascii="Times New Roman" w:hAnsi="Times New Roman" w:cs="Times New Roman"/>
                <w:sz w:val="24"/>
                <w:szCs w:val="24"/>
              </w:rPr>
              <w:br/>
              <w:t xml:space="preserve">соцкультбыту </w:t>
            </w:r>
          </w:p>
        </w:tc>
        <w:tc>
          <w:tcPr>
            <w:tcW w:w="810"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snapToGrid w:val="0"/>
              <w:spacing w:line="100" w:lineRule="atLeast"/>
            </w:pPr>
            <w:r w:rsidRPr="00606FB6">
              <w:t>тыс. м</w:t>
            </w:r>
            <w:r w:rsidRPr="00606FB6">
              <w:rPr>
                <w:vertAlign w:val="superscript"/>
              </w:rPr>
              <w:t>3</w:t>
            </w:r>
            <w:r w:rsidRPr="00606FB6">
              <w:t>/год</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4,1</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4,1</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6,05</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6,35</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6,58</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6,7</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6,7</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6,7</w:t>
            </w:r>
          </w:p>
        </w:tc>
        <w:tc>
          <w:tcPr>
            <w:tcW w:w="675" w:type="dxa"/>
            <w:tcBorders>
              <w:top w:val="single" w:sz="4" w:space="0" w:color="000000"/>
              <w:left w:val="single" w:sz="4" w:space="0" w:color="000000"/>
              <w:bottom w:val="single" w:sz="4" w:space="0" w:color="000000"/>
            </w:tcBorders>
            <w:shd w:val="clear" w:color="auto" w:fill="auto"/>
          </w:tcPr>
          <w:p w:rsidR="00257E5C" w:rsidRPr="00606FB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6,7</w:t>
            </w:r>
          </w:p>
        </w:tc>
      </w:tr>
    </w:tbl>
    <w:p w:rsidR="00257E5C" w:rsidRPr="00606FB6" w:rsidRDefault="00257E5C" w:rsidP="00257E5C">
      <w:pPr>
        <w:autoSpaceDE w:val="0"/>
        <w:autoSpaceDN w:val="0"/>
        <w:adjustRightInd w:val="0"/>
        <w:jc w:val="center"/>
        <w:rPr>
          <w:sz w:val="26"/>
          <w:szCs w:val="26"/>
        </w:rPr>
      </w:pPr>
    </w:p>
    <w:p w:rsidR="00257E5C" w:rsidRPr="00606FB6" w:rsidRDefault="00257E5C" w:rsidP="00257E5C">
      <w:pPr>
        <w:autoSpaceDE w:val="0"/>
        <w:autoSpaceDN w:val="0"/>
        <w:adjustRightInd w:val="0"/>
        <w:jc w:val="both"/>
        <w:rPr>
          <w:sz w:val="26"/>
          <w:szCs w:val="26"/>
        </w:rPr>
      </w:pPr>
    </w:p>
    <w:p w:rsidR="00257E5C" w:rsidRPr="002233F0" w:rsidRDefault="00257E5C" w:rsidP="00257E5C">
      <w:pPr>
        <w:autoSpaceDE w:val="0"/>
        <w:autoSpaceDN w:val="0"/>
        <w:adjustRightInd w:val="0"/>
        <w:jc w:val="center"/>
        <w:outlineLvl w:val="4"/>
        <w:rPr>
          <w:sz w:val="26"/>
          <w:szCs w:val="26"/>
        </w:rPr>
      </w:pPr>
      <w:r w:rsidRPr="002233F0">
        <w:rPr>
          <w:sz w:val="26"/>
          <w:szCs w:val="26"/>
        </w:rPr>
        <w:t>Основные показатели работы системы водоснабжения</w:t>
      </w:r>
      <w:r>
        <w:rPr>
          <w:sz w:val="26"/>
          <w:szCs w:val="26"/>
        </w:rPr>
        <w:t xml:space="preserve"> </w:t>
      </w:r>
    </w:p>
    <w:p w:rsidR="00257E5C" w:rsidRPr="002233F0" w:rsidRDefault="00257E5C" w:rsidP="00257E5C">
      <w:pPr>
        <w:autoSpaceDE w:val="0"/>
        <w:autoSpaceDN w:val="0"/>
        <w:adjustRightInd w:val="0"/>
        <w:jc w:val="both"/>
        <w:rPr>
          <w:sz w:val="26"/>
          <w:szCs w:val="26"/>
        </w:rPr>
      </w:pPr>
    </w:p>
    <w:p w:rsidR="00257E5C" w:rsidRPr="002233F0" w:rsidRDefault="00257E5C" w:rsidP="00257E5C">
      <w:pPr>
        <w:autoSpaceDE w:val="0"/>
        <w:autoSpaceDN w:val="0"/>
        <w:adjustRightInd w:val="0"/>
        <w:ind w:firstLine="709"/>
        <w:jc w:val="both"/>
        <w:rPr>
          <w:sz w:val="26"/>
          <w:szCs w:val="26"/>
        </w:rPr>
      </w:pPr>
      <w:r w:rsidRPr="002233F0">
        <w:rPr>
          <w:sz w:val="26"/>
          <w:szCs w:val="26"/>
        </w:rPr>
        <w:t xml:space="preserve">Водоснабжение на хозяйственно-питьевые нужды </w:t>
      </w:r>
      <w:r>
        <w:rPr>
          <w:sz w:val="26"/>
          <w:szCs w:val="26"/>
        </w:rPr>
        <w:t xml:space="preserve">Администрация Имекского сельсовета </w:t>
      </w:r>
      <w:r w:rsidRPr="002233F0">
        <w:rPr>
          <w:sz w:val="26"/>
          <w:szCs w:val="26"/>
        </w:rPr>
        <w:t xml:space="preserve">  осуществляется за счет </w:t>
      </w:r>
      <w:r>
        <w:rPr>
          <w:sz w:val="26"/>
          <w:szCs w:val="26"/>
        </w:rPr>
        <w:t>собственных средств Администрации Имекского сельсовета.</w:t>
      </w:r>
    </w:p>
    <w:p w:rsidR="00257E5C" w:rsidRDefault="00257E5C" w:rsidP="00257E5C">
      <w:pPr>
        <w:autoSpaceDE w:val="0"/>
        <w:autoSpaceDN w:val="0"/>
        <w:adjustRightInd w:val="0"/>
        <w:ind w:firstLine="709"/>
        <w:jc w:val="both"/>
        <w:rPr>
          <w:sz w:val="26"/>
          <w:szCs w:val="26"/>
        </w:rPr>
      </w:pPr>
      <w:r w:rsidRPr="002233F0">
        <w:rPr>
          <w:sz w:val="26"/>
          <w:szCs w:val="26"/>
        </w:rPr>
        <w:t xml:space="preserve">Существующая подача питьевой воды </w:t>
      </w:r>
      <w:r>
        <w:rPr>
          <w:sz w:val="26"/>
          <w:szCs w:val="26"/>
        </w:rPr>
        <w:t>администрацией Имекского сельсовета</w:t>
      </w:r>
      <w:r w:rsidRPr="002233F0">
        <w:rPr>
          <w:sz w:val="26"/>
          <w:szCs w:val="26"/>
        </w:rPr>
        <w:t xml:space="preserve"> на муниц</w:t>
      </w:r>
      <w:r>
        <w:rPr>
          <w:sz w:val="26"/>
          <w:szCs w:val="26"/>
        </w:rPr>
        <w:t>ипальные нужды составляет 140,2</w:t>
      </w:r>
      <w:r w:rsidRPr="002233F0">
        <w:rPr>
          <w:sz w:val="26"/>
          <w:szCs w:val="26"/>
        </w:rPr>
        <w:t xml:space="preserve"> тыс. куб. м/</w:t>
      </w:r>
      <w:proofErr w:type="spellStart"/>
      <w:r w:rsidRPr="002233F0">
        <w:rPr>
          <w:sz w:val="26"/>
          <w:szCs w:val="26"/>
        </w:rPr>
        <w:t>сут</w:t>
      </w:r>
      <w:proofErr w:type="spellEnd"/>
      <w:r w:rsidRPr="002233F0">
        <w:rPr>
          <w:sz w:val="26"/>
          <w:szCs w:val="26"/>
        </w:rPr>
        <w:t>., в т.ч.:</w:t>
      </w:r>
    </w:p>
    <w:p w:rsidR="00257E5C" w:rsidRPr="002233F0" w:rsidRDefault="00257E5C" w:rsidP="00257E5C">
      <w:pPr>
        <w:autoSpaceDE w:val="0"/>
        <w:autoSpaceDN w:val="0"/>
        <w:adjustRightInd w:val="0"/>
        <w:ind w:firstLine="709"/>
        <w:jc w:val="both"/>
        <w:rPr>
          <w:sz w:val="26"/>
          <w:szCs w:val="26"/>
        </w:rPr>
      </w:pPr>
      <w:r>
        <w:rPr>
          <w:sz w:val="26"/>
          <w:szCs w:val="26"/>
        </w:rPr>
        <w:t>населению – 133,5</w:t>
      </w:r>
      <w:r w:rsidRPr="002233F0">
        <w:rPr>
          <w:sz w:val="26"/>
          <w:szCs w:val="26"/>
        </w:rPr>
        <w:t xml:space="preserve"> тыс. куб. м/</w:t>
      </w:r>
      <w:proofErr w:type="spellStart"/>
      <w:r w:rsidRPr="002233F0">
        <w:rPr>
          <w:sz w:val="26"/>
          <w:szCs w:val="26"/>
        </w:rPr>
        <w:t>сут</w:t>
      </w:r>
      <w:proofErr w:type="spellEnd"/>
      <w:r w:rsidRPr="002233F0">
        <w:rPr>
          <w:sz w:val="26"/>
          <w:szCs w:val="26"/>
        </w:rPr>
        <w:t>.;</w:t>
      </w:r>
    </w:p>
    <w:p w:rsidR="00257E5C" w:rsidRDefault="00257E5C" w:rsidP="00257E5C">
      <w:pPr>
        <w:autoSpaceDE w:val="0"/>
        <w:autoSpaceDN w:val="0"/>
        <w:adjustRightInd w:val="0"/>
        <w:ind w:firstLine="709"/>
        <w:jc w:val="both"/>
        <w:rPr>
          <w:sz w:val="26"/>
          <w:szCs w:val="26"/>
        </w:rPr>
      </w:pPr>
      <w:r w:rsidRPr="002233F0">
        <w:rPr>
          <w:sz w:val="26"/>
          <w:szCs w:val="26"/>
        </w:rPr>
        <w:t>промышленным предприя</w:t>
      </w:r>
      <w:r>
        <w:rPr>
          <w:sz w:val="26"/>
          <w:szCs w:val="26"/>
        </w:rPr>
        <w:t xml:space="preserve">тиям и другим организациям – 6,7 </w:t>
      </w:r>
      <w:r w:rsidRPr="002233F0">
        <w:rPr>
          <w:sz w:val="26"/>
          <w:szCs w:val="26"/>
        </w:rPr>
        <w:t>тыс. куб. м/</w:t>
      </w:r>
      <w:proofErr w:type="spellStart"/>
      <w:r w:rsidRPr="002233F0">
        <w:rPr>
          <w:sz w:val="26"/>
          <w:szCs w:val="26"/>
        </w:rPr>
        <w:t>сут</w:t>
      </w:r>
      <w:proofErr w:type="spellEnd"/>
      <w:r w:rsidRPr="002233F0">
        <w:rPr>
          <w:sz w:val="26"/>
          <w:szCs w:val="26"/>
        </w:rPr>
        <w:t>.;</w:t>
      </w:r>
    </w:p>
    <w:p w:rsidR="00257E5C" w:rsidRDefault="00257E5C" w:rsidP="00257E5C">
      <w:pPr>
        <w:autoSpaceDE w:val="0"/>
        <w:autoSpaceDN w:val="0"/>
        <w:adjustRightInd w:val="0"/>
        <w:ind w:firstLine="709"/>
        <w:jc w:val="both"/>
        <w:rPr>
          <w:sz w:val="26"/>
          <w:szCs w:val="26"/>
        </w:rPr>
      </w:pPr>
      <w:r>
        <w:rPr>
          <w:sz w:val="26"/>
          <w:szCs w:val="26"/>
        </w:rPr>
        <w:t>Расход воды на собственные нужды – 140,2</w:t>
      </w:r>
      <w:r w:rsidRPr="002233F0">
        <w:rPr>
          <w:sz w:val="26"/>
          <w:szCs w:val="26"/>
        </w:rPr>
        <w:t xml:space="preserve"> тыс. куб. м/</w:t>
      </w:r>
      <w:proofErr w:type="spellStart"/>
      <w:r w:rsidRPr="002233F0">
        <w:rPr>
          <w:sz w:val="26"/>
          <w:szCs w:val="26"/>
        </w:rPr>
        <w:t>сут</w:t>
      </w:r>
      <w:proofErr w:type="spellEnd"/>
      <w:r>
        <w:rPr>
          <w:sz w:val="26"/>
          <w:szCs w:val="26"/>
        </w:rPr>
        <w:t xml:space="preserve"> </w:t>
      </w:r>
    </w:p>
    <w:p w:rsidR="00257E5C" w:rsidRPr="002233F0" w:rsidRDefault="00257E5C" w:rsidP="00257E5C">
      <w:pPr>
        <w:autoSpaceDE w:val="0"/>
        <w:autoSpaceDN w:val="0"/>
        <w:adjustRightInd w:val="0"/>
        <w:ind w:firstLine="709"/>
        <w:jc w:val="both"/>
        <w:rPr>
          <w:sz w:val="26"/>
          <w:szCs w:val="26"/>
        </w:rPr>
      </w:pPr>
      <w:r>
        <w:rPr>
          <w:sz w:val="26"/>
          <w:szCs w:val="26"/>
        </w:rPr>
        <w:t>Подано воды в сеть – 140,2</w:t>
      </w:r>
      <w:r w:rsidRPr="002233F0">
        <w:rPr>
          <w:sz w:val="26"/>
          <w:szCs w:val="26"/>
        </w:rPr>
        <w:t xml:space="preserve"> тыс. куб. м/</w:t>
      </w:r>
      <w:proofErr w:type="spellStart"/>
      <w:r w:rsidRPr="002233F0">
        <w:rPr>
          <w:sz w:val="26"/>
          <w:szCs w:val="26"/>
        </w:rPr>
        <w:t>сут</w:t>
      </w:r>
      <w:proofErr w:type="spellEnd"/>
      <w:r>
        <w:rPr>
          <w:sz w:val="26"/>
          <w:szCs w:val="26"/>
        </w:rPr>
        <w:t xml:space="preserve"> </w:t>
      </w:r>
    </w:p>
    <w:p w:rsidR="00257E5C" w:rsidRDefault="00257E5C" w:rsidP="00257E5C">
      <w:pPr>
        <w:autoSpaceDE w:val="0"/>
        <w:autoSpaceDN w:val="0"/>
        <w:adjustRightInd w:val="0"/>
        <w:ind w:firstLine="709"/>
        <w:jc w:val="both"/>
        <w:rPr>
          <w:sz w:val="26"/>
          <w:szCs w:val="26"/>
        </w:rPr>
      </w:pPr>
      <w:r w:rsidRPr="002233F0">
        <w:rPr>
          <w:sz w:val="26"/>
          <w:szCs w:val="26"/>
        </w:rPr>
        <w:t xml:space="preserve">Подача воды в </w:t>
      </w:r>
      <w:r>
        <w:rPr>
          <w:sz w:val="26"/>
          <w:szCs w:val="26"/>
        </w:rPr>
        <w:t>Администрацию</w:t>
      </w:r>
      <w:r w:rsidRPr="002233F0">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2233F0">
        <w:rPr>
          <w:sz w:val="26"/>
          <w:szCs w:val="26"/>
        </w:rPr>
        <w:t>осуществляется по</w:t>
      </w:r>
      <w:r>
        <w:rPr>
          <w:sz w:val="26"/>
          <w:szCs w:val="26"/>
        </w:rPr>
        <w:t xml:space="preserve"> магистральным  _ водоводам</w:t>
      </w:r>
      <w:proofErr w:type="gramStart"/>
      <w:r>
        <w:rPr>
          <w:sz w:val="26"/>
          <w:szCs w:val="26"/>
        </w:rPr>
        <w:t xml:space="preserve"> Д</w:t>
      </w:r>
      <w:proofErr w:type="gramEnd"/>
      <w:r>
        <w:rPr>
          <w:sz w:val="26"/>
          <w:szCs w:val="26"/>
        </w:rPr>
        <w:t xml:space="preserve"> =  </w:t>
      </w:r>
      <w:smartTag w:uri="urn:schemas-microsoft-com:office:smarttags" w:element="metricconverter">
        <w:smartTagPr>
          <w:attr w:name="ProductID" w:val="100 мм"/>
        </w:smartTagPr>
        <w:r>
          <w:rPr>
            <w:sz w:val="26"/>
            <w:szCs w:val="26"/>
          </w:rPr>
          <w:t xml:space="preserve">100 </w:t>
        </w:r>
        <w:r w:rsidRPr="002233F0">
          <w:rPr>
            <w:sz w:val="26"/>
            <w:szCs w:val="26"/>
          </w:rPr>
          <w:t>мм</w:t>
        </w:r>
      </w:smartTag>
      <w:r w:rsidRPr="002233F0">
        <w:rPr>
          <w:sz w:val="26"/>
          <w:szCs w:val="26"/>
        </w:rPr>
        <w:t xml:space="preserve"> </w:t>
      </w:r>
    </w:p>
    <w:p w:rsidR="00257E5C" w:rsidRPr="002233F0" w:rsidRDefault="00257E5C" w:rsidP="00257E5C">
      <w:pPr>
        <w:autoSpaceDE w:val="0"/>
        <w:autoSpaceDN w:val="0"/>
        <w:adjustRightInd w:val="0"/>
        <w:ind w:firstLine="709"/>
        <w:jc w:val="both"/>
        <w:rPr>
          <w:sz w:val="26"/>
          <w:szCs w:val="26"/>
        </w:rPr>
      </w:pPr>
      <w:r>
        <w:rPr>
          <w:sz w:val="26"/>
          <w:szCs w:val="26"/>
        </w:rPr>
        <w:t xml:space="preserve">На балансе находится 7,1 </w:t>
      </w:r>
      <w:r w:rsidRPr="002233F0">
        <w:rPr>
          <w:sz w:val="26"/>
          <w:szCs w:val="26"/>
        </w:rPr>
        <w:t xml:space="preserve"> км водопроводных сете</w:t>
      </w:r>
      <w:r>
        <w:rPr>
          <w:sz w:val="26"/>
          <w:szCs w:val="26"/>
        </w:rPr>
        <w:t xml:space="preserve">й. Износ сетей составляет 70 </w:t>
      </w:r>
      <w:r w:rsidRPr="002233F0">
        <w:rPr>
          <w:sz w:val="26"/>
          <w:szCs w:val="26"/>
        </w:rPr>
        <w:t>%.</w:t>
      </w:r>
    </w:p>
    <w:p w:rsidR="00257E5C" w:rsidRPr="002233F0" w:rsidRDefault="00257E5C" w:rsidP="00257E5C">
      <w:pPr>
        <w:autoSpaceDE w:val="0"/>
        <w:autoSpaceDN w:val="0"/>
        <w:adjustRightInd w:val="0"/>
        <w:ind w:firstLine="709"/>
        <w:jc w:val="both"/>
        <w:rPr>
          <w:sz w:val="26"/>
          <w:szCs w:val="26"/>
        </w:rPr>
      </w:pPr>
      <w:r w:rsidRPr="002233F0">
        <w:rPr>
          <w:sz w:val="26"/>
          <w:szCs w:val="26"/>
        </w:rPr>
        <w:t xml:space="preserve">По химическому составу по всем показателям, кроме железа, марганца, подземная вода соответствует требованиям </w:t>
      </w:r>
      <w:proofErr w:type="spellStart"/>
      <w:r w:rsidRPr="002233F0">
        <w:rPr>
          <w:sz w:val="26"/>
          <w:szCs w:val="26"/>
        </w:rPr>
        <w:t>СанПиН</w:t>
      </w:r>
      <w:proofErr w:type="spellEnd"/>
      <w:r>
        <w:rPr>
          <w:sz w:val="26"/>
          <w:szCs w:val="26"/>
        </w:rPr>
        <w:t xml:space="preserve"> 2.1.4.1074-01 "Питьевая вода".</w:t>
      </w:r>
    </w:p>
    <w:p w:rsidR="00257E5C" w:rsidRPr="002233F0" w:rsidRDefault="00257E5C" w:rsidP="00257E5C">
      <w:pPr>
        <w:autoSpaceDE w:val="0"/>
        <w:autoSpaceDN w:val="0"/>
        <w:adjustRightInd w:val="0"/>
        <w:jc w:val="center"/>
        <w:rPr>
          <w:sz w:val="26"/>
          <w:szCs w:val="26"/>
        </w:rPr>
      </w:pPr>
    </w:p>
    <w:p w:rsidR="00257E5C" w:rsidRPr="0056754B" w:rsidRDefault="00257E5C" w:rsidP="00257E5C">
      <w:pPr>
        <w:autoSpaceDE w:val="0"/>
        <w:autoSpaceDN w:val="0"/>
        <w:adjustRightInd w:val="0"/>
        <w:jc w:val="center"/>
        <w:outlineLvl w:val="4"/>
        <w:rPr>
          <w:sz w:val="26"/>
          <w:szCs w:val="26"/>
          <w:u w:val="single"/>
        </w:rPr>
      </w:pPr>
      <w:r w:rsidRPr="0056754B">
        <w:rPr>
          <w:sz w:val="26"/>
          <w:szCs w:val="26"/>
          <w:u w:val="single"/>
        </w:rPr>
        <w:t xml:space="preserve"> Экономический анализ</w:t>
      </w:r>
    </w:p>
    <w:p w:rsidR="00257E5C" w:rsidRPr="00F719FD" w:rsidRDefault="00257E5C" w:rsidP="00257E5C">
      <w:pPr>
        <w:autoSpaceDE w:val="0"/>
        <w:autoSpaceDN w:val="0"/>
        <w:adjustRightInd w:val="0"/>
        <w:jc w:val="center"/>
        <w:rPr>
          <w:sz w:val="26"/>
          <w:szCs w:val="26"/>
        </w:rPr>
      </w:pPr>
    </w:p>
    <w:p w:rsidR="00257E5C" w:rsidRPr="00F719FD" w:rsidRDefault="00257E5C" w:rsidP="00257E5C">
      <w:pPr>
        <w:pStyle w:val="ConsPlusTitle"/>
        <w:widowControl/>
        <w:jc w:val="center"/>
        <w:outlineLvl w:val="5"/>
        <w:rPr>
          <w:rFonts w:ascii="Times New Roman" w:hAnsi="Times New Roman" w:cs="Times New Roman"/>
          <w:b w:val="0"/>
          <w:sz w:val="26"/>
          <w:szCs w:val="26"/>
        </w:rPr>
      </w:pPr>
      <w:r w:rsidRPr="00F719FD">
        <w:rPr>
          <w:rFonts w:ascii="Times New Roman" w:hAnsi="Times New Roman" w:cs="Times New Roman"/>
          <w:b w:val="0"/>
          <w:sz w:val="26"/>
          <w:szCs w:val="26"/>
        </w:rPr>
        <w:t>Анализ структуры издержек,</w:t>
      </w:r>
    </w:p>
    <w:p w:rsidR="00257E5C" w:rsidRPr="00F719FD" w:rsidRDefault="00257E5C" w:rsidP="00257E5C">
      <w:pPr>
        <w:pStyle w:val="ConsPlusTitle"/>
        <w:widowControl/>
        <w:jc w:val="center"/>
        <w:rPr>
          <w:rFonts w:ascii="Times New Roman" w:hAnsi="Times New Roman" w:cs="Times New Roman"/>
          <w:b w:val="0"/>
          <w:sz w:val="26"/>
          <w:szCs w:val="26"/>
        </w:rPr>
      </w:pPr>
      <w:r w:rsidRPr="00F719FD">
        <w:rPr>
          <w:rFonts w:ascii="Times New Roman" w:hAnsi="Times New Roman" w:cs="Times New Roman"/>
          <w:b w:val="0"/>
          <w:sz w:val="26"/>
          <w:szCs w:val="26"/>
        </w:rPr>
        <w:t>выявление основных статей затрат</w:t>
      </w:r>
    </w:p>
    <w:p w:rsidR="00257E5C" w:rsidRPr="00F719FD" w:rsidRDefault="00257E5C" w:rsidP="00257E5C">
      <w:pPr>
        <w:autoSpaceDE w:val="0"/>
        <w:autoSpaceDN w:val="0"/>
        <w:adjustRightInd w:val="0"/>
        <w:jc w:val="center"/>
        <w:rPr>
          <w:sz w:val="26"/>
          <w:szCs w:val="26"/>
        </w:rPr>
      </w:pPr>
    </w:p>
    <w:p w:rsidR="00257E5C" w:rsidRPr="002233F0" w:rsidRDefault="00257E5C" w:rsidP="00257E5C">
      <w:pPr>
        <w:autoSpaceDE w:val="0"/>
        <w:autoSpaceDN w:val="0"/>
        <w:adjustRightInd w:val="0"/>
        <w:ind w:firstLine="709"/>
        <w:jc w:val="both"/>
        <w:rPr>
          <w:sz w:val="26"/>
          <w:szCs w:val="26"/>
        </w:rPr>
      </w:pPr>
      <w:r w:rsidRPr="002233F0">
        <w:rPr>
          <w:sz w:val="26"/>
          <w:szCs w:val="26"/>
        </w:rPr>
        <w:t xml:space="preserve">В ходе анализа использованы данные о фактических затратах </w:t>
      </w:r>
      <w:r>
        <w:rPr>
          <w:sz w:val="26"/>
          <w:szCs w:val="26"/>
        </w:rPr>
        <w:t xml:space="preserve">Администрации Имекского сельсовета </w:t>
      </w:r>
      <w:r w:rsidRPr="002233F0">
        <w:rPr>
          <w:sz w:val="26"/>
          <w:szCs w:val="26"/>
        </w:rPr>
        <w:t xml:space="preserve"> за 20</w:t>
      </w:r>
      <w:r>
        <w:rPr>
          <w:sz w:val="26"/>
          <w:szCs w:val="26"/>
        </w:rPr>
        <w:t>14</w:t>
      </w:r>
      <w:r w:rsidRPr="002233F0">
        <w:rPr>
          <w:sz w:val="26"/>
          <w:szCs w:val="26"/>
        </w:rPr>
        <w:t xml:space="preserve"> год, сметы расходов на 201</w:t>
      </w:r>
      <w:r>
        <w:rPr>
          <w:sz w:val="26"/>
          <w:szCs w:val="26"/>
        </w:rPr>
        <w:t>5</w:t>
      </w:r>
      <w:r w:rsidRPr="002233F0">
        <w:rPr>
          <w:sz w:val="26"/>
          <w:szCs w:val="26"/>
        </w:rPr>
        <w:t>год, а также плановый расчет затрат на водоснабжение на 201</w:t>
      </w:r>
      <w:r>
        <w:rPr>
          <w:sz w:val="26"/>
          <w:szCs w:val="26"/>
        </w:rPr>
        <w:t>6</w:t>
      </w:r>
      <w:r w:rsidRPr="002233F0">
        <w:rPr>
          <w:sz w:val="26"/>
          <w:szCs w:val="26"/>
        </w:rPr>
        <w:t xml:space="preserve"> год.</w:t>
      </w:r>
    </w:p>
    <w:p w:rsidR="00257E5C" w:rsidRPr="002233F0" w:rsidRDefault="00257E5C" w:rsidP="00257E5C">
      <w:pPr>
        <w:autoSpaceDE w:val="0"/>
        <w:autoSpaceDN w:val="0"/>
        <w:adjustRightInd w:val="0"/>
        <w:ind w:firstLine="709"/>
        <w:jc w:val="both"/>
        <w:rPr>
          <w:sz w:val="26"/>
          <w:szCs w:val="26"/>
        </w:rPr>
      </w:pPr>
      <w:r w:rsidRPr="002233F0">
        <w:rPr>
          <w:sz w:val="26"/>
          <w:szCs w:val="26"/>
        </w:rPr>
        <w:t>Для анализа структуры издержек и выявления основных статей себестоимости использовалась группировка затрат по стадиям технологического процесса (подъем, очистка, транспортировка) и по статьям калькуляции на основании Методических рекомендаций по финансовому обоснованию цен на воду и отведению стоков, утвержденных приказом Госстроя России от 28.12.2000 N 302:</w:t>
      </w:r>
    </w:p>
    <w:p w:rsidR="00257E5C" w:rsidRPr="0056754B" w:rsidRDefault="00257E5C" w:rsidP="00257E5C">
      <w:pPr>
        <w:autoSpaceDE w:val="0"/>
        <w:autoSpaceDN w:val="0"/>
        <w:adjustRightInd w:val="0"/>
        <w:ind w:firstLine="709"/>
        <w:jc w:val="both"/>
        <w:rPr>
          <w:sz w:val="26"/>
          <w:szCs w:val="26"/>
          <w:u w:val="single"/>
        </w:rPr>
      </w:pPr>
      <w:r w:rsidRPr="0056754B">
        <w:rPr>
          <w:sz w:val="26"/>
          <w:szCs w:val="26"/>
          <w:u w:val="single"/>
        </w:rPr>
        <w:t>Расходы на подъем воды:</w:t>
      </w:r>
    </w:p>
    <w:p w:rsidR="00257E5C" w:rsidRPr="002233F0" w:rsidRDefault="00257E5C" w:rsidP="00257E5C">
      <w:pPr>
        <w:autoSpaceDE w:val="0"/>
        <w:autoSpaceDN w:val="0"/>
        <w:adjustRightInd w:val="0"/>
        <w:ind w:firstLine="709"/>
        <w:jc w:val="both"/>
        <w:rPr>
          <w:sz w:val="26"/>
          <w:szCs w:val="26"/>
        </w:rPr>
      </w:pPr>
      <w:r w:rsidRPr="002233F0">
        <w:rPr>
          <w:sz w:val="26"/>
          <w:szCs w:val="26"/>
        </w:rPr>
        <w:t>электроэнергия;</w:t>
      </w:r>
    </w:p>
    <w:p w:rsidR="00257E5C" w:rsidRPr="002233F0" w:rsidRDefault="00257E5C" w:rsidP="00257E5C">
      <w:pPr>
        <w:autoSpaceDE w:val="0"/>
        <w:autoSpaceDN w:val="0"/>
        <w:adjustRightInd w:val="0"/>
        <w:ind w:firstLine="709"/>
        <w:jc w:val="both"/>
        <w:rPr>
          <w:sz w:val="26"/>
          <w:szCs w:val="26"/>
        </w:rPr>
      </w:pPr>
      <w:r w:rsidRPr="002233F0">
        <w:rPr>
          <w:sz w:val="26"/>
          <w:szCs w:val="26"/>
        </w:rPr>
        <w:t>амортизация;</w:t>
      </w:r>
    </w:p>
    <w:p w:rsidR="00257E5C" w:rsidRPr="002233F0" w:rsidRDefault="00257E5C" w:rsidP="00257E5C">
      <w:pPr>
        <w:autoSpaceDE w:val="0"/>
        <w:autoSpaceDN w:val="0"/>
        <w:adjustRightInd w:val="0"/>
        <w:ind w:firstLine="709"/>
        <w:jc w:val="both"/>
        <w:rPr>
          <w:sz w:val="26"/>
          <w:szCs w:val="26"/>
        </w:rPr>
      </w:pPr>
      <w:r w:rsidRPr="002233F0">
        <w:rPr>
          <w:sz w:val="26"/>
          <w:szCs w:val="26"/>
        </w:rPr>
        <w:t>ремонт и техническое обслуживание;</w:t>
      </w:r>
    </w:p>
    <w:p w:rsidR="00257E5C" w:rsidRPr="002233F0" w:rsidRDefault="00257E5C" w:rsidP="00257E5C">
      <w:pPr>
        <w:autoSpaceDE w:val="0"/>
        <w:autoSpaceDN w:val="0"/>
        <w:adjustRightInd w:val="0"/>
        <w:ind w:firstLine="709"/>
        <w:jc w:val="both"/>
        <w:rPr>
          <w:sz w:val="26"/>
          <w:szCs w:val="26"/>
        </w:rPr>
      </w:pPr>
      <w:r w:rsidRPr="002233F0">
        <w:rPr>
          <w:sz w:val="26"/>
          <w:szCs w:val="26"/>
        </w:rPr>
        <w:lastRenderedPageBreak/>
        <w:t>затраты на оплату труда;</w:t>
      </w:r>
    </w:p>
    <w:p w:rsidR="00257E5C" w:rsidRPr="002233F0" w:rsidRDefault="00257E5C" w:rsidP="00257E5C">
      <w:pPr>
        <w:autoSpaceDE w:val="0"/>
        <w:autoSpaceDN w:val="0"/>
        <w:adjustRightInd w:val="0"/>
        <w:ind w:firstLine="709"/>
        <w:jc w:val="both"/>
        <w:rPr>
          <w:sz w:val="26"/>
          <w:szCs w:val="26"/>
        </w:rPr>
      </w:pPr>
      <w:r w:rsidRPr="002233F0">
        <w:rPr>
          <w:sz w:val="26"/>
          <w:szCs w:val="26"/>
        </w:rPr>
        <w:t>отчисления на социальные нужды;</w:t>
      </w:r>
    </w:p>
    <w:p w:rsidR="00257E5C" w:rsidRPr="002233F0" w:rsidRDefault="00257E5C" w:rsidP="00257E5C">
      <w:pPr>
        <w:autoSpaceDE w:val="0"/>
        <w:autoSpaceDN w:val="0"/>
        <w:adjustRightInd w:val="0"/>
        <w:ind w:firstLine="709"/>
        <w:jc w:val="both"/>
        <w:rPr>
          <w:sz w:val="26"/>
          <w:szCs w:val="26"/>
        </w:rPr>
      </w:pPr>
      <w:r w:rsidRPr="002233F0">
        <w:rPr>
          <w:sz w:val="26"/>
          <w:szCs w:val="26"/>
        </w:rPr>
        <w:t>цеховые расходы.</w:t>
      </w:r>
    </w:p>
    <w:p w:rsidR="00257E5C" w:rsidRPr="00606FB6" w:rsidRDefault="00257E5C" w:rsidP="00257E5C">
      <w:pPr>
        <w:autoSpaceDE w:val="0"/>
        <w:autoSpaceDN w:val="0"/>
        <w:adjustRightInd w:val="0"/>
        <w:ind w:firstLine="709"/>
        <w:jc w:val="both"/>
        <w:rPr>
          <w:sz w:val="26"/>
          <w:szCs w:val="26"/>
        </w:rPr>
      </w:pPr>
      <w:r w:rsidRPr="00606FB6">
        <w:rPr>
          <w:sz w:val="26"/>
          <w:szCs w:val="26"/>
        </w:rPr>
        <w:t>В 201</w:t>
      </w:r>
      <w:r>
        <w:rPr>
          <w:sz w:val="26"/>
          <w:szCs w:val="26"/>
        </w:rPr>
        <w:t>4</w:t>
      </w:r>
      <w:r w:rsidRPr="00606FB6">
        <w:rPr>
          <w:sz w:val="26"/>
          <w:szCs w:val="26"/>
        </w:rPr>
        <w:t xml:space="preserve"> году установленный тариф потребителям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на услуги систем водоснабжения составил 9-50 руб. за куб. </w:t>
      </w:r>
      <w:proofErr w:type="gramStart"/>
      <w:r w:rsidRPr="00606FB6">
        <w:rPr>
          <w:sz w:val="26"/>
          <w:szCs w:val="26"/>
        </w:rPr>
        <w:t>м</w:t>
      </w:r>
      <w:proofErr w:type="gramEnd"/>
      <w:r w:rsidRPr="00606FB6">
        <w:rPr>
          <w:sz w:val="26"/>
          <w:szCs w:val="26"/>
        </w:rPr>
        <w:t xml:space="preserve"> (без учета НДС) согласно Решения « Об утверждении тарифов на услуги ЖКХ по </w:t>
      </w:r>
      <w:r>
        <w:rPr>
          <w:sz w:val="26"/>
          <w:szCs w:val="26"/>
        </w:rPr>
        <w:t>Администрации</w:t>
      </w:r>
      <w:r w:rsidRPr="00606FB6">
        <w:rPr>
          <w:sz w:val="26"/>
          <w:szCs w:val="26"/>
        </w:rPr>
        <w:t xml:space="preserve"> Имекск</w:t>
      </w:r>
      <w:r>
        <w:rPr>
          <w:sz w:val="26"/>
          <w:szCs w:val="26"/>
        </w:rPr>
        <w:t>ого</w:t>
      </w:r>
      <w:r w:rsidRPr="00606FB6">
        <w:rPr>
          <w:sz w:val="26"/>
          <w:szCs w:val="26"/>
        </w:rPr>
        <w:t xml:space="preserve"> сельсовет</w:t>
      </w:r>
      <w:r>
        <w:rPr>
          <w:sz w:val="26"/>
          <w:szCs w:val="26"/>
        </w:rPr>
        <w:t>а</w:t>
      </w:r>
      <w:r w:rsidRPr="00606FB6">
        <w:rPr>
          <w:sz w:val="26"/>
          <w:szCs w:val="26"/>
        </w:rPr>
        <w:t xml:space="preserve"> на 201</w:t>
      </w:r>
      <w:r>
        <w:rPr>
          <w:sz w:val="26"/>
          <w:szCs w:val="26"/>
        </w:rPr>
        <w:t xml:space="preserve">4 </w:t>
      </w:r>
      <w:r w:rsidRPr="00606FB6">
        <w:rPr>
          <w:sz w:val="26"/>
          <w:szCs w:val="26"/>
        </w:rPr>
        <w:t>год». С 201</w:t>
      </w:r>
      <w:r>
        <w:rPr>
          <w:sz w:val="26"/>
          <w:szCs w:val="26"/>
        </w:rPr>
        <w:t>4</w:t>
      </w:r>
      <w:r w:rsidRPr="00606FB6">
        <w:rPr>
          <w:sz w:val="26"/>
          <w:szCs w:val="26"/>
        </w:rPr>
        <w:t xml:space="preserve"> года согласно Решения « Об утверждении тарифов на услуги ЖКХ по </w:t>
      </w:r>
      <w:r>
        <w:rPr>
          <w:sz w:val="26"/>
          <w:szCs w:val="26"/>
        </w:rPr>
        <w:t>Администрации</w:t>
      </w:r>
      <w:r w:rsidRPr="00606FB6">
        <w:rPr>
          <w:sz w:val="26"/>
          <w:szCs w:val="26"/>
        </w:rPr>
        <w:t xml:space="preserve"> Имекск</w:t>
      </w:r>
      <w:r>
        <w:rPr>
          <w:sz w:val="26"/>
          <w:szCs w:val="26"/>
        </w:rPr>
        <w:t>ого</w:t>
      </w:r>
      <w:r w:rsidRPr="00606FB6">
        <w:rPr>
          <w:sz w:val="26"/>
          <w:szCs w:val="26"/>
        </w:rPr>
        <w:t xml:space="preserve"> сельсовет</w:t>
      </w:r>
      <w:r>
        <w:rPr>
          <w:sz w:val="26"/>
          <w:szCs w:val="26"/>
        </w:rPr>
        <w:t>а</w:t>
      </w:r>
      <w:r w:rsidRPr="00606FB6">
        <w:rPr>
          <w:sz w:val="26"/>
          <w:szCs w:val="26"/>
        </w:rPr>
        <w:t xml:space="preserve"> на 201</w:t>
      </w:r>
      <w:r>
        <w:rPr>
          <w:sz w:val="26"/>
          <w:szCs w:val="26"/>
        </w:rPr>
        <w:t>4</w:t>
      </w:r>
      <w:r w:rsidRPr="00606FB6">
        <w:rPr>
          <w:sz w:val="26"/>
          <w:szCs w:val="26"/>
        </w:rPr>
        <w:t xml:space="preserve">год» установлен тариф для населения на водоснабжение 9-50 руб. за куб. </w:t>
      </w:r>
      <w:proofErr w:type="gramStart"/>
      <w:r w:rsidRPr="00606FB6">
        <w:rPr>
          <w:sz w:val="26"/>
          <w:szCs w:val="26"/>
        </w:rPr>
        <w:t>м</w:t>
      </w:r>
      <w:proofErr w:type="gramEnd"/>
      <w:r w:rsidRPr="00606FB6">
        <w:rPr>
          <w:sz w:val="26"/>
          <w:szCs w:val="26"/>
        </w:rPr>
        <w:t xml:space="preserve"> (без учета НДС). Структура затрат на водоснабжение представлена в </w:t>
      </w:r>
      <w:hyperlink r:id="rId9" w:history="1">
        <w:r w:rsidRPr="00606FB6">
          <w:rPr>
            <w:sz w:val="26"/>
            <w:szCs w:val="26"/>
          </w:rPr>
          <w:t xml:space="preserve">табл. </w:t>
        </w:r>
      </w:hyperlink>
      <w:r w:rsidRPr="00606FB6">
        <w:rPr>
          <w:sz w:val="26"/>
          <w:szCs w:val="26"/>
        </w:rPr>
        <w:t>36. Основными статьями затрат на протяжении 201</w:t>
      </w:r>
      <w:r>
        <w:rPr>
          <w:sz w:val="26"/>
          <w:szCs w:val="26"/>
        </w:rPr>
        <w:t>7</w:t>
      </w:r>
      <w:r w:rsidRPr="00606FB6">
        <w:rPr>
          <w:sz w:val="26"/>
          <w:szCs w:val="26"/>
        </w:rPr>
        <w:t xml:space="preserve"> - 20</w:t>
      </w:r>
      <w:r>
        <w:rPr>
          <w:sz w:val="26"/>
          <w:szCs w:val="26"/>
        </w:rPr>
        <w:t>30</w:t>
      </w:r>
      <w:r w:rsidRPr="00606FB6">
        <w:rPr>
          <w:sz w:val="26"/>
          <w:szCs w:val="26"/>
        </w:rPr>
        <w:t xml:space="preserve"> г.г. по факту являются:</w:t>
      </w:r>
    </w:p>
    <w:p w:rsidR="00257E5C" w:rsidRPr="00606FB6" w:rsidRDefault="00257E5C" w:rsidP="00257E5C">
      <w:pPr>
        <w:autoSpaceDE w:val="0"/>
        <w:autoSpaceDN w:val="0"/>
        <w:adjustRightInd w:val="0"/>
        <w:ind w:firstLine="709"/>
        <w:jc w:val="both"/>
        <w:rPr>
          <w:sz w:val="26"/>
          <w:szCs w:val="26"/>
        </w:rPr>
      </w:pPr>
      <w:r w:rsidRPr="00606FB6">
        <w:rPr>
          <w:sz w:val="26"/>
          <w:szCs w:val="26"/>
        </w:rPr>
        <w:t>фонд оплаты труда – 6,08% от общей суммы затрат по производственным стадиям;</w:t>
      </w:r>
    </w:p>
    <w:p w:rsidR="00257E5C" w:rsidRPr="00606FB6" w:rsidRDefault="00257E5C" w:rsidP="00257E5C">
      <w:pPr>
        <w:autoSpaceDE w:val="0"/>
        <w:autoSpaceDN w:val="0"/>
        <w:adjustRightInd w:val="0"/>
        <w:ind w:firstLine="709"/>
        <w:jc w:val="both"/>
        <w:rPr>
          <w:sz w:val="26"/>
          <w:szCs w:val="26"/>
        </w:rPr>
      </w:pPr>
      <w:r w:rsidRPr="00606FB6">
        <w:rPr>
          <w:sz w:val="26"/>
          <w:szCs w:val="26"/>
        </w:rPr>
        <w:t>электроэнергия на технические нужды – 0,9 %;</w:t>
      </w:r>
    </w:p>
    <w:p w:rsidR="00257E5C" w:rsidRPr="00606FB6" w:rsidRDefault="00257E5C" w:rsidP="00257E5C">
      <w:pPr>
        <w:autoSpaceDE w:val="0"/>
        <w:autoSpaceDN w:val="0"/>
        <w:adjustRightInd w:val="0"/>
        <w:ind w:firstLine="709"/>
        <w:jc w:val="both"/>
        <w:rPr>
          <w:sz w:val="26"/>
          <w:szCs w:val="26"/>
        </w:rPr>
      </w:pPr>
      <w:r w:rsidRPr="00606FB6">
        <w:rPr>
          <w:sz w:val="26"/>
          <w:szCs w:val="26"/>
        </w:rPr>
        <w:t>цеховые расходы -1,36 %;</w:t>
      </w:r>
    </w:p>
    <w:p w:rsidR="00257E5C" w:rsidRPr="00606FB6" w:rsidRDefault="00257E5C" w:rsidP="00257E5C">
      <w:pPr>
        <w:autoSpaceDE w:val="0"/>
        <w:autoSpaceDN w:val="0"/>
        <w:adjustRightInd w:val="0"/>
        <w:ind w:firstLine="709"/>
        <w:jc w:val="both"/>
        <w:rPr>
          <w:sz w:val="26"/>
          <w:szCs w:val="26"/>
        </w:rPr>
      </w:pPr>
      <w:r w:rsidRPr="00606FB6">
        <w:rPr>
          <w:sz w:val="26"/>
          <w:szCs w:val="26"/>
        </w:rPr>
        <w:t>ремонт и техническое обслуживание -0,42 %;</w:t>
      </w:r>
    </w:p>
    <w:p w:rsidR="00257E5C" w:rsidRPr="00606FB6" w:rsidRDefault="00257E5C" w:rsidP="00257E5C">
      <w:pPr>
        <w:autoSpaceDE w:val="0"/>
        <w:autoSpaceDN w:val="0"/>
        <w:adjustRightInd w:val="0"/>
        <w:rPr>
          <w:sz w:val="26"/>
          <w:szCs w:val="26"/>
        </w:rPr>
      </w:pPr>
    </w:p>
    <w:p w:rsidR="00257E5C" w:rsidRPr="0044152F" w:rsidRDefault="00257E5C" w:rsidP="00257E5C">
      <w:pPr>
        <w:autoSpaceDE w:val="0"/>
        <w:autoSpaceDN w:val="0"/>
        <w:adjustRightInd w:val="0"/>
        <w:rPr>
          <w:color w:val="993300"/>
          <w:sz w:val="26"/>
          <w:szCs w:val="26"/>
        </w:rPr>
        <w:sectPr w:rsidR="00257E5C" w:rsidRPr="0044152F">
          <w:headerReference w:type="even" r:id="rId10"/>
          <w:headerReference w:type="default" r:id="rId11"/>
          <w:pgSz w:w="11905" w:h="16838" w:code="9"/>
          <w:pgMar w:top="1134" w:right="850" w:bottom="1134" w:left="1701" w:header="720" w:footer="720" w:gutter="0"/>
          <w:cols w:space="720"/>
        </w:sectPr>
      </w:pPr>
      <w:r w:rsidRPr="00606FB6">
        <w:rPr>
          <w:sz w:val="26"/>
          <w:szCs w:val="26"/>
        </w:rPr>
        <w:t>За анализируемый период структура затрат не потерпела существенных изменений. В 201</w:t>
      </w:r>
      <w:r>
        <w:rPr>
          <w:sz w:val="26"/>
          <w:szCs w:val="26"/>
        </w:rPr>
        <w:t>4</w:t>
      </w:r>
      <w:r w:rsidRPr="00606FB6">
        <w:rPr>
          <w:sz w:val="26"/>
          <w:szCs w:val="26"/>
        </w:rPr>
        <w:t>году основную долю затрат занимал фонд оплаты труда -6,08%, в 201</w:t>
      </w:r>
      <w:r>
        <w:rPr>
          <w:sz w:val="26"/>
          <w:szCs w:val="26"/>
        </w:rPr>
        <w:t>5</w:t>
      </w:r>
      <w:r w:rsidRPr="00606FB6">
        <w:rPr>
          <w:sz w:val="26"/>
          <w:szCs w:val="26"/>
        </w:rPr>
        <w:t xml:space="preserve"> году доля данной статьи затрат снизится и составит 5,37%.        </w:t>
      </w:r>
    </w:p>
    <w:p w:rsidR="00257E5C" w:rsidRPr="002233F0" w:rsidRDefault="00257E5C" w:rsidP="00257E5C">
      <w:pPr>
        <w:autoSpaceDE w:val="0"/>
        <w:autoSpaceDN w:val="0"/>
        <w:adjustRightInd w:val="0"/>
        <w:outlineLvl w:val="6"/>
        <w:rPr>
          <w:sz w:val="26"/>
          <w:szCs w:val="26"/>
        </w:rPr>
      </w:pPr>
      <w:r>
        <w:rPr>
          <w:sz w:val="26"/>
          <w:szCs w:val="26"/>
        </w:rPr>
        <w:lastRenderedPageBreak/>
        <w:t xml:space="preserve">                                                                                                                                                                                                            Таблица 15</w:t>
      </w:r>
    </w:p>
    <w:p w:rsidR="00257E5C" w:rsidRPr="002233F0" w:rsidRDefault="00257E5C" w:rsidP="00257E5C">
      <w:pPr>
        <w:autoSpaceDE w:val="0"/>
        <w:autoSpaceDN w:val="0"/>
        <w:adjustRightInd w:val="0"/>
        <w:rPr>
          <w:sz w:val="26"/>
          <w:szCs w:val="26"/>
        </w:rPr>
      </w:pPr>
    </w:p>
    <w:p w:rsidR="00257E5C" w:rsidRPr="00593A2B" w:rsidRDefault="00257E5C" w:rsidP="00257E5C">
      <w:pPr>
        <w:pStyle w:val="ConsPlusTitle"/>
        <w:widowControl/>
        <w:jc w:val="center"/>
        <w:rPr>
          <w:rFonts w:ascii="Times New Roman" w:hAnsi="Times New Roman" w:cs="Times New Roman"/>
          <w:b w:val="0"/>
          <w:sz w:val="26"/>
          <w:szCs w:val="26"/>
        </w:rPr>
      </w:pPr>
      <w:r w:rsidRPr="00593A2B">
        <w:rPr>
          <w:rFonts w:ascii="Times New Roman" w:hAnsi="Times New Roman" w:cs="Times New Roman"/>
          <w:b w:val="0"/>
          <w:sz w:val="26"/>
          <w:szCs w:val="26"/>
        </w:rPr>
        <w:t>Анализ сметы затрат на услуги водоснабжения</w:t>
      </w:r>
    </w:p>
    <w:p w:rsidR="00257E5C" w:rsidRPr="00593A2B" w:rsidRDefault="00257E5C" w:rsidP="00257E5C">
      <w:pPr>
        <w:pStyle w:val="ConsPlusTitle"/>
        <w:widowControl/>
        <w:jc w:val="center"/>
        <w:rPr>
          <w:rFonts w:ascii="Times New Roman" w:hAnsi="Times New Roman" w:cs="Times New Roman"/>
          <w:b w:val="0"/>
          <w:sz w:val="26"/>
          <w:szCs w:val="26"/>
        </w:rPr>
      </w:pPr>
      <w:r w:rsidRPr="00593A2B">
        <w:rPr>
          <w:rFonts w:ascii="Times New Roman" w:hAnsi="Times New Roman" w:cs="Times New Roman"/>
          <w:b w:val="0"/>
          <w:sz w:val="26"/>
          <w:szCs w:val="26"/>
        </w:rPr>
        <w:t xml:space="preserve">за </w:t>
      </w:r>
      <w:r w:rsidRPr="00580E20">
        <w:rPr>
          <w:rFonts w:ascii="Times New Roman" w:hAnsi="Times New Roman" w:cs="Times New Roman"/>
          <w:b w:val="0"/>
          <w:sz w:val="26"/>
          <w:szCs w:val="26"/>
        </w:rPr>
        <w:t>20</w:t>
      </w:r>
      <w:r>
        <w:rPr>
          <w:rFonts w:ascii="Times New Roman" w:hAnsi="Times New Roman" w:cs="Times New Roman"/>
          <w:b w:val="0"/>
          <w:sz w:val="26"/>
          <w:szCs w:val="26"/>
        </w:rPr>
        <w:t>14 - 2016</w:t>
      </w:r>
      <w:r w:rsidRPr="00580E20">
        <w:rPr>
          <w:rFonts w:ascii="Times New Roman" w:hAnsi="Times New Roman" w:cs="Times New Roman"/>
          <w:b w:val="0"/>
          <w:sz w:val="26"/>
          <w:szCs w:val="26"/>
        </w:rPr>
        <w:t>г.г</w:t>
      </w:r>
      <w:r w:rsidRPr="00593A2B">
        <w:rPr>
          <w:rFonts w:ascii="Times New Roman" w:hAnsi="Times New Roman" w:cs="Times New Roman"/>
          <w:b w:val="0"/>
          <w:sz w:val="26"/>
          <w:szCs w:val="26"/>
        </w:rPr>
        <w:t>., тыс. руб.</w:t>
      </w:r>
    </w:p>
    <w:p w:rsidR="00257E5C" w:rsidRPr="002233F0" w:rsidRDefault="00257E5C" w:rsidP="00257E5C">
      <w:pPr>
        <w:autoSpaceDE w:val="0"/>
        <w:autoSpaceDN w:val="0"/>
        <w:adjustRightInd w:val="0"/>
        <w:rPr>
          <w:sz w:val="26"/>
          <w:szCs w:val="26"/>
        </w:rPr>
      </w:pPr>
    </w:p>
    <w:tbl>
      <w:tblPr>
        <w:tblW w:w="12777" w:type="dxa"/>
        <w:tblInd w:w="70" w:type="dxa"/>
        <w:tblLayout w:type="fixed"/>
        <w:tblCellMar>
          <w:left w:w="70" w:type="dxa"/>
          <w:right w:w="70" w:type="dxa"/>
        </w:tblCellMar>
        <w:tblLook w:val="0000"/>
      </w:tblPr>
      <w:tblGrid>
        <w:gridCol w:w="675"/>
        <w:gridCol w:w="2835"/>
        <w:gridCol w:w="1620"/>
        <w:gridCol w:w="1249"/>
        <w:gridCol w:w="1215"/>
        <w:gridCol w:w="1350"/>
        <w:gridCol w:w="987"/>
        <w:gridCol w:w="2846"/>
      </w:tblGrid>
      <w:tr w:rsidR="00257E5C" w:rsidRPr="00593A2B" w:rsidTr="00940AF9">
        <w:trPr>
          <w:cantSplit/>
          <w:trHeight w:val="480"/>
        </w:trPr>
        <w:tc>
          <w:tcPr>
            <w:tcW w:w="675" w:type="dxa"/>
            <w:vMerge w:val="restart"/>
            <w:tcBorders>
              <w:top w:val="single" w:sz="6" w:space="0" w:color="auto"/>
              <w:left w:val="single" w:sz="6" w:space="0" w:color="auto"/>
              <w:bottom w:val="nil"/>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N  </w:t>
            </w:r>
            <w:r w:rsidRPr="00593A2B">
              <w:rPr>
                <w:rFonts w:ascii="Times New Roman" w:hAnsi="Times New Roman" w:cs="Times New Roman"/>
                <w:sz w:val="24"/>
                <w:szCs w:val="24"/>
              </w:rPr>
              <w:br/>
            </w:r>
            <w:proofErr w:type="spellStart"/>
            <w:proofErr w:type="gramStart"/>
            <w:r w:rsidRPr="00593A2B">
              <w:rPr>
                <w:rFonts w:ascii="Times New Roman" w:hAnsi="Times New Roman" w:cs="Times New Roman"/>
                <w:sz w:val="24"/>
                <w:szCs w:val="24"/>
              </w:rPr>
              <w:t>п</w:t>
            </w:r>
            <w:proofErr w:type="spellEnd"/>
            <w:proofErr w:type="gramEnd"/>
            <w:r w:rsidRPr="00593A2B">
              <w:rPr>
                <w:rFonts w:ascii="Times New Roman" w:hAnsi="Times New Roman" w:cs="Times New Roman"/>
                <w:sz w:val="24"/>
                <w:szCs w:val="24"/>
              </w:rPr>
              <w:t>/</w:t>
            </w:r>
            <w:proofErr w:type="spellStart"/>
            <w:r w:rsidRPr="00593A2B">
              <w:rPr>
                <w:rFonts w:ascii="Times New Roman" w:hAnsi="Times New Roman" w:cs="Times New Roman"/>
                <w:sz w:val="24"/>
                <w:szCs w:val="24"/>
              </w:rPr>
              <w:t>п</w:t>
            </w:r>
            <w:proofErr w:type="spellEnd"/>
            <w:r w:rsidRPr="00593A2B">
              <w:rPr>
                <w:rFonts w:ascii="Times New Roman" w:hAnsi="Times New Roman" w:cs="Times New Roman"/>
                <w:sz w:val="24"/>
                <w:szCs w:val="24"/>
              </w:rPr>
              <w:t xml:space="preserve"> </w:t>
            </w:r>
          </w:p>
        </w:tc>
        <w:tc>
          <w:tcPr>
            <w:tcW w:w="2835" w:type="dxa"/>
            <w:vMerge w:val="restart"/>
            <w:tcBorders>
              <w:top w:val="single" w:sz="6" w:space="0" w:color="auto"/>
              <w:left w:val="single" w:sz="6" w:space="0" w:color="auto"/>
              <w:bottom w:val="nil"/>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Наименование статей </w:t>
            </w:r>
          </w:p>
        </w:tc>
        <w:tc>
          <w:tcPr>
            <w:tcW w:w="1620" w:type="dxa"/>
            <w:vMerge w:val="restart"/>
            <w:tcBorders>
              <w:top w:val="single" w:sz="6" w:space="0" w:color="auto"/>
              <w:left w:val="single" w:sz="6" w:space="0" w:color="auto"/>
              <w:bottom w:val="nil"/>
              <w:right w:val="single" w:sz="6" w:space="0" w:color="auto"/>
            </w:tcBorders>
          </w:tcPr>
          <w:p w:rsidR="00257E5C" w:rsidRPr="009459AA" w:rsidRDefault="00257E5C" w:rsidP="00940AF9">
            <w:pPr>
              <w:pStyle w:val="ConsPlusCell"/>
              <w:widowControl/>
              <w:rPr>
                <w:rFonts w:ascii="Times New Roman" w:hAnsi="Times New Roman" w:cs="Times New Roman"/>
                <w:sz w:val="24"/>
                <w:szCs w:val="24"/>
              </w:rPr>
            </w:pPr>
            <w:r w:rsidRPr="009459AA">
              <w:rPr>
                <w:rFonts w:ascii="Times New Roman" w:hAnsi="Times New Roman" w:cs="Times New Roman"/>
                <w:sz w:val="24"/>
                <w:szCs w:val="24"/>
              </w:rPr>
              <w:t xml:space="preserve">Факт по  </w:t>
            </w:r>
            <w:r w:rsidRPr="009459AA">
              <w:rPr>
                <w:rFonts w:ascii="Times New Roman" w:hAnsi="Times New Roman" w:cs="Times New Roman"/>
                <w:sz w:val="24"/>
                <w:szCs w:val="24"/>
              </w:rPr>
              <w:br/>
              <w:t xml:space="preserve">данным </w:t>
            </w:r>
            <w:r>
              <w:rPr>
                <w:rFonts w:ascii="Times New Roman" w:hAnsi="Times New Roman" w:cs="Times New Roman"/>
                <w:sz w:val="24"/>
                <w:szCs w:val="24"/>
              </w:rPr>
              <w:t xml:space="preserve">  </w:t>
            </w:r>
            <w:r>
              <w:rPr>
                <w:rFonts w:ascii="Times New Roman" w:hAnsi="Times New Roman" w:cs="Times New Roman"/>
                <w:sz w:val="24"/>
                <w:szCs w:val="24"/>
              </w:rPr>
              <w:br/>
              <w:t>организации</w:t>
            </w:r>
            <w:r>
              <w:rPr>
                <w:rFonts w:ascii="Times New Roman" w:hAnsi="Times New Roman" w:cs="Times New Roman"/>
                <w:sz w:val="24"/>
                <w:szCs w:val="24"/>
              </w:rPr>
              <w:br/>
              <w:t>за 2014</w:t>
            </w:r>
            <w:r w:rsidRPr="009459AA">
              <w:rPr>
                <w:rFonts w:ascii="Times New Roman" w:hAnsi="Times New Roman" w:cs="Times New Roman"/>
                <w:sz w:val="24"/>
                <w:szCs w:val="24"/>
              </w:rPr>
              <w:t xml:space="preserve"> год</w:t>
            </w:r>
          </w:p>
        </w:tc>
        <w:tc>
          <w:tcPr>
            <w:tcW w:w="2464" w:type="dxa"/>
            <w:gridSpan w:val="2"/>
            <w:tcBorders>
              <w:top w:val="single" w:sz="6" w:space="0" w:color="auto"/>
              <w:left w:val="single" w:sz="6" w:space="0" w:color="auto"/>
              <w:bottom w:val="single" w:sz="6" w:space="0" w:color="auto"/>
              <w:right w:val="single" w:sz="6" w:space="0" w:color="auto"/>
            </w:tcBorders>
          </w:tcPr>
          <w:p w:rsidR="00257E5C" w:rsidRPr="009459AA" w:rsidRDefault="00257E5C" w:rsidP="00940AF9">
            <w:pPr>
              <w:pStyle w:val="ConsPlusCell"/>
              <w:widowControl/>
              <w:rPr>
                <w:rFonts w:ascii="Times New Roman" w:hAnsi="Times New Roman" w:cs="Times New Roman"/>
                <w:sz w:val="24"/>
                <w:szCs w:val="24"/>
              </w:rPr>
            </w:pPr>
            <w:r w:rsidRPr="009459AA">
              <w:rPr>
                <w:rFonts w:ascii="Times New Roman" w:hAnsi="Times New Roman" w:cs="Times New Roman"/>
                <w:sz w:val="24"/>
                <w:szCs w:val="24"/>
              </w:rPr>
              <w:t xml:space="preserve">План на период    </w:t>
            </w:r>
            <w:r w:rsidRPr="009459AA">
              <w:rPr>
                <w:rFonts w:ascii="Times New Roman" w:hAnsi="Times New Roman" w:cs="Times New Roman"/>
                <w:sz w:val="24"/>
                <w:szCs w:val="24"/>
              </w:rPr>
              <w:br/>
              <w:t>регулирования</w:t>
            </w:r>
          </w:p>
        </w:tc>
        <w:tc>
          <w:tcPr>
            <w:tcW w:w="5183" w:type="dxa"/>
            <w:gridSpan w:val="3"/>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Рост, %           </w:t>
            </w:r>
          </w:p>
        </w:tc>
      </w:tr>
      <w:tr w:rsidR="00257E5C" w:rsidRPr="00593A2B" w:rsidTr="00940AF9">
        <w:trPr>
          <w:cantSplit/>
          <w:trHeight w:val="360"/>
        </w:trPr>
        <w:tc>
          <w:tcPr>
            <w:tcW w:w="675" w:type="dxa"/>
            <w:vMerge/>
            <w:tcBorders>
              <w:top w:val="nil"/>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p>
        </w:tc>
        <w:tc>
          <w:tcPr>
            <w:tcW w:w="2835" w:type="dxa"/>
            <w:vMerge/>
            <w:tcBorders>
              <w:top w:val="nil"/>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257E5C" w:rsidRPr="009459AA" w:rsidRDefault="00257E5C" w:rsidP="00940AF9">
            <w:pPr>
              <w:pStyle w:val="ConsPlusCell"/>
              <w:widowControl/>
              <w:rPr>
                <w:rFonts w:ascii="Times New Roman" w:hAnsi="Times New Roman" w:cs="Times New Roman"/>
                <w:sz w:val="24"/>
                <w:szCs w:val="24"/>
              </w:rPr>
            </w:pPr>
          </w:p>
        </w:tc>
        <w:tc>
          <w:tcPr>
            <w:tcW w:w="1249" w:type="dxa"/>
            <w:tcBorders>
              <w:top w:val="single" w:sz="6" w:space="0" w:color="auto"/>
              <w:left w:val="single" w:sz="6" w:space="0" w:color="auto"/>
              <w:bottom w:val="single" w:sz="6" w:space="0" w:color="auto"/>
              <w:right w:val="single" w:sz="6" w:space="0" w:color="auto"/>
            </w:tcBorders>
          </w:tcPr>
          <w:p w:rsidR="00257E5C" w:rsidRPr="009459AA"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Pr="009459AA">
              <w:rPr>
                <w:rFonts w:ascii="Times New Roman" w:hAnsi="Times New Roman" w:cs="Times New Roman"/>
                <w:sz w:val="24"/>
                <w:szCs w:val="24"/>
              </w:rPr>
              <w:t xml:space="preserve"> год </w:t>
            </w:r>
          </w:p>
        </w:tc>
        <w:tc>
          <w:tcPr>
            <w:tcW w:w="1215" w:type="dxa"/>
            <w:tcBorders>
              <w:top w:val="single" w:sz="6" w:space="0" w:color="auto"/>
              <w:left w:val="single" w:sz="6" w:space="0" w:color="auto"/>
              <w:bottom w:val="single" w:sz="6" w:space="0" w:color="auto"/>
              <w:right w:val="single" w:sz="6" w:space="0" w:color="auto"/>
            </w:tcBorders>
          </w:tcPr>
          <w:p w:rsidR="00257E5C" w:rsidRPr="009459AA"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Pr="009459AA">
              <w:rPr>
                <w:rFonts w:ascii="Times New Roman" w:hAnsi="Times New Roman" w:cs="Times New Roman"/>
                <w:sz w:val="24"/>
                <w:szCs w:val="24"/>
              </w:rPr>
              <w:t xml:space="preserve"> год</w:t>
            </w:r>
          </w:p>
        </w:tc>
        <w:tc>
          <w:tcPr>
            <w:tcW w:w="135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201</w:t>
            </w:r>
            <w:r>
              <w:rPr>
                <w:rFonts w:ascii="Times New Roman" w:hAnsi="Times New Roman" w:cs="Times New Roman"/>
                <w:sz w:val="24"/>
                <w:szCs w:val="24"/>
              </w:rPr>
              <w:t>5</w:t>
            </w:r>
            <w:r w:rsidRPr="00593A2B">
              <w:rPr>
                <w:rFonts w:ascii="Times New Roman" w:hAnsi="Times New Roman" w:cs="Times New Roman"/>
                <w:sz w:val="24"/>
                <w:szCs w:val="24"/>
              </w:rPr>
              <w:t xml:space="preserve">/  </w:t>
            </w:r>
            <w:r w:rsidRPr="00593A2B">
              <w:rPr>
                <w:rFonts w:ascii="Times New Roman" w:hAnsi="Times New Roman" w:cs="Times New Roman"/>
                <w:sz w:val="24"/>
                <w:szCs w:val="24"/>
              </w:rPr>
              <w:br/>
              <w:t>20</w:t>
            </w:r>
            <w:r>
              <w:rPr>
                <w:rFonts w:ascii="Times New Roman" w:hAnsi="Times New Roman" w:cs="Times New Roman"/>
                <w:sz w:val="24"/>
                <w:szCs w:val="24"/>
              </w:rPr>
              <w:t>14</w:t>
            </w:r>
            <w:r w:rsidRPr="00593A2B">
              <w:rPr>
                <w:rFonts w:ascii="Times New Roman" w:hAnsi="Times New Roman" w:cs="Times New Roman"/>
                <w:sz w:val="24"/>
                <w:szCs w:val="24"/>
              </w:rPr>
              <w:t xml:space="preserve"> г.г.</w:t>
            </w:r>
          </w:p>
        </w:tc>
        <w:tc>
          <w:tcPr>
            <w:tcW w:w="987"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201</w:t>
            </w:r>
            <w:r>
              <w:rPr>
                <w:rFonts w:ascii="Times New Roman" w:hAnsi="Times New Roman" w:cs="Times New Roman"/>
                <w:sz w:val="24"/>
                <w:szCs w:val="24"/>
              </w:rPr>
              <w:t>6</w:t>
            </w:r>
            <w:r w:rsidRPr="00593A2B">
              <w:rPr>
                <w:rFonts w:ascii="Times New Roman" w:hAnsi="Times New Roman" w:cs="Times New Roman"/>
                <w:sz w:val="24"/>
                <w:szCs w:val="24"/>
              </w:rPr>
              <w:t xml:space="preserve">/  </w:t>
            </w:r>
            <w:r w:rsidRPr="00593A2B">
              <w:rPr>
                <w:rFonts w:ascii="Times New Roman" w:hAnsi="Times New Roman" w:cs="Times New Roman"/>
                <w:sz w:val="24"/>
                <w:szCs w:val="24"/>
              </w:rPr>
              <w:br/>
              <w:t>201</w:t>
            </w:r>
            <w:r>
              <w:rPr>
                <w:rFonts w:ascii="Times New Roman" w:hAnsi="Times New Roman" w:cs="Times New Roman"/>
                <w:sz w:val="24"/>
                <w:szCs w:val="24"/>
              </w:rPr>
              <w:t>5</w:t>
            </w:r>
            <w:r w:rsidRPr="00593A2B">
              <w:rPr>
                <w:rFonts w:ascii="Times New Roman" w:hAnsi="Times New Roman" w:cs="Times New Roman"/>
                <w:sz w:val="24"/>
                <w:szCs w:val="24"/>
              </w:rPr>
              <w:t xml:space="preserve"> г.г.</w:t>
            </w:r>
          </w:p>
        </w:tc>
        <w:tc>
          <w:tcPr>
            <w:tcW w:w="2846"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201</w:t>
            </w:r>
            <w:r>
              <w:rPr>
                <w:rFonts w:ascii="Times New Roman" w:hAnsi="Times New Roman" w:cs="Times New Roman"/>
                <w:sz w:val="24"/>
                <w:szCs w:val="24"/>
              </w:rPr>
              <w:t>6</w:t>
            </w:r>
            <w:r w:rsidRPr="00593A2B">
              <w:rPr>
                <w:rFonts w:ascii="Times New Roman" w:hAnsi="Times New Roman" w:cs="Times New Roman"/>
                <w:sz w:val="24"/>
                <w:szCs w:val="24"/>
              </w:rPr>
              <w:t xml:space="preserve">/  </w:t>
            </w:r>
            <w:r w:rsidRPr="00593A2B">
              <w:rPr>
                <w:rFonts w:ascii="Times New Roman" w:hAnsi="Times New Roman" w:cs="Times New Roman"/>
                <w:sz w:val="24"/>
                <w:szCs w:val="24"/>
              </w:rPr>
              <w:br/>
              <w:t>20</w:t>
            </w:r>
            <w:r>
              <w:rPr>
                <w:rFonts w:ascii="Times New Roman" w:hAnsi="Times New Roman" w:cs="Times New Roman"/>
                <w:sz w:val="24"/>
                <w:szCs w:val="24"/>
              </w:rPr>
              <w:t>14</w:t>
            </w:r>
            <w:r w:rsidRPr="00593A2B">
              <w:rPr>
                <w:rFonts w:ascii="Times New Roman" w:hAnsi="Times New Roman" w:cs="Times New Roman"/>
                <w:sz w:val="24"/>
                <w:szCs w:val="24"/>
              </w:rPr>
              <w:t xml:space="preserve"> г.г.</w:t>
            </w:r>
          </w:p>
        </w:tc>
      </w:tr>
      <w:tr w:rsidR="00257E5C" w:rsidRPr="00593A2B" w:rsidTr="00940AF9">
        <w:trPr>
          <w:cantSplit/>
          <w:trHeight w:val="360"/>
        </w:trPr>
        <w:tc>
          <w:tcPr>
            <w:tcW w:w="67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Расходы на подъем  </w:t>
            </w:r>
            <w:r w:rsidRPr="00593A2B">
              <w:rPr>
                <w:rFonts w:ascii="Times New Roman" w:hAnsi="Times New Roman" w:cs="Times New Roman"/>
                <w:sz w:val="24"/>
                <w:szCs w:val="24"/>
              </w:rPr>
              <w:br/>
              <w:t xml:space="preserve">воды        </w:t>
            </w:r>
          </w:p>
        </w:tc>
        <w:tc>
          <w:tcPr>
            <w:tcW w:w="162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1125,4</w:t>
            </w:r>
          </w:p>
        </w:tc>
        <w:tc>
          <w:tcPr>
            <w:tcW w:w="1249"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1230,5</w:t>
            </w:r>
          </w:p>
        </w:tc>
        <w:tc>
          <w:tcPr>
            <w:tcW w:w="121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1480,0</w:t>
            </w:r>
          </w:p>
        </w:tc>
        <w:tc>
          <w:tcPr>
            <w:tcW w:w="135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105,1</w:t>
            </w:r>
          </w:p>
        </w:tc>
        <w:tc>
          <w:tcPr>
            <w:tcW w:w="987"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249,2</w:t>
            </w:r>
          </w:p>
        </w:tc>
        <w:tc>
          <w:tcPr>
            <w:tcW w:w="2846"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355,6</w:t>
            </w:r>
          </w:p>
        </w:tc>
      </w:tr>
      <w:tr w:rsidR="00257E5C" w:rsidRPr="00593A2B" w:rsidTr="00940AF9">
        <w:trPr>
          <w:cantSplit/>
          <w:trHeight w:val="480"/>
        </w:trPr>
        <w:tc>
          <w:tcPr>
            <w:tcW w:w="67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1.1 </w:t>
            </w:r>
          </w:p>
        </w:tc>
        <w:tc>
          <w:tcPr>
            <w:tcW w:w="283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Электроэнергия на   </w:t>
            </w:r>
            <w:r w:rsidRPr="00593A2B">
              <w:rPr>
                <w:rFonts w:ascii="Times New Roman" w:hAnsi="Times New Roman" w:cs="Times New Roman"/>
                <w:sz w:val="24"/>
                <w:szCs w:val="24"/>
              </w:rPr>
              <w:br/>
              <w:t xml:space="preserve">технологические нужды               </w:t>
            </w:r>
          </w:p>
        </w:tc>
        <w:tc>
          <w:tcPr>
            <w:tcW w:w="162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190,1</w:t>
            </w:r>
          </w:p>
        </w:tc>
        <w:tc>
          <w:tcPr>
            <w:tcW w:w="1249"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216,0</w:t>
            </w:r>
          </w:p>
        </w:tc>
        <w:tc>
          <w:tcPr>
            <w:tcW w:w="121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266,4</w:t>
            </w:r>
          </w:p>
        </w:tc>
        <w:tc>
          <w:tcPr>
            <w:tcW w:w="135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25,9</w:t>
            </w:r>
          </w:p>
        </w:tc>
        <w:tc>
          <w:tcPr>
            <w:tcW w:w="987"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50,4</w:t>
            </w:r>
          </w:p>
        </w:tc>
        <w:tc>
          <w:tcPr>
            <w:tcW w:w="2846"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76,3</w:t>
            </w:r>
          </w:p>
        </w:tc>
      </w:tr>
      <w:tr w:rsidR="00257E5C" w:rsidRPr="00593A2B" w:rsidTr="00940AF9">
        <w:trPr>
          <w:cantSplit/>
          <w:trHeight w:val="360"/>
        </w:trPr>
        <w:tc>
          <w:tcPr>
            <w:tcW w:w="67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1.2 </w:t>
            </w:r>
          </w:p>
        </w:tc>
        <w:tc>
          <w:tcPr>
            <w:tcW w:w="283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Амортизационные     </w:t>
            </w:r>
            <w:r w:rsidRPr="00593A2B">
              <w:rPr>
                <w:rFonts w:ascii="Times New Roman" w:hAnsi="Times New Roman" w:cs="Times New Roman"/>
                <w:sz w:val="24"/>
                <w:szCs w:val="24"/>
              </w:rPr>
              <w:br/>
              <w:t xml:space="preserve">отчисления          </w:t>
            </w:r>
          </w:p>
        </w:tc>
        <w:tc>
          <w:tcPr>
            <w:tcW w:w="162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49"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1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35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87"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846"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593A2B" w:rsidTr="00940AF9">
        <w:trPr>
          <w:cantSplit/>
          <w:trHeight w:val="480"/>
        </w:trPr>
        <w:tc>
          <w:tcPr>
            <w:tcW w:w="67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1.3 </w:t>
            </w:r>
          </w:p>
        </w:tc>
        <w:tc>
          <w:tcPr>
            <w:tcW w:w="283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Расходы на ремонт и </w:t>
            </w:r>
            <w:r w:rsidRPr="00593A2B">
              <w:rPr>
                <w:rFonts w:ascii="Times New Roman" w:hAnsi="Times New Roman" w:cs="Times New Roman"/>
                <w:sz w:val="24"/>
                <w:szCs w:val="24"/>
              </w:rPr>
              <w:br/>
              <w:t xml:space="preserve">техническое обслуживание        </w:t>
            </w:r>
          </w:p>
        </w:tc>
        <w:tc>
          <w:tcPr>
            <w:tcW w:w="162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49"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23,9</w:t>
            </w:r>
          </w:p>
        </w:tc>
        <w:tc>
          <w:tcPr>
            <w:tcW w:w="121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35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23,9</w:t>
            </w:r>
          </w:p>
        </w:tc>
        <w:tc>
          <w:tcPr>
            <w:tcW w:w="987"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-23,9</w:t>
            </w:r>
          </w:p>
        </w:tc>
        <w:tc>
          <w:tcPr>
            <w:tcW w:w="2846"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593A2B" w:rsidTr="00940AF9">
        <w:trPr>
          <w:cantSplit/>
          <w:trHeight w:val="240"/>
        </w:trPr>
        <w:tc>
          <w:tcPr>
            <w:tcW w:w="67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1.4 </w:t>
            </w:r>
          </w:p>
        </w:tc>
        <w:tc>
          <w:tcPr>
            <w:tcW w:w="283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Фонд оплаты труда   </w:t>
            </w:r>
          </w:p>
        </w:tc>
        <w:tc>
          <w:tcPr>
            <w:tcW w:w="162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608</w:t>
            </w:r>
          </w:p>
        </w:tc>
        <w:tc>
          <w:tcPr>
            <w:tcW w:w="1249"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622,0</w:t>
            </w:r>
          </w:p>
        </w:tc>
        <w:tc>
          <w:tcPr>
            <w:tcW w:w="121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760,9</w:t>
            </w:r>
          </w:p>
        </w:tc>
        <w:tc>
          <w:tcPr>
            <w:tcW w:w="135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w:t>
            </w:r>
          </w:p>
        </w:tc>
        <w:tc>
          <w:tcPr>
            <w:tcW w:w="987"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138,9</w:t>
            </w:r>
          </w:p>
        </w:tc>
        <w:tc>
          <w:tcPr>
            <w:tcW w:w="2846"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152,9</w:t>
            </w:r>
          </w:p>
        </w:tc>
      </w:tr>
      <w:tr w:rsidR="00257E5C" w:rsidRPr="00593A2B" w:rsidTr="00940AF9">
        <w:trPr>
          <w:cantSplit/>
          <w:trHeight w:val="360"/>
        </w:trPr>
        <w:tc>
          <w:tcPr>
            <w:tcW w:w="67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1.5 </w:t>
            </w:r>
          </w:p>
        </w:tc>
        <w:tc>
          <w:tcPr>
            <w:tcW w:w="283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Отчисления на       </w:t>
            </w:r>
            <w:r w:rsidRPr="00593A2B">
              <w:rPr>
                <w:rFonts w:ascii="Times New Roman" w:hAnsi="Times New Roman" w:cs="Times New Roman"/>
                <w:sz w:val="24"/>
                <w:szCs w:val="24"/>
              </w:rPr>
              <w:br/>
              <w:t xml:space="preserve">социальные нужды    </w:t>
            </w:r>
          </w:p>
        </w:tc>
        <w:tc>
          <w:tcPr>
            <w:tcW w:w="162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183,6</w:t>
            </w:r>
          </w:p>
        </w:tc>
        <w:tc>
          <w:tcPr>
            <w:tcW w:w="1249"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186,6</w:t>
            </w:r>
          </w:p>
        </w:tc>
        <w:tc>
          <w:tcPr>
            <w:tcW w:w="121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228,3</w:t>
            </w:r>
          </w:p>
        </w:tc>
        <w:tc>
          <w:tcPr>
            <w:tcW w:w="135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987"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41,67</w:t>
            </w:r>
          </w:p>
        </w:tc>
        <w:tc>
          <w:tcPr>
            <w:tcW w:w="2846"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44,67</w:t>
            </w:r>
          </w:p>
        </w:tc>
      </w:tr>
      <w:tr w:rsidR="00257E5C" w:rsidRPr="00593A2B" w:rsidTr="00940AF9">
        <w:trPr>
          <w:cantSplit/>
          <w:trHeight w:val="240"/>
        </w:trPr>
        <w:tc>
          <w:tcPr>
            <w:tcW w:w="67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1.6 </w:t>
            </w:r>
          </w:p>
        </w:tc>
        <w:tc>
          <w:tcPr>
            <w:tcW w:w="283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Цеховые расходы     </w:t>
            </w:r>
          </w:p>
        </w:tc>
        <w:tc>
          <w:tcPr>
            <w:tcW w:w="162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143,7</w:t>
            </w:r>
          </w:p>
        </w:tc>
        <w:tc>
          <w:tcPr>
            <w:tcW w:w="1249"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182,0</w:t>
            </w:r>
          </w:p>
        </w:tc>
        <w:tc>
          <w:tcPr>
            <w:tcW w:w="121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224,4</w:t>
            </w:r>
          </w:p>
        </w:tc>
        <w:tc>
          <w:tcPr>
            <w:tcW w:w="135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38,3</w:t>
            </w:r>
          </w:p>
        </w:tc>
        <w:tc>
          <w:tcPr>
            <w:tcW w:w="987"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42,4</w:t>
            </w:r>
          </w:p>
        </w:tc>
        <w:tc>
          <w:tcPr>
            <w:tcW w:w="2846"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80,73</w:t>
            </w:r>
          </w:p>
        </w:tc>
      </w:tr>
      <w:tr w:rsidR="00257E5C" w:rsidRPr="00593A2B" w:rsidTr="00940AF9">
        <w:trPr>
          <w:cantSplit/>
          <w:trHeight w:val="360"/>
        </w:trPr>
        <w:tc>
          <w:tcPr>
            <w:tcW w:w="67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Итого расходов по   </w:t>
            </w:r>
            <w:r w:rsidRPr="00593A2B">
              <w:rPr>
                <w:rFonts w:ascii="Times New Roman" w:hAnsi="Times New Roman" w:cs="Times New Roman"/>
                <w:sz w:val="24"/>
                <w:szCs w:val="24"/>
              </w:rPr>
              <w:br/>
              <w:t>полной себестоимости</w:t>
            </w:r>
          </w:p>
        </w:tc>
        <w:tc>
          <w:tcPr>
            <w:tcW w:w="162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1125,4</w:t>
            </w:r>
          </w:p>
        </w:tc>
        <w:tc>
          <w:tcPr>
            <w:tcW w:w="1249"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1230,5</w:t>
            </w:r>
          </w:p>
        </w:tc>
        <w:tc>
          <w:tcPr>
            <w:tcW w:w="121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1480</w:t>
            </w:r>
          </w:p>
        </w:tc>
        <w:tc>
          <w:tcPr>
            <w:tcW w:w="135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105,1</w:t>
            </w:r>
          </w:p>
        </w:tc>
        <w:tc>
          <w:tcPr>
            <w:tcW w:w="987"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249,5</w:t>
            </w:r>
          </w:p>
        </w:tc>
        <w:tc>
          <w:tcPr>
            <w:tcW w:w="2846"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354,6</w:t>
            </w:r>
          </w:p>
        </w:tc>
      </w:tr>
      <w:tr w:rsidR="00257E5C" w:rsidRPr="00593A2B" w:rsidTr="00940AF9">
        <w:trPr>
          <w:cantSplit/>
          <w:trHeight w:val="360"/>
        </w:trPr>
        <w:tc>
          <w:tcPr>
            <w:tcW w:w="67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Налоги, сборы, </w:t>
            </w:r>
            <w:r w:rsidRPr="00593A2B">
              <w:rPr>
                <w:rFonts w:ascii="Times New Roman" w:hAnsi="Times New Roman" w:cs="Times New Roman"/>
                <w:sz w:val="24"/>
                <w:szCs w:val="24"/>
              </w:rPr>
              <w:t xml:space="preserve">платежи             </w:t>
            </w:r>
          </w:p>
        </w:tc>
        <w:tc>
          <w:tcPr>
            <w:tcW w:w="162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49"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1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35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87"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846"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593A2B" w:rsidTr="00940AF9">
        <w:trPr>
          <w:cantSplit/>
          <w:trHeight w:val="240"/>
        </w:trPr>
        <w:tc>
          <w:tcPr>
            <w:tcW w:w="67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283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Рентабельность      </w:t>
            </w:r>
          </w:p>
        </w:tc>
        <w:tc>
          <w:tcPr>
            <w:tcW w:w="162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49"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1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35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87"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846"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257E5C" w:rsidRPr="00593A2B" w:rsidTr="00940AF9">
        <w:trPr>
          <w:cantSplit/>
          <w:trHeight w:val="360"/>
        </w:trPr>
        <w:tc>
          <w:tcPr>
            <w:tcW w:w="67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Всего расходов по   </w:t>
            </w:r>
            <w:r w:rsidRPr="00593A2B">
              <w:rPr>
                <w:rFonts w:ascii="Times New Roman" w:hAnsi="Times New Roman" w:cs="Times New Roman"/>
                <w:sz w:val="24"/>
                <w:szCs w:val="24"/>
              </w:rPr>
              <w:br/>
              <w:t xml:space="preserve">полной стоимости    </w:t>
            </w:r>
          </w:p>
        </w:tc>
        <w:tc>
          <w:tcPr>
            <w:tcW w:w="162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1125,4</w:t>
            </w:r>
          </w:p>
        </w:tc>
        <w:tc>
          <w:tcPr>
            <w:tcW w:w="1249"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1230,5</w:t>
            </w:r>
          </w:p>
        </w:tc>
        <w:tc>
          <w:tcPr>
            <w:tcW w:w="121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1480</w:t>
            </w:r>
          </w:p>
        </w:tc>
        <w:tc>
          <w:tcPr>
            <w:tcW w:w="135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105,1</w:t>
            </w:r>
          </w:p>
        </w:tc>
        <w:tc>
          <w:tcPr>
            <w:tcW w:w="987"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249,5</w:t>
            </w:r>
          </w:p>
        </w:tc>
        <w:tc>
          <w:tcPr>
            <w:tcW w:w="2846"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354,6</w:t>
            </w:r>
          </w:p>
        </w:tc>
      </w:tr>
      <w:tr w:rsidR="00257E5C" w:rsidRPr="00593A2B" w:rsidTr="00940AF9">
        <w:trPr>
          <w:cantSplit/>
          <w:trHeight w:val="360"/>
        </w:trPr>
        <w:tc>
          <w:tcPr>
            <w:tcW w:w="67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Себестоимость 1 куб.</w:t>
            </w:r>
            <w:r w:rsidRPr="00593A2B">
              <w:rPr>
                <w:rFonts w:ascii="Times New Roman" w:hAnsi="Times New Roman" w:cs="Times New Roman"/>
                <w:sz w:val="24"/>
                <w:szCs w:val="24"/>
              </w:rPr>
              <w:br/>
            </w:r>
            <w:proofErr w:type="gramStart"/>
            <w:r w:rsidRPr="00593A2B">
              <w:rPr>
                <w:rFonts w:ascii="Times New Roman" w:hAnsi="Times New Roman" w:cs="Times New Roman"/>
                <w:sz w:val="24"/>
                <w:szCs w:val="24"/>
              </w:rPr>
              <w:t>м</w:t>
            </w:r>
            <w:proofErr w:type="gramEnd"/>
            <w:r w:rsidRPr="00593A2B">
              <w:rPr>
                <w:rFonts w:ascii="Times New Roman" w:hAnsi="Times New Roman" w:cs="Times New Roman"/>
                <w:sz w:val="24"/>
                <w:szCs w:val="24"/>
              </w:rPr>
              <w:t xml:space="preserve"> воды              </w:t>
            </w:r>
          </w:p>
        </w:tc>
        <w:tc>
          <w:tcPr>
            <w:tcW w:w="162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8,96</w:t>
            </w:r>
          </w:p>
        </w:tc>
        <w:tc>
          <w:tcPr>
            <w:tcW w:w="1249"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8,74</w:t>
            </w:r>
          </w:p>
        </w:tc>
        <w:tc>
          <w:tcPr>
            <w:tcW w:w="121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10,54</w:t>
            </w:r>
          </w:p>
        </w:tc>
        <w:tc>
          <w:tcPr>
            <w:tcW w:w="135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-0,22</w:t>
            </w:r>
          </w:p>
        </w:tc>
        <w:tc>
          <w:tcPr>
            <w:tcW w:w="987"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1,8</w:t>
            </w:r>
          </w:p>
        </w:tc>
        <w:tc>
          <w:tcPr>
            <w:tcW w:w="2846"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1,58</w:t>
            </w:r>
          </w:p>
        </w:tc>
      </w:tr>
      <w:tr w:rsidR="00257E5C" w:rsidRPr="00593A2B" w:rsidTr="00940AF9">
        <w:trPr>
          <w:cantSplit/>
          <w:trHeight w:val="480"/>
        </w:trPr>
        <w:tc>
          <w:tcPr>
            <w:tcW w:w="67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5</w:t>
            </w:r>
          </w:p>
        </w:tc>
        <w:tc>
          <w:tcPr>
            <w:tcW w:w="283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Экономически        </w:t>
            </w:r>
            <w:r w:rsidRPr="00593A2B">
              <w:rPr>
                <w:rFonts w:ascii="Times New Roman" w:hAnsi="Times New Roman" w:cs="Times New Roman"/>
                <w:sz w:val="24"/>
                <w:szCs w:val="24"/>
              </w:rPr>
              <w:br/>
              <w:t>обоснованный тариф 1</w:t>
            </w:r>
            <w:r w:rsidRPr="00593A2B">
              <w:rPr>
                <w:rFonts w:ascii="Times New Roman" w:hAnsi="Times New Roman" w:cs="Times New Roman"/>
                <w:sz w:val="24"/>
                <w:szCs w:val="24"/>
              </w:rPr>
              <w:br/>
              <w:t xml:space="preserve">куб. </w:t>
            </w:r>
            <w:proofErr w:type="gramStart"/>
            <w:r w:rsidRPr="00593A2B">
              <w:rPr>
                <w:rFonts w:ascii="Times New Roman" w:hAnsi="Times New Roman" w:cs="Times New Roman"/>
                <w:sz w:val="24"/>
                <w:szCs w:val="24"/>
              </w:rPr>
              <w:t>м</w:t>
            </w:r>
            <w:proofErr w:type="gramEnd"/>
            <w:r w:rsidRPr="00593A2B">
              <w:rPr>
                <w:rFonts w:ascii="Times New Roman" w:hAnsi="Times New Roman" w:cs="Times New Roman"/>
                <w:sz w:val="24"/>
                <w:szCs w:val="24"/>
              </w:rPr>
              <w:t xml:space="preserve"> воды         </w:t>
            </w:r>
          </w:p>
        </w:tc>
        <w:tc>
          <w:tcPr>
            <w:tcW w:w="162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9,50</w:t>
            </w:r>
          </w:p>
        </w:tc>
        <w:tc>
          <w:tcPr>
            <w:tcW w:w="1249"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9,79</w:t>
            </w:r>
          </w:p>
        </w:tc>
        <w:tc>
          <w:tcPr>
            <w:tcW w:w="121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10,81</w:t>
            </w:r>
          </w:p>
        </w:tc>
        <w:tc>
          <w:tcPr>
            <w:tcW w:w="135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0,59</w:t>
            </w:r>
          </w:p>
        </w:tc>
        <w:tc>
          <w:tcPr>
            <w:tcW w:w="987"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1,02</w:t>
            </w:r>
          </w:p>
        </w:tc>
        <w:tc>
          <w:tcPr>
            <w:tcW w:w="2846"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1,31</w:t>
            </w:r>
          </w:p>
        </w:tc>
      </w:tr>
      <w:tr w:rsidR="00257E5C" w:rsidRPr="00593A2B" w:rsidTr="00940AF9">
        <w:trPr>
          <w:cantSplit/>
          <w:trHeight w:val="480"/>
        </w:trPr>
        <w:tc>
          <w:tcPr>
            <w:tcW w:w="67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283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Расчетный доход</w:t>
            </w:r>
          </w:p>
        </w:tc>
        <w:tc>
          <w:tcPr>
            <w:tcW w:w="162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1125,4</w:t>
            </w:r>
          </w:p>
        </w:tc>
        <w:tc>
          <w:tcPr>
            <w:tcW w:w="1249"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1230,5</w:t>
            </w:r>
          </w:p>
        </w:tc>
        <w:tc>
          <w:tcPr>
            <w:tcW w:w="1215"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1480</w:t>
            </w:r>
          </w:p>
        </w:tc>
        <w:tc>
          <w:tcPr>
            <w:tcW w:w="135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105,1</w:t>
            </w:r>
          </w:p>
        </w:tc>
        <w:tc>
          <w:tcPr>
            <w:tcW w:w="987"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249,5</w:t>
            </w:r>
          </w:p>
        </w:tc>
        <w:tc>
          <w:tcPr>
            <w:tcW w:w="2846"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354,6</w:t>
            </w:r>
          </w:p>
        </w:tc>
      </w:tr>
      <w:tr w:rsidR="00257E5C" w:rsidRPr="00593A2B" w:rsidTr="00940AF9">
        <w:trPr>
          <w:cantSplit/>
          <w:trHeight w:val="480"/>
        </w:trPr>
        <w:tc>
          <w:tcPr>
            <w:tcW w:w="67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2835"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Убыток</w:t>
            </w:r>
          </w:p>
        </w:tc>
        <w:tc>
          <w:tcPr>
            <w:tcW w:w="162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49"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15"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350"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87"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846" w:type="dxa"/>
            <w:tcBorders>
              <w:top w:val="single" w:sz="6" w:space="0" w:color="auto"/>
              <w:left w:val="single" w:sz="6" w:space="0" w:color="auto"/>
              <w:bottom w:val="single" w:sz="6" w:space="0" w:color="auto"/>
              <w:right w:val="single" w:sz="6" w:space="0" w:color="auto"/>
            </w:tcBorders>
          </w:tcPr>
          <w:p w:rsidR="00257E5C" w:rsidRPr="00593A2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bl>
    <w:p w:rsidR="00257E5C" w:rsidRDefault="00257E5C" w:rsidP="00257E5C">
      <w:pPr>
        <w:autoSpaceDE w:val="0"/>
        <w:autoSpaceDN w:val="0"/>
        <w:adjustRightInd w:val="0"/>
        <w:jc w:val="both"/>
        <w:rPr>
          <w:sz w:val="26"/>
          <w:szCs w:val="26"/>
        </w:rPr>
        <w:sectPr w:rsidR="00257E5C" w:rsidSect="00AA4CDF">
          <w:pgSz w:w="16838" w:h="11905" w:orient="landscape" w:code="9"/>
          <w:pgMar w:top="1701" w:right="1134" w:bottom="851" w:left="1134" w:header="720" w:footer="720" w:gutter="0"/>
          <w:cols w:space="720"/>
        </w:sectPr>
      </w:pPr>
    </w:p>
    <w:p w:rsidR="00257E5C" w:rsidRPr="002233F0" w:rsidRDefault="00257E5C" w:rsidP="00257E5C">
      <w:pPr>
        <w:autoSpaceDE w:val="0"/>
        <w:autoSpaceDN w:val="0"/>
        <w:adjustRightInd w:val="0"/>
        <w:jc w:val="center"/>
        <w:outlineLvl w:val="4"/>
        <w:rPr>
          <w:sz w:val="26"/>
          <w:szCs w:val="26"/>
        </w:rPr>
      </w:pPr>
      <w:r w:rsidRPr="002233F0">
        <w:rPr>
          <w:sz w:val="26"/>
          <w:szCs w:val="26"/>
        </w:rPr>
        <w:lastRenderedPageBreak/>
        <w:t>Проблемы эксплуатации систем в разрезе:</w:t>
      </w:r>
    </w:p>
    <w:p w:rsidR="00257E5C" w:rsidRPr="002233F0" w:rsidRDefault="00257E5C" w:rsidP="00257E5C">
      <w:pPr>
        <w:autoSpaceDE w:val="0"/>
        <w:autoSpaceDN w:val="0"/>
        <w:adjustRightInd w:val="0"/>
        <w:ind w:firstLine="709"/>
        <w:jc w:val="center"/>
        <w:rPr>
          <w:sz w:val="26"/>
          <w:szCs w:val="26"/>
        </w:rPr>
      </w:pPr>
      <w:proofErr w:type="gramStart"/>
      <w:r w:rsidRPr="002233F0">
        <w:rPr>
          <w:sz w:val="26"/>
          <w:szCs w:val="26"/>
        </w:rPr>
        <w:t>надежность, качество, стоимость (доступность</w:t>
      </w:r>
      <w:proofErr w:type="gramEnd"/>
    </w:p>
    <w:p w:rsidR="00257E5C" w:rsidRPr="002233F0" w:rsidRDefault="00257E5C" w:rsidP="00257E5C">
      <w:pPr>
        <w:autoSpaceDE w:val="0"/>
        <w:autoSpaceDN w:val="0"/>
        <w:adjustRightInd w:val="0"/>
        <w:ind w:firstLine="709"/>
        <w:jc w:val="center"/>
        <w:rPr>
          <w:sz w:val="26"/>
          <w:szCs w:val="26"/>
        </w:rPr>
      </w:pPr>
      <w:r w:rsidRPr="002233F0">
        <w:rPr>
          <w:sz w:val="26"/>
          <w:szCs w:val="26"/>
        </w:rPr>
        <w:t xml:space="preserve">для потребителей), </w:t>
      </w:r>
      <w:proofErr w:type="spellStart"/>
      <w:r w:rsidRPr="002233F0">
        <w:rPr>
          <w:sz w:val="26"/>
          <w:szCs w:val="26"/>
        </w:rPr>
        <w:t>экологичность</w:t>
      </w:r>
      <w:proofErr w:type="spellEnd"/>
    </w:p>
    <w:p w:rsidR="00257E5C" w:rsidRPr="002233F0" w:rsidRDefault="00257E5C" w:rsidP="00257E5C">
      <w:pPr>
        <w:autoSpaceDE w:val="0"/>
        <w:autoSpaceDN w:val="0"/>
        <w:adjustRightInd w:val="0"/>
        <w:ind w:firstLine="709"/>
        <w:jc w:val="both"/>
        <w:rPr>
          <w:sz w:val="26"/>
          <w:szCs w:val="26"/>
        </w:rPr>
      </w:pPr>
    </w:p>
    <w:p w:rsidR="00257E5C" w:rsidRPr="002233F0" w:rsidRDefault="00257E5C" w:rsidP="00257E5C">
      <w:pPr>
        <w:autoSpaceDE w:val="0"/>
        <w:autoSpaceDN w:val="0"/>
        <w:adjustRightInd w:val="0"/>
        <w:ind w:firstLine="709"/>
        <w:jc w:val="both"/>
        <w:rPr>
          <w:sz w:val="26"/>
          <w:szCs w:val="26"/>
        </w:rPr>
      </w:pPr>
      <w:r w:rsidRPr="002233F0">
        <w:rPr>
          <w:sz w:val="26"/>
          <w:szCs w:val="26"/>
        </w:rPr>
        <w:t>Инженерно-технический анализ выявил следующие основные технические проблемы эксплуатации сетей и сооружений водоснабжения:</w:t>
      </w:r>
    </w:p>
    <w:p w:rsidR="00257E5C" w:rsidRPr="002233F0" w:rsidRDefault="00257E5C" w:rsidP="00257E5C">
      <w:pPr>
        <w:autoSpaceDE w:val="0"/>
        <w:autoSpaceDN w:val="0"/>
        <w:adjustRightInd w:val="0"/>
        <w:ind w:firstLine="709"/>
        <w:jc w:val="both"/>
        <w:rPr>
          <w:sz w:val="26"/>
          <w:szCs w:val="26"/>
        </w:rPr>
      </w:pPr>
      <w:r w:rsidRPr="002233F0">
        <w:rPr>
          <w:sz w:val="26"/>
          <w:szCs w:val="26"/>
        </w:rPr>
        <w:t>1. Старение сетей водоснабжения, увеличение протя</w:t>
      </w:r>
      <w:r>
        <w:rPr>
          <w:sz w:val="26"/>
          <w:szCs w:val="26"/>
        </w:rPr>
        <w:t xml:space="preserve">женности сетей с износом до 70 </w:t>
      </w:r>
      <w:r w:rsidRPr="002233F0">
        <w:rPr>
          <w:sz w:val="26"/>
          <w:szCs w:val="26"/>
        </w:rPr>
        <w:t>%.</w:t>
      </w:r>
    </w:p>
    <w:p w:rsidR="00257E5C" w:rsidRPr="002233F0" w:rsidRDefault="00257E5C" w:rsidP="00257E5C">
      <w:pPr>
        <w:autoSpaceDE w:val="0"/>
        <w:autoSpaceDN w:val="0"/>
        <w:adjustRightInd w:val="0"/>
        <w:ind w:firstLine="709"/>
        <w:jc w:val="both"/>
        <w:rPr>
          <w:sz w:val="26"/>
          <w:szCs w:val="26"/>
        </w:rPr>
      </w:pPr>
      <w:r w:rsidRPr="002233F0">
        <w:rPr>
          <w:sz w:val="26"/>
          <w:szCs w:val="26"/>
        </w:rPr>
        <w:t>2. Рост аварий, связанных с износом водоводов и магистральных трубопроводов.</w:t>
      </w:r>
    </w:p>
    <w:p w:rsidR="00257E5C" w:rsidRPr="002233F0" w:rsidRDefault="00257E5C" w:rsidP="00257E5C">
      <w:pPr>
        <w:autoSpaceDE w:val="0"/>
        <w:autoSpaceDN w:val="0"/>
        <w:adjustRightInd w:val="0"/>
        <w:ind w:firstLine="709"/>
        <w:jc w:val="both"/>
        <w:rPr>
          <w:sz w:val="26"/>
          <w:szCs w:val="26"/>
        </w:rPr>
      </w:pPr>
      <w:r w:rsidRPr="002233F0">
        <w:rPr>
          <w:sz w:val="26"/>
          <w:szCs w:val="26"/>
        </w:rPr>
        <w:t xml:space="preserve">3. Высокие </w:t>
      </w:r>
      <w:proofErr w:type="spellStart"/>
      <w:r w:rsidRPr="002233F0">
        <w:rPr>
          <w:sz w:val="26"/>
          <w:szCs w:val="26"/>
        </w:rPr>
        <w:t>энергозатраты</w:t>
      </w:r>
      <w:proofErr w:type="spellEnd"/>
      <w:r w:rsidRPr="002233F0">
        <w:rPr>
          <w:sz w:val="26"/>
          <w:szCs w:val="26"/>
        </w:rPr>
        <w:t xml:space="preserve"> по доставке воды потребителям.</w:t>
      </w:r>
    </w:p>
    <w:p w:rsidR="00257E5C" w:rsidRPr="002233F0" w:rsidRDefault="00257E5C" w:rsidP="00257E5C">
      <w:pPr>
        <w:autoSpaceDE w:val="0"/>
        <w:autoSpaceDN w:val="0"/>
        <w:adjustRightInd w:val="0"/>
        <w:ind w:firstLine="709"/>
        <w:jc w:val="both"/>
        <w:rPr>
          <w:sz w:val="26"/>
          <w:szCs w:val="26"/>
        </w:rPr>
      </w:pPr>
      <w:r w:rsidRPr="002233F0">
        <w:rPr>
          <w:sz w:val="26"/>
          <w:szCs w:val="26"/>
        </w:rPr>
        <w:t xml:space="preserve">4. Недостаточная эффективность станции обезжелезивания по снятию </w:t>
      </w:r>
      <w:proofErr w:type="spellStart"/>
      <w:r w:rsidRPr="002233F0">
        <w:rPr>
          <w:sz w:val="26"/>
          <w:szCs w:val="26"/>
        </w:rPr>
        <w:t>Fe</w:t>
      </w:r>
      <w:proofErr w:type="spellEnd"/>
      <w:r w:rsidRPr="002233F0">
        <w:rPr>
          <w:sz w:val="26"/>
          <w:szCs w:val="26"/>
        </w:rPr>
        <w:t xml:space="preserve"> и </w:t>
      </w:r>
      <w:proofErr w:type="spellStart"/>
      <w:r w:rsidRPr="002233F0">
        <w:rPr>
          <w:sz w:val="26"/>
          <w:szCs w:val="26"/>
        </w:rPr>
        <w:t>Mn</w:t>
      </w:r>
      <w:proofErr w:type="spellEnd"/>
      <w:r w:rsidRPr="002233F0">
        <w:rPr>
          <w:sz w:val="26"/>
          <w:szCs w:val="26"/>
        </w:rPr>
        <w:t>.</w:t>
      </w:r>
    </w:p>
    <w:p w:rsidR="00257E5C" w:rsidRPr="002233F0" w:rsidRDefault="00257E5C" w:rsidP="00257E5C">
      <w:pPr>
        <w:autoSpaceDE w:val="0"/>
        <w:autoSpaceDN w:val="0"/>
        <w:adjustRightInd w:val="0"/>
        <w:ind w:firstLine="709"/>
        <w:jc w:val="both"/>
        <w:rPr>
          <w:sz w:val="26"/>
          <w:szCs w:val="26"/>
        </w:rPr>
      </w:pPr>
      <w:r w:rsidRPr="002233F0">
        <w:rPr>
          <w:sz w:val="26"/>
          <w:szCs w:val="26"/>
        </w:rPr>
        <w:t>5. Несоответствие существующих технологий водоподготовки современным нормативным требованиям к качеству воды.</w:t>
      </w:r>
    </w:p>
    <w:p w:rsidR="00257E5C" w:rsidRPr="002233F0" w:rsidRDefault="00257E5C" w:rsidP="00257E5C">
      <w:pPr>
        <w:autoSpaceDE w:val="0"/>
        <w:autoSpaceDN w:val="0"/>
        <w:adjustRightInd w:val="0"/>
        <w:ind w:firstLine="709"/>
        <w:jc w:val="both"/>
        <w:rPr>
          <w:sz w:val="26"/>
          <w:szCs w:val="26"/>
        </w:rPr>
      </w:pPr>
      <w:r w:rsidRPr="002233F0">
        <w:rPr>
          <w:sz w:val="26"/>
          <w:szCs w:val="26"/>
        </w:rPr>
        <w:t>6. Высокая степень физического износа насосного оборудования.</w:t>
      </w:r>
    </w:p>
    <w:p w:rsidR="00257E5C" w:rsidRDefault="00257E5C" w:rsidP="00257E5C">
      <w:pPr>
        <w:autoSpaceDE w:val="0"/>
        <w:ind w:firstLine="709"/>
        <w:jc w:val="both"/>
        <w:rPr>
          <w:sz w:val="26"/>
          <w:szCs w:val="26"/>
        </w:rPr>
      </w:pPr>
      <w:proofErr w:type="gramStart"/>
      <w:r>
        <w:rPr>
          <w:sz w:val="26"/>
          <w:szCs w:val="26"/>
        </w:rPr>
        <w:t>н</w:t>
      </w:r>
      <w:proofErr w:type="gramEnd"/>
      <w:r>
        <w:rPr>
          <w:sz w:val="26"/>
          <w:szCs w:val="26"/>
        </w:rPr>
        <w:t>адежность;</w:t>
      </w:r>
    </w:p>
    <w:p w:rsidR="00257E5C" w:rsidRDefault="00257E5C" w:rsidP="00257E5C">
      <w:pPr>
        <w:autoSpaceDE w:val="0"/>
        <w:ind w:firstLine="709"/>
        <w:jc w:val="both"/>
        <w:rPr>
          <w:sz w:val="26"/>
          <w:szCs w:val="26"/>
        </w:rPr>
      </w:pPr>
      <w:r>
        <w:rPr>
          <w:sz w:val="26"/>
          <w:szCs w:val="26"/>
        </w:rPr>
        <w:t>качество, экологическая безопасность;</w:t>
      </w:r>
    </w:p>
    <w:p w:rsidR="00257E5C" w:rsidRDefault="00257E5C" w:rsidP="00257E5C">
      <w:pPr>
        <w:autoSpaceDE w:val="0"/>
        <w:ind w:firstLine="709"/>
        <w:jc w:val="both"/>
        <w:rPr>
          <w:sz w:val="26"/>
          <w:szCs w:val="26"/>
        </w:rPr>
      </w:pPr>
      <w:r>
        <w:rPr>
          <w:sz w:val="26"/>
          <w:szCs w:val="26"/>
        </w:rPr>
        <w:t>стоимость (доступность для потребителя).</w:t>
      </w:r>
    </w:p>
    <w:p w:rsidR="00257E5C" w:rsidRDefault="00257E5C" w:rsidP="00257E5C">
      <w:pPr>
        <w:autoSpaceDE w:val="0"/>
        <w:ind w:firstLine="709"/>
        <w:jc w:val="both"/>
        <w:rPr>
          <w:sz w:val="26"/>
          <w:szCs w:val="26"/>
        </w:rPr>
      </w:pPr>
      <w:r>
        <w:rPr>
          <w:sz w:val="26"/>
          <w:szCs w:val="26"/>
        </w:rPr>
        <w:t>Для обоснования технических мероприятий комплексного развития систем водоотведения произведена группировка проблем эксплуатации по следующим системным критериям:</w:t>
      </w:r>
      <w:r w:rsidRPr="00D742B2">
        <w:rPr>
          <w:sz w:val="26"/>
          <w:szCs w:val="26"/>
        </w:rPr>
        <w:t xml:space="preserve"> </w:t>
      </w:r>
    </w:p>
    <w:p w:rsidR="00257E5C" w:rsidRDefault="00257E5C" w:rsidP="00257E5C">
      <w:pPr>
        <w:autoSpaceDE w:val="0"/>
        <w:ind w:firstLine="709"/>
        <w:jc w:val="both"/>
        <w:rPr>
          <w:sz w:val="26"/>
          <w:szCs w:val="26"/>
        </w:rPr>
      </w:pPr>
      <w:r>
        <w:rPr>
          <w:sz w:val="26"/>
          <w:szCs w:val="26"/>
        </w:rPr>
        <w:t>надежность;</w:t>
      </w:r>
    </w:p>
    <w:p w:rsidR="00257E5C" w:rsidRDefault="00257E5C" w:rsidP="00257E5C">
      <w:pPr>
        <w:autoSpaceDE w:val="0"/>
        <w:ind w:firstLine="709"/>
        <w:jc w:val="both"/>
        <w:rPr>
          <w:sz w:val="26"/>
          <w:szCs w:val="26"/>
        </w:rPr>
      </w:pPr>
      <w:r>
        <w:rPr>
          <w:sz w:val="26"/>
          <w:szCs w:val="26"/>
        </w:rPr>
        <w:t>качество, экологическая безопасность;</w:t>
      </w:r>
    </w:p>
    <w:p w:rsidR="00257E5C" w:rsidRDefault="00257E5C" w:rsidP="00257E5C">
      <w:pPr>
        <w:autoSpaceDE w:val="0"/>
        <w:ind w:firstLine="709"/>
        <w:jc w:val="both"/>
        <w:rPr>
          <w:sz w:val="26"/>
          <w:szCs w:val="26"/>
        </w:rPr>
      </w:pPr>
      <w:r>
        <w:rPr>
          <w:sz w:val="26"/>
          <w:szCs w:val="26"/>
        </w:rPr>
        <w:t>стоимость (доступность для потребителя).</w:t>
      </w:r>
    </w:p>
    <w:p w:rsidR="00257E5C" w:rsidRDefault="00257E5C" w:rsidP="00257E5C">
      <w:pPr>
        <w:autoSpaceDE w:val="0"/>
        <w:ind w:firstLine="709"/>
        <w:jc w:val="both"/>
        <w:rPr>
          <w:sz w:val="26"/>
          <w:szCs w:val="26"/>
        </w:rPr>
      </w:pPr>
      <w:r>
        <w:rPr>
          <w:sz w:val="26"/>
          <w:szCs w:val="26"/>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257E5C" w:rsidRDefault="00257E5C" w:rsidP="00257E5C">
      <w:pPr>
        <w:autoSpaceDE w:val="0"/>
        <w:ind w:firstLine="709"/>
        <w:jc w:val="both"/>
        <w:rPr>
          <w:i/>
          <w:sz w:val="26"/>
          <w:szCs w:val="26"/>
        </w:rPr>
      </w:pPr>
      <w:r>
        <w:rPr>
          <w:i/>
          <w:sz w:val="26"/>
          <w:szCs w:val="26"/>
        </w:rPr>
        <w:t>Надежность</w:t>
      </w:r>
    </w:p>
    <w:p w:rsidR="00257E5C" w:rsidRDefault="00257E5C" w:rsidP="00257E5C">
      <w:pPr>
        <w:autoSpaceDE w:val="0"/>
        <w:ind w:firstLine="709"/>
        <w:jc w:val="both"/>
        <w:rPr>
          <w:sz w:val="26"/>
          <w:szCs w:val="26"/>
        </w:rPr>
      </w:pPr>
      <w:r>
        <w:rPr>
          <w:sz w:val="26"/>
          <w:szCs w:val="26"/>
        </w:rPr>
        <w:t>Для целей комплексного развития систем водоснабжения главным интегральным критерием эффективности выступает надежность функционирования сетей.</w:t>
      </w:r>
    </w:p>
    <w:p w:rsidR="00257E5C" w:rsidRPr="0056754B" w:rsidRDefault="00257E5C" w:rsidP="00257E5C">
      <w:pPr>
        <w:autoSpaceDE w:val="0"/>
        <w:autoSpaceDN w:val="0"/>
        <w:adjustRightInd w:val="0"/>
        <w:ind w:firstLine="709"/>
        <w:jc w:val="both"/>
        <w:rPr>
          <w:i/>
          <w:sz w:val="26"/>
          <w:szCs w:val="26"/>
        </w:rPr>
      </w:pPr>
      <w:r w:rsidRPr="0056754B">
        <w:rPr>
          <w:i/>
          <w:sz w:val="26"/>
          <w:szCs w:val="26"/>
        </w:rPr>
        <w:t>Качество</w:t>
      </w:r>
    </w:p>
    <w:p w:rsidR="00257E5C" w:rsidRPr="002233F0" w:rsidRDefault="00257E5C" w:rsidP="00257E5C">
      <w:pPr>
        <w:autoSpaceDE w:val="0"/>
        <w:autoSpaceDN w:val="0"/>
        <w:adjustRightInd w:val="0"/>
        <w:ind w:firstLine="709"/>
        <w:jc w:val="both"/>
        <w:rPr>
          <w:sz w:val="26"/>
          <w:szCs w:val="26"/>
        </w:rPr>
      </w:pPr>
      <w:r w:rsidRPr="002233F0">
        <w:rPr>
          <w:sz w:val="26"/>
          <w:szCs w:val="26"/>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257E5C" w:rsidRPr="002233F0" w:rsidRDefault="00257E5C" w:rsidP="00257E5C">
      <w:pPr>
        <w:autoSpaceDE w:val="0"/>
        <w:autoSpaceDN w:val="0"/>
        <w:adjustRightInd w:val="0"/>
        <w:ind w:firstLine="709"/>
        <w:jc w:val="both"/>
        <w:rPr>
          <w:sz w:val="26"/>
          <w:szCs w:val="26"/>
        </w:rPr>
      </w:pPr>
      <w:r w:rsidRPr="002233F0">
        <w:rPr>
          <w:sz w:val="26"/>
          <w:szCs w:val="26"/>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w:t>
      </w:r>
    </w:p>
    <w:p w:rsidR="00257E5C" w:rsidRPr="002233F0" w:rsidRDefault="00257E5C" w:rsidP="00257E5C">
      <w:pPr>
        <w:autoSpaceDE w:val="0"/>
        <w:autoSpaceDN w:val="0"/>
        <w:adjustRightInd w:val="0"/>
        <w:ind w:firstLine="709"/>
        <w:jc w:val="both"/>
        <w:rPr>
          <w:sz w:val="26"/>
          <w:szCs w:val="26"/>
        </w:rPr>
      </w:pPr>
      <w:r w:rsidRPr="002233F0">
        <w:rPr>
          <w:sz w:val="26"/>
          <w:szCs w:val="26"/>
        </w:rPr>
        <w:t>состав и свойства воды (соответствие действующим стандартам);</w:t>
      </w:r>
    </w:p>
    <w:p w:rsidR="00257E5C" w:rsidRPr="002233F0" w:rsidRDefault="00257E5C" w:rsidP="00257E5C">
      <w:pPr>
        <w:autoSpaceDE w:val="0"/>
        <w:autoSpaceDN w:val="0"/>
        <w:adjustRightInd w:val="0"/>
        <w:ind w:firstLine="709"/>
        <w:jc w:val="both"/>
        <w:rPr>
          <w:sz w:val="26"/>
          <w:szCs w:val="26"/>
        </w:rPr>
      </w:pPr>
      <w:r w:rsidRPr="002233F0">
        <w:rPr>
          <w:sz w:val="26"/>
          <w:szCs w:val="26"/>
        </w:rPr>
        <w:t>давление в подающем трубопроводе холодного водоснабжения;</w:t>
      </w:r>
    </w:p>
    <w:p w:rsidR="00257E5C" w:rsidRPr="002233F0" w:rsidRDefault="00257E5C" w:rsidP="00257E5C">
      <w:pPr>
        <w:autoSpaceDE w:val="0"/>
        <w:autoSpaceDN w:val="0"/>
        <w:adjustRightInd w:val="0"/>
        <w:ind w:firstLine="709"/>
        <w:jc w:val="both"/>
        <w:rPr>
          <w:sz w:val="26"/>
          <w:szCs w:val="26"/>
        </w:rPr>
      </w:pPr>
      <w:r w:rsidRPr="002233F0">
        <w:rPr>
          <w:sz w:val="26"/>
          <w:szCs w:val="26"/>
        </w:rPr>
        <w:t>расход холодной воды (потери и утечки).</w:t>
      </w:r>
    </w:p>
    <w:p w:rsidR="00257E5C" w:rsidRDefault="00257E5C" w:rsidP="00257E5C">
      <w:pPr>
        <w:autoSpaceDE w:val="0"/>
        <w:autoSpaceDN w:val="0"/>
        <w:adjustRightInd w:val="0"/>
        <w:jc w:val="right"/>
        <w:outlineLvl w:val="5"/>
        <w:rPr>
          <w:sz w:val="26"/>
          <w:szCs w:val="26"/>
        </w:rPr>
      </w:pPr>
    </w:p>
    <w:p w:rsidR="00257E5C" w:rsidRDefault="00257E5C" w:rsidP="00257E5C">
      <w:pPr>
        <w:autoSpaceDE w:val="0"/>
        <w:autoSpaceDN w:val="0"/>
        <w:adjustRightInd w:val="0"/>
        <w:jc w:val="right"/>
        <w:outlineLvl w:val="5"/>
        <w:rPr>
          <w:sz w:val="26"/>
          <w:szCs w:val="26"/>
        </w:rPr>
      </w:pPr>
    </w:p>
    <w:p w:rsidR="00257E5C" w:rsidRPr="002233F0" w:rsidRDefault="00257E5C" w:rsidP="00257E5C">
      <w:pPr>
        <w:autoSpaceDE w:val="0"/>
        <w:autoSpaceDN w:val="0"/>
        <w:adjustRightInd w:val="0"/>
        <w:rPr>
          <w:sz w:val="26"/>
          <w:szCs w:val="26"/>
        </w:rPr>
        <w:sectPr w:rsidR="00257E5C" w:rsidRPr="002233F0" w:rsidSect="00AA4CDF">
          <w:headerReference w:type="even" r:id="rId12"/>
          <w:headerReference w:type="default" r:id="rId13"/>
          <w:pgSz w:w="11905" w:h="16838" w:code="9"/>
          <w:pgMar w:top="1134" w:right="851" w:bottom="1134" w:left="1701" w:header="720" w:footer="720" w:gutter="0"/>
          <w:cols w:space="720"/>
        </w:sectPr>
      </w:pPr>
    </w:p>
    <w:p w:rsidR="00257E5C" w:rsidRDefault="00257E5C" w:rsidP="00257E5C">
      <w:pPr>
        <w:autoSpaceDE w:val="0"/>
        <w:autoSpaceDN w:val="0"/>
        <w:adjustRightInd w:val="0"/>
        <w:jc w:val="right"/>
        <w:outlineLvl w:val="5"/>
        <w:rPr>
          <w:sz w:val="26"/>
          <w:szCs w:val="26"/>
        </w:rPr>
      </w:pPr>
    </w:p>
    <w:p w:rsidR="00257E5C" w:rsidRPr="00D35ADB" w:rsidRDefault="00257E5C" w:rsidP="00257E5C">
      <w:pPr>
        <w:autoSpaceDE w:val="0"/>
        <w:autoSpaceDN w:val="0"/>
        <w:adjustRightInd w:val="0"/>
        <w:jc w:val="right"/>
        <w:outlineLvl w:val="5"/>
        <w:rPr>
          <w:sz w:val="26"/>
          <w:szCs w:val="26"/>
        </w:rPr>
      </w:pPr>
      <w:r w:rsidRPr="00D35ADB">
        <w:rPr>
          <w:sz w:val="26"/>
          <w:szCs w:val="26"/>
        </w:rPr>
        <w:t xml:space="preserve">Таблица </w:t>
      </w:r>
      <w:r>
        <w:rPr>
          <w:sz w:val="26"/>
          <w:szCs w:val="26"/>
        </w:rPr>
        <w:t>16</w:t>
      </w:r>
    </w:p>
    <w:p w:rsidR="00257E5C" w:rsidRPr="00D35ADB" w:rsidRDefault="00257E5C" w:rsidP="00257E5C">
      <w:pPr>
        <w:autoSpaceDE w:val="0"/>
        <w:autoSpaceDN w:val="0"/>
        <w:adjustRightInd w:val="0"/>
        <w:ind w:firstLine="540"/>
        <w:jc w:val="both"/>
        <w:rPr>
          <w:sz w:val="26"/>
          <w:szCs w:val="26"/>
        </w:rPr>
      </w:pPr>
    </w:p>
    <w:p w:rsidR="00257E5C" w:rsidRPr="00D35ADB" w:rsidRDefault="00257E5C" w:rsidP="00257E5C">
      <w:pPr>
        <w:pStyle w:val="ConsPlusTitle"/>
        <w:widowControl/>
        <w:jc w:val="center"/>
        <w:rPr>
          <w:rFonts w:ascii="Times New Roman" w:hAnsi="Times New Roman" w:cs="Times New Roman"/>
          <w:b w:val="0"/>
          <w:sz w:val="26"/>
          <w:szCs w:val="26"/>
        </w:rPr>
      </w:pPr>
      <w:r w:rsidRPr="00D35ADB">
        <w:rPr>
          <w:rFonts w:ascii="Times New Roman" w:hAnsi="Times New Roman" w:cs="Times New Roman"/>
          <w:b w:val="0"/>
          <w:sz w:val="26"/>
          <w:szCs w:val="26"/>
        </w:rPr>
        <w:t>Параметры оценки качества</w:t>
      </w:r>
    </w:p>
    <w:p w:rsidR="00257E5C" w:rsidRPr="00D35ADB" w:rsidRDefault="00257E5C" w:rsidP="00257E5C">
      <w:pPr>
        <w:pStyle w:val="ConsPlusTitle"/>
        <w:widowControl/>
        <w:jc w:val="center"/>
        <w:rPr>
          <w:rFonts w:ascii="Times New Roman" w:hAnsi="Times New Roman" w:cs="Times New Roman"/>
          <w:b w:val="0"/>
          <w:sz w:val="26"/>
          <w:szCs w:val="26"/>
        </w:rPr>
      </w:pPr>
      <w:r w:rsidRPr="00D35ADB">
        <w:rPr>
          <w:rFonts w:ascii="Times New Roman" w:hAnsi="Times New Roman" w:cs="Times New Roman"/>
          <w:b w:val="0"/>
          <w:sz w:val="26"/>
          <w:szCs w:val="26"/>
        </w:rPr>
        <w:t>предоставляемых услуг водоснабжения</w:t>
      </w:r>
    </w:p>
    <w:p w:rsidR="00257E5C" w:rsidRPr="00D35ADB" w:rsidRDefault="00257E5C" w:rsidP="00257E5C">
      <w:pPr>
        <w:autoSpaceDE w:val="0"/>
        <w:autoSpaceDN w:val="0"/>
        <w:adjustRightInd w:val="0"/>
        <w:ind w:firstLine="540"/>
        <w:jc w:val="both"/>
        <w:rPr>
          <w:sz w:val="26"/>
          <w:szCs w:val="26"/>
        </w:rPr>
      </w:pPr>
    </w:p>
    <w:tbl>
      <w:tblPr>
        <w:tblW w:w="9377" w:type="dxa"/>
        <w:tblInd w:w="70" w:type="dxa"/>
        <w:tblLayout w:type="fixed"/>
        <w:tblCellMar>
          <w:left w:w="70" w:type="dxa"/>
          <w:right w:w="70" w:type="dxa"/>
        </w:tblCellMar>
        <w:tblLook w:val="0000"/>
      </w:tblPr>
      <w:tblGrid>
        <w:gridCol w:w="2127"/>
        <w:gridCol w:w="1620"/>
        <w:gridCol w:w="2160"/>
        <w:gridCol w:w="1445"/>
        <w:gridCol w:w="2025"/>
      </w:tblGrid>
      <w:tr w:rsidR="00257E5C" w:rsidRPr="009053C5" w:rsidTr="00940AF9">
        <w:trPr>
          <w:cantSplit/>
          <w:trHeight w:val="240"/>
        </w:trPr>
        <w:tc>
          <w:tcPr>
            <w:tcW w:w="2127" w:type="dxa"/>
            <w:vMerge w:val="restart"/>
            <w:tcBorders>
              <w:top w:val="single" w:sz="6" w:space="0" w:color="auto"/>
              <w:left w:val="single" w:sz="6" w:space="0" w:color="auto"/>
              <w:bottom w:val="nil"/>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Нормативные параметры качества </w:t>
            </w:r>
          </w:p>
        </w:tc>
        <w:tc>
          <w:tcPr>
            <w:tcW w:w="1620" w:type="dxa"/>
            <w:vMerge w:val="restart"/>
            <w:tcBorders>
              <w:top w:val="single" w:sz="6" w:space="0" w:color="auto"/>
              <w:left w:val="single" w:sz="6" w:space="0" w:color="auto"/>
              <w:bottom w:val="nil"/>
              <w:right w:val="single" w:sz="6" w:space="0" w:color="auto"/>
            </w:tcBorders>
          </w:tcPr>
          <w:p w:rsidR="00257E5C" w:rsidRPr="009053C5" w:rsidRDefault="00257E5C" w:rsidP="00940AF9">
            <w:pPr>
              <w:pStyle w:val="ConsPlusCell"/>
              <w:widowControl/>
              <w:jc w:val="center"/>
              <w:rPr>
                <w:rFonts w:ascii="Times New Roman" w:hAnsi="Times New Roman" w:cs="Times New Roman"/>
                <w:sz w:val="22"/>
                <w:szCs w:val="22"/>
              </w:rPr>
            </w:pPr>
            <w:r w:rsidRPr="009053C5">
              <w:rPr>
                <w:rFonts w:ascii="Times New Roman" w:hAnsi="Times New Roman" w:cs="Times New Roman"/>
                <w:sz w:val="22"/>
                <w:szCs w:val="22"/>
              </w:rPr>
              <w:t xml:space="preserve">Допустимый </w:t>
            </w:r>
            <w:r w:rsidRPr="009053C5">
              <w:rPr>
                <w:rFonts w:ascii="Times New Roman" w:hAnsi="Times New Roman" w:cs="Times New Roman"/>
                <w:sz w:val="22"/>
                <w:szCs w:val="22"/>
              </w:rPr>
              <w:br/>
              <w:t>период и  показатели нарушения (снижения) параметров качества</w:t>
            </w:r>
          </w:p>
        </w:tc>
        <w:tc>
          <w:tcPr>
            <w:tcW w:w="2160" w:type="dxa"/>
            <w:vMerge w:val="restart"/>
            <w:tcBorders>
              <w:top w:val="single" w:sz="6" w:space="0" w:color="auto"/>
              <w:left w:val="single" w:sz="6" w:space="0" w:color="auto"/>
              <w:bottom w:val="nil"/>
              <w:right w:val="single" w:sz="6" w:space="0" w:color="auto"/>
            </w:tcBorders>
          </w:tcPr>
          <w:p w:rsidR="00257E5C" w:rsidRPr="009053C5" w:rsidRDefault="00257E5C" w:rsidP="00940AF9">
            <w:pPr>
              <w:pStyle w:val="ConsPlusCell"/>
              <w:widowControl/>
              <w:jc w:val="center"/>
              <w:rPr>
                <w:rFonts w:ascii="Times New Roman" w:hAnsi="Times New Roman" w:cs="Times New Roman"/>
                <w:sz w:val="22"/>
                <w:szCs w:val="22"/>
              </w:rPr>
            </w:pPr>
            <w:r w:rsidRPr="009053C5">
              <w:rPr>
                <w:rFonts w:ascii="Times New Roman" w:hAnsi="Times New Roman" w:cs="Times New Roman"/>
                <w:sz w:val="22"/>
                <w:szCs w:val="22"/>
              </w:rPr>
              <w:t xml:space="preserve">Учетный период </w:t>
            </w:r>
            <w:r w:rsidRPr="009053C5">
              <w:rPr>
                <w:rFonts w:ascii="Times New Roman" w:hAnsi="Times New Roman" w:cs="Times New Roman"/>
                <w:sz w:val="22"/>
                <w:szCs w:val="22"/>
              </w:rPr>
              <w:br/>
              <w:t>(величина)  снижения оплаты</w:t>
            </w:r>
            <w:r w:rsidRPr="009053C5">
              <w:rPr>
                <w:rFonts w:ascii="Times New Roman" w:hAnsi="Times New Roman" w:cs="Times New Roman"/>
                <w:sz w:val="22"/>
                <w:szCs w:val="22"/>
              </w:rPr>
              <w:br/>
              <w:t xml:space="preserve">за нарушение  </w:t>
            </w:r>
            <w:r w:rsidRPr="009053C5">
              <w:rPr>
                <w:rFonts w:ascii="Times New Roman" w:hAnsi="Times New Roman" w:cs="Times New Roman"/>
                <w:sz w:val="22"/>
                <w:szCs w:val="22"/>
              </w:rPr>
              <w:br/>
              <w:t>параметров</w:t>
            </w:r>
          </w:p>
        </w:tc>
        <w:tc>
          <w:tcPr>
            <w:tcW w:w="3470" w:type="dxa"/>
            <w:gridSpan w:val="2"/>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Условия расчета      </w:t>
            </w:r>
          </w:p>
        </w:tc>
      </w:tr>
      <w:tr w:rsidR="00257E5C" w:rsidRPr="009053C5" w:rsidTr="00940AF9">
        <w:trPr>
          <w:cantSplit/>
          <w:trHeight w:val="720"/>
        </w:trPr>
        <w:tc>
          <w:tcPr>
            <w:tcW w:w="2127" w:type="dxa"/>
            <w:vMerge/>
            <w:tcBorders>
              <w:top w:val="nil"/>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p>
        </w:tc>
        <w:tc>
          <w:tcPr>
            <w:tcW w:w="1620" w:type="dxa"/>
            <w:vMerge/>
            <w:tcBorders>
              <w:top w:val="nil"/>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p>
        </w:tc>
        <w:tc>
          <w:tcPr>
            <w:tcW w:w="2160" w:type="dxa"/>
            <w:vMerge/>
            <w:tcBorders>
              <w:top w:val="nil"/>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p>
        </w:tc>
        <w:tc>
          <w:tcPr>
            <w:tcW w:w="1445"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jc w:val="center"/>
              <w:rPr>
                <w:rFonts w:ascii="Times New Roman" w:hAnsi="Times New Roman" w:cs="Times New Roman"/>
                <w:sz w:val="22"/>
                <w:szCs w:val="22"/>
              </w:rPr>
            </w:pPr>
            <w:r w:rsidRPr="009053C5">
              <w:rPr>
                <w:rFonts w:ascii="Times New Roman" w:hAnsi="Times New Roman" w:cs="Times New Roman"/>
                <w:sz w:val="22"/>
                <w:szCs w:val="22"/>
              </w:rPr>
              <w:t xml:space="preserve">При наличии  </w:t>
            </w:r>
            <w:r w:rsidRPr="009053C5">
              <w:rPr>
                <w:rFonts w:ascii="Times New Roman" w:hAnsi="Times New Roman" w:cs="Times New Roman"/>
                <w:sz w:val="22"/>
                <w:szCs w:val="22"/>
              </w:rPr>
              <w:br/>
              <w:t xml:space="preserve">прибора  </w:t>
            </w:r>
            <w:r w:rsidRPr="009053C5">
              <w:rPr>
                <w:rFonts w:ascii="Times New Roman" w:hAnsi="Times New Roman" w:cs="Times New Roman"/>
                <w:sz w:val="22"/>
                <w:szCs w:val="22"/>
              </w:rPr>
              <w:br/>
              <w:t>учета</w:t>
            </w:r>
          </w:p>
        </w:tc>
        <w:tc>
          <w:tcPr>
            <w:tcW w:w="2025"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jc w:val="center"/>
              <w:rPr>
                <w:rFonts w:ascii="Times New Roman" w:hAnsi="Times New Roman" w:cs="Times New Roman"/>
                <w:sz w:val="22"/>
                <w:szCs w:val="22"/>
              </w:rPr>
            </w:pPr>
            <w:r w:rsidRPr="009053C5">
              <w:rPr>
                <w:rFonts w:ascii="Times New Roman" w:hAnsi="Times New Roman" w:cs="Times New Roman"/>
                <w:sz w:val="22"/>
                <w:szCs w:val="22"/>
              </w:rPr>
              <w:t>При отсутствии</w:t>
            </w:r>
            <w:r w:rsidRPr="009053C5">
              <w:rPr>
                <w:rFonts w:ascii="Times New Roman" w:hAnsi="Times New Roman" w:cs="Times New Roman"/>
                <w:sz w:val="22"/>
                <w:szCs w:val="22"/>
              </w:rPr>
              <w:br/>
              <w:t>приборов учета</w:t>
            </w:r>
          </w:p>
        </w:tc>
      </w:tr>
      <w:tr w:rsidR="00257E5C" w:rsidRPr="009053C5" w:rsidTr="00940AF9">
        <w:trPr>
          <w:cantSplit/>
          <w:trHeight w:val="1200"/>
        </w:trPr>
        <w:tc>
          <w:tcPr>
            <w:tcW w:w="2127"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Количество аварий</w:t>
            </w:r>
            <w:r w:rsidRPr="009053C5">
              <w:rPr>
                <w:rFonts w:ascii="Times New Roman" w:hAnsi="Times New Roman" w:cs="Times New Roman"/>
                <w:sz w:val="22"/>
                <w:szCs w:val="22"/>
              </w:rPr>
              <w:br/>
              <w:t xml:space="preserve">и повреждений на </w:t>
            </w:r>
            <w:r w:rsidRPr="009053C5">
              <w:rPr>
                <w:rFonts w:ascii="Times New Roman" w:hAnsi="Times New Roman" w:cs="Times New Roman"/>
                <w:sz w:val="22"/>
                <w:szCs w:val="22"/>
              </w:rPr>
              <w:br/>
              <w:t xml:space="preserve">1 км сети в год  </w:t>
            </w:r>
          </w:p>
        </w:tc>
        <w:tc>
          <w:tcPr>
            <w:tcW w:w="1620"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а) не более</w:t>
            </w:r>
            <w:r w:rsidRPr="009053C5">
              <w:rPr>
                <w:rFonts w:ascii="Times New Roman" w:hAnsi="Times New Roman" w:cs="Times New Roman"/>
                <w:sz w:val="22"/>
                <w:szCs w:val="22"/>
              </w:rPr>
              <w:br/>
              <w:t xml:space="preserve">8 часов в течение одного месяца     </w:t>
            </w:r>
            <w:r w:rsidRPr="009053C5">
              <w:rPr>
                <w:rFonts w:ascii="Times New Roman" w:hAnsi="Times New Roman" w:cs="Times New Roman"/>
                <w:sz w:val="22"/>
                <w:szCs w:val="22"/>
              </w:rPr>
              <w:br/>
              <w:t xml:space="preserve">б) при аварии – не более 4 часов      </w:t>
            </w:r>
          </w:p>
        </w:tc>
        <w:tc>
          <w:tcPr>
            <w:tcW w:w="2160"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За каждый час, </w:t>
            </w:r>
            <w:r w:rsidRPr="009053C5">
              <w:rPr>
                <w:rFonts w:ascii="Times New Roman" w:hAnsi="Times New Roman" w:cs="Times New Roman"/>
                <w:sz w:val="22"/>
                <w:szCs w:val="22"/>
              </w:rPr>
              <w:br/>
              <w:t xml:space="preserve">превышающий    </w:t>
            </w:r>
            <w:r w:rsidRPr="009053C5">
              <w:rPr>
                <w:rFonts w:ascii="Times New Roman" w:hAnsi="Times New Roman" w:cs="Times New Roman"/>
                <w:sz w:val="22"/>
                <w:szCs w:val="22"/>
              </w:rPr>
              <w:br/>
              <w:t xml:space="preserve">допустимый период нарушения за расчетный период </w:t>
            </w:r>
          </w:p>
        </w:tc>
        <w:tc>
          <w:tcPr>
            <w:tcW w:w="1445"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По показаниям </w:t>
            </w:r>
            <w:r w:rsidRPr="009053C5">
              <w:rPr>
                <w:rFonts w:ascii="Times New Roman" w:hAnsi="Times New Roman" w:cs="Times New Roman"/>
                <w:sz w:val="22"/>
                <w:szCs w:val="22"/>
              </w:rPr>
              <w:br/>
              <w:t xml:space="preserve">приборов   </w:t>
            </w:r>
            <w:r w:rsidRPr="009053C5">
              <w:rPr>
                <w:rFonts w:ascii="Times New Roman" w:hAnsi="Times New Roman" w:cs="Times New Roman"/>
                <w:sz w:val="22"/>
                <w:szCs w:val="22"/>
              </w:rPr>
              <w:br/>
              <w:t xml:space="preserve">учета      </w:t>
            </w:r>
          </w:p>
        </w:tc>
        <w:tc>
          <w:tcPr>
            <w:tcW w:w="2025"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С 1 человека по            </w:t>
            </w:r>
            <w:r w:rsidRPr="009053C5">
              <w:rPr>
                <w:rFonts w:ascii="Times New Roman" w:hAnsi="Times New Roman" w:cs="Times New Roman"/>
                <w:sz w:val="22"/>
                <w:szCs w:val="22"/>
              </w:rPr>
              <w:br/>
              <w:t>установленному</w:t>
            </w:r>
            <w:r w:rsidRPr="009053C5">
              <w:rPr>
                <w:rFonts w:ascii="Times New Roman" w:hAnsi="Times New Roman" w:cs="Times New Roman"/>
                <w:sz w:val="22"/>
                <w:szCs w:val="22"/>
              </w:rPr>
              <w:br/>
              <w:t xml:space="preserve">нормативу     </w:t>
            </w:r>
          </w:p>
        </w:tc>
      </w:tr>
      <w:tr w:rsidR="00257E5C" w:rsidRPr="009053C5" w:rsidTr="00940AF9">
        <w:trPr>
          <w:cantSplit/>
          <w:trHeight w:val="600"/>
        </w:trPr>
        <w:tc>
          <w:tcPr>
            <w:tcW w:w="2127"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Бесперебойное    </w:t>
            </w:r>
            <w:r w:rsidRPr="009053C5">
              <w:rPr>
                <w:rFonts w:ascii="Times New Roman" w:hAnsi="Times New Roman" w:cs="Times New Roman"/>
                <w:sz w:val="22"/>
                <w:szCs w:val="22"/>
              </w:rPr>
              <w:br/>
              <w:t xml:space="preserve">круглосуточное   </w:t>
            </w:r>
            <w:r w:rsidRPr="009053C5">
              <w:rPr>
                <w:rFonts w:ascii="Times New Roman" w:hAnsi="Times New Roman" w:cs="Times New Roman"/>
                <w:sz w:val="22"/>
                <w:szCs w:val="22"/>
              </w:rPr>
              <w:br/>
              <w:t xml:space="preserve">водоснабжение в  </w:t>
            </w:r>
            <w:r w:rsidRPr="009053C5">
              <w:rPr>
                <w:rFonts w:ascii="Times New Roman" w:hAnsi="Times New Roman" w:cs="Times New Roman"/>
                <w:sz w:val="22"/>
                <w:szCs w:val="22"/>
              </w:rPr>
              <w:br/>
              <w:t xml:space="preserve">течение года     </w:t>
            </w:r>
          </w:p>
        </w:tc>
        <w:tc>
          <w:tcPr>
            <w:tcW w:w="1620"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p>
        </w:tc>
        <w:tc>
          <w:tcPr>
            <w:tcW w:w="1445"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p>
        </w:tc>
      </w:tr>
      <w:tr w:rsidR="00257E5C" w:rsidRPr="009053C5" w:rsidTr="00940AF9">
        <w:trPr>
          <w:cantSplit/>
          <w:trHeight w:val="1440"/>
        </w:trPr>
        <w:tc>
          <w:tcPr>
            <w:tcW w:w="2127"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Постоянное соответствие состава и свойств воды стандартам и нормативам, установленным органами Госсанэпиднадзора</w:t>
            </w:r>
            <w:r w:rsidRPr="009053C5">
              <w:rPr>
                <w:rFonts w:ascii="Times New Roman" w:hAnsi="Times New Roman" w:cs="Times New Roman"/>
                <w:sz w:val="22"/>
                <w:szCs w:val="22"/>
              </w:rPr>
              <w:br/>
              <w:t>России и органами</w:t>
            </w:r>
            <w:r w:rsidRPr="009053C5">
              <w:rPr>
                <w:rFonts w:ascii="Times New Roman" w:hAnsi="Times New Roman" w:cs="Times New Roman"/>
                <w:sz w:val="22"/>
                <w:szCs w:val="22"/>
              </w:rPr>
              <w:br/>
              <w:t xml:space="preserve">местного самоуправления   </w:t>
            </w:r>
          </w:p>
        </w:tc>
        <w:tc>
          <w:tcPr>
            <w:tcW w:w="1620"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Не         </w:t>
            </w:r>
            <w:r w:rsidRPr="009053C5">
              <w:rPr>
                <w:rFonts w:ascii="Times New Roman" w:hAnsi="Times New Roman" w:cs="Times New Roman"/>
                <w:sz w:val="22"/>
                <w:szCs w:val="22"/>
              </w:rPr>
              <w:br/>
              <w:t>допускается</w:t>
            </w:r>
          </w:p>
        </w:tc>
        <w:tc>
          <w:tcPr>
            <w:tcW w:w="2160"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За каждый час  периода  снабжения водой, не соответствующей</w:t>
            </w:r>
            <w:r w:rsidRPr="009053C5">
              <w:rPr>
                <w:rFonts w:ascii="Times New Roman" w:hAnsi="Times New Roman" w:cs="Times New Roman"/>
                <w:sz w:val="22"/>
                <w:szCs w:val="22"/>
              </w:rPr>
              <w:br/>
              <w:t xml:space="preserve">установленному </w:t>
            </w:r>
            <w:r w:rsidRPr="009053C5">
              <w:rPr>
                <w:rFonts w:ascii="Times New Roman" w:hAnsi="Times New Roman" w:cs="Times New Roman"/>
                <w:sz w:val="22"/>
                <w:szCs w:val="22"/>
              </w:rPr>
              <w:br/>
              <w:t xml:space="preserve">нормативу за расчетный период </w:t>
            </w:r>
          </w:p>
        </w:tc>
        <w:tc>
          <w:tcPr>
            <w:tcW w:w="1445"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_          </w:t>
            </w:r>
          </w:p>
        </w:tc>
        <w:tc>
          <w:tcPr>
            <w:tcW w:w="2025" w:type="dxa"/>
            <w:tcBorders>
              <w:top w:val="single" w:sz="6" w:space="0" w:color="auto"/>
              <w:left w:val="single" w:sz="6" w:space="0" w:color="auto"/>
              <w:bottom w:val="single" w:sz="6" w:space="0" w:color="auto"/>
              <w:right w:val="single" w:sz="6" w:space="0" w:color="auto"/>
            </w:tcBorders>
          </w:tcPr>
          <w:p w:rsidR="00257E5C" w:rsidRPr="009053C5" w:rsidRDefault="00257E5C" w:rsidP="00940AF9">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С 1 человека по </w:t>
            </w:r>
            <w:r w:rsidRPr="009053C5">
              <w:rPr>
                <w:rFonts w:ascii="Times New Roman" w:hAnsi="Times New Roman" w:cs="Times New Roman"/>
                <w:sz w:val="22"/>
                <w:szCs w:val="22"/>
              </w:rPr>
              <w:br/>
              <w:t>установленному</w:t>
            </w:r>
            <w:r w:rsidRPr="009053C5">
              <w:rPr>
                <w:rFonts w:ascii="Times New Roman" w:hAnsi="Times New Roman" w:cs="Times New Roman"/>
                <w:sz w:val="22"/>
                <w:szCs w:val="22"/>
              </w:rPr>
              <w:br/>
              <w:t xml:space="preserve">нормативу     </w:t>
            </w:r>
          </w:p>
        </w:tc>
      </w:tr>
    </w:tbl>
    <w:p w:rsidR="00257E5C" w:rsidRPr="002233F0" w:rsidRDefault="00257E5C" w:rsidP="00257E5C">
      <w:pPr>
        <w:autoSpaceDE w:val="0"/>
        <w:autoSpaceDN w:val="0"/>
        <w:adjustRightInd w:val="0"/>
        <w:ind w:firstLine="540"/>
        <w:jc w:val="both"/>
        <w:rPr>
          <w:sz w:val="26"/>
          <w:szCs w:val="26"/>
        </w:rPr>
      </w:pPr>
    </w:p>
    <w:p w:rsidR="00257E5C" w:rsidRPr="002233F0" w:rsidRDefault="00257E5C" w:rsidP="00257E5C">
      <w:pPr>
        <w:autoSpaceDE w:val="0"/>
        <w:autoSpaceDN w:val="0"/>
        <w:adjustRightInd w:val="0"/>
        <w:ind w:firstLine="709"/>
        <w:jc w:val="both"/>
        <w:rPr>
          <w:sz w:val="26"/>
          <w:szCs w:val="26"/>
        </w:rPr>
      </w:pPr>
      <w:r w:rsidRPr="002233F0">
        <w:rPr>
          <w:sz w:val="26"/>
          <w:szCs w:val="26"/>
        </w:rPr>
        <w:t>Основные показатели:</w:t>
      </w:r>
      <w:r>
        <w:rPr>
          <w:sz w:val="26"/>
          <w:szCs w:val="26"/>
        </w:rPr>
        <w:t xml:space="preserve"> </w:t>
      </w:r>
      <w:r w:rsidRPr="002233F0">
        <w:rPr>
          <w:sz w:val="26"/>
          <w:szCs w:val="26"/>
        </w:rPr>
        <w:t xml:space="preserve">соответствие качества очищенных вод нормам </w:t>
      </w:r>
      <w:proofErr w:type="spellStart"/>
      <w:r w:rsidRPr="002233F0">
        <w:rPr>
          <w:sz w:val="26"/>
          <w:szCs w:val="26"/>
        </w:rPr>
        <w:t>СанПиН</w:t>
      </w:r>
      <w:proofErr w:type="spellEnd"/>
      <w:r w:rsidRPr="002233F0">
        <w:rPr>
          <w:sz w:val="26"/>
          <w:szCs w:val="26"/>
        </w:rPr>
        <w:t xml:space="preserve"> - 89%.</w:t>
      </w:r>
    </w:p>
    <w:p w:rsidR="00257E5C" w:rsidRPr="002233F0" w:rsidRDefault="00257E5C" w:rsidP="00257E5C">
      <w:pPr>
        <w:autoSpaceDE w:val="0"/>
        <w:autoSpaceDN w:val="0"/>
        <w:adjustRightInd w:val="0"/>
        <w:ind w:firstLine="709"/>
        <w:jc w:val="both"/>
        <w:rPr>
          <w:sz w:val="26"/>
          <w:szCs w:val="26"/>
        </w:rPr>
      </w:pPr>
    </w:p>
    <w:p w:rsidR="00257E5C" w:rsidRPr="00CD4C5B" w:rsidRDefault="00257E5C" w:rsidP="00257E5C">
      <w:pPr>
        <w:pStyle w:val="ConsPlusTitle"/>
        <w:widowControl/>
        <w:ind w:firstLine="709"/>
        <w:jc w:val="center"/>
        <w:outlineLvl w:val="3"/>
        <w:rPr>
          <w:rFonts w:ascii="Times New Roman" w:hAnsi="Times New Roman" w:cs="Times New Roman"/>
          <w:b w:val="0"/>
          <w:sz w:val="26"/>
          <w:szCs w:val="26"/>
        </w:rPr>
      </w:pPr>
      <w:r>
        <w:rPr>
          <w:rFonts w:ascii="Times New Roman" w:hAnsi="Times New Roman" w:cs="Times New Roman"/>
          <w:b w:val="0"/>
          <w:sz w:val="26"/>
          <w:szCs w:val="26"/>
        </w:rPr>
        <w:t>3</w:t>
      </w:r>
      <w:r w:rsidRPr="00CD4C5B">
        <w:rPr>
          <w:rFonts w:ascii="Times New Roman" w:hAnsi="Times New Roman" w:cs="Times New Roman"/>
          <w:b w:val="0"/>
          <w:sz w:val="26"/>
          <w:szCs w:val="26"/>
        </w:rPr>
        <w:t>.2. Программа развития водоснабжения</w:t>
      </w:r>
    </w:p>
    <w:p w:rsidR="00257E5C" w:rsidRPr="002233F0" w:rsidRDefault="00257E5C" w:rsidP="00257E5C">
      <w:pPr>
        <w:autoSpaceDE w:val="0"/>
        <w:autoSpaceDN w:val="0"/>
        <w:adjustRightInd w:val="0"/>
        <w:ind w:firstLine="709"/>
        <w:rPr>
          <w:sz w:val="26"/>
          <w:szCs w:val="26"/>
        </w:rPr>
      </w:pPr>
    </w:p>
    <w:p w:rsidR="00257E5C" w:rsidRPr="00244860" w:rsidRDefault="00257E5C" w:rsidP="00257E5C">
      <w:pPr>
        <w:autoSpaceDE w:val="0"/>
        <w:autoSpaceDN w:val="0"/>
        <w:adjustRightInd w:val="0"/>
        <w:ind w:firstLine="709"/>
        <w:jc w:val="center"/>
        <w:outlineLvl w:val="4"/>
        <w:rPr>
          <w:sz w:val="26"/>
          <w:szCs w:val="26"/>
          <w:u w:val="single"/>
        </w:rPr>
      </w:pPr>
      <w:r w:rsidRPr="00244860">
        <w:rPr>
          <w:sz w:val="26"/>
          <w:szCs w:val="26"/>
          <w:u w:val="single"/>
        </w:rPr>
        <w:t>Основные направления модернизации</w:t>
      </w:r>
      <w:r>
        <w:rPr>
          <w:sz w:val="26"/>
          <w:szCs w:val="26"/>
          <w:u w:val="single"/>
        </w:rPr>
        <w:t xml:space="preserve"> </w:t>
      </w:r>
      <w:r w:rsidRPr="00244860">
        <w:rPr>
          <w:sz w:val="26"/>
          <w:szCs w:val="26"/>
          <w:u w:val="single"/>
        </w:rPr>
        <w:t>системы водоснабжения</w:t>
      </w:r>
    </w:p>
    <w:p w:rsidR="00257E5C" w:rsidRPr="002233F0" w:rsidRDefault="00257E5C" w:rsidP="00257E5C">
      <w:pPr>
        <w:autoSpaceDE w:val="0"/>
        <w:autoSpaceDN w:val="0"/>
        <w:adjustRightInd w:val="0"/>
        <w:ind w:firstLine="709"/>
        <w:jc w:val="both"/>
        <w:rPr>
          <w:sz w:val="26"/>
          <w:szCs w:val="26"/>
        </w:rPr>
      </w:pPr>
    </w:p>
    <w:p w:rsidR="00257E5C" w:rsidRPr="002233F0" w:rsidRDefault="00257E5C" w:rsidP="00257E5C">
      <w:pPr>
        <w:autoSpaceDE w:val="0"/>
        <w:autoSpaceDN w:val="0"/>
        <w:adjustRightInd w:val="0"/>
        <w:ind w:firstLine="709"/>
        <w:jc w:val="both"/>
        <w:rPr>
          <w:sz w:val="26"/>
          <w:szCs w:val="26"/>
        </w:rPr>
      </w:pPr>
      <w:r w:rsidRPr="002233F0">
        <w:rPr>
          <w:sz w:val="26"/>
          <w:szCs w:val="26"/>
        </w:rPr>
        <w:t xml:space="preserve">Анализ существующей системы водоснабжения и дальнейших перспектив развития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2233F0">
        <w:rPr>
          <w:sz w:val="26"/>
          <w:szCs w:val="26"/>
        </w:rPr>
        <w:t xml:space="preserve">показывает, что действующие сети водоснабжения работают на пределе ресурсной надежности. Работающее оборудование морально и физически устарело. Необходима полная модернизация системы водоснабжения, включающая в себя реконструкцию сетей и замену устаревшего оборудования </w:t>
      </w:r>
      <w:proofErr w:type="gramStart"/>
      <w:r w:rsidRPr="002233F0">
        <w:rPr>
          <w:sz w:val="26"/>
          <w:szCs w:val="26"/>
        </w:rPr>
        <w:t>на</w:t>
      </w:r>
      <w:proofErr w:type="gramEnd"/>
      <w:r w:rsidRPr="002233F0">
        <w:rPr>
          <w:sz w:val="26"/>
          <w:szCs w:val="26"/>
        </w:rPr>
        <w:t xml:space="preserve"> современное, отвечающее энергосберегающим технологиям.</w:t>
      </w:r>
    </w:p>
    <w:p w:rsidR="00257E5C" w:rsidRPr="002233F0" w:rsidRDefault="00257E5C" w:rsidP="00257E5C">
      <w:pPr>
        <w:autoSpaceDE w:val="0"/>
        <w:autoSpaceDN w:val="0"/>
        <w:adjustRightInd w:val="0"/>
        <w:ind w:firstLine="709"/>
        <w:jc w:val="both"/>
        <w:rPr>
          <w:sz w:val="26"/>
          <w:szCs w:val="26"/>
        </w:rPr>
      </w:pPr>
      <w:r w:rsidRPr="002233F0">
        <w:rPr>
          <w:sz w:val="26"/>
          <w:szCs w:val="26"/>
        </w:rPr>
        <w:t xml:space="preserve">При этом необходимо разработать (внесение изменений в) Схему водоснабжения с отражением вопросов развития системы водоснабжения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2233F0">
        <w:rPr>
          <w:sz w:val="26"/>
          <w:szCs w:val="26"/>
        </w:rPr>
        <w:t xml:space="preserve"> в комплексе с развитием системы энергосбережения.</w:t>
      </w:r>
    </w:p>
    <w:p w:rsidR="00257E5C" w:rsidRPr="002233F0" w:rsidRDefault="00257E5C" w:rsidP="00257E5C">
      <w:pPr>
        <w:autoSpaceDE w:val="0"/>
        <w:autoSpaceDN w:val="0"/>
        <w:adjustRightInd w:val="0"/>
        <w:ind w:firstLine="709"/>
        <w:jc w:val="both"/>
        <w:rPr>
          <w:sz w:val="26"/>
          <w:szCs w:val="26"/>
        </w:rPr>
      </w:pPr>
      <w:r w:rsidRPr="002233F0">
        <w:rPr>
          <w:sz w:val="26"/>
          <w:szCs w:val="26"/>
        </w:rPr>
        <w:lastRenderedPageBreak/>
        <w:t>Модернизация системы водоснабжения обеспечивается выполнением следующих мероприятий:</w:t>
      </w:r>
    </w:p>
    <w:p w:rsidR="00257E5C" w:rsidRPr="002233F0" w:rsidRDefault="00257E5C" w:rsidP="00257E5C">
      <w:pPr>
        <w:autoSpaceDE w:val="0"/>
        <w:autoSpaceDN w:val="0"/>
        <w:adjustRightInd w:val="0"/>
        <w:ind w:firstLine="709"/>
        <w:jc w:val="both"/>
        <w:rPr>
          <w:sz w:val="26"/>
          <w:szCs w:val="26"/>
        </w:rPr>
      </w:pPr>
      <w:r w:rsidRPr="002233F0">
        <w:rPr>
          <w:sz w:val="26"/>
          <w:szCs w:val="26"/>
        </w:rPr>
        <w:t>поэтапная реконструкция сетей водоснабжения, имеющих большой износ, с использованием современных бестраншейных технологий: санация трубопроводов с нанесением внутреннего неметаллического покрытия, реновация (замена) с применением неметаллических трубопроводов;</w:t>
      </w:r>
    </w:p>
    <w:p w:rsidR="00257E5C" w:rsidRPr="002233F0" w:rsidRDefault="00257E5C" w:rsidP="00257E5C">
      <w:pPr>
        <w:autoSpaceDE w:val="0"/>
        <w:autoSpaceDN w:val="0"/>
        <w:adjustRightInd w:val="0"/>
        <w:rPr>
          <w:sz w:val="26"/>
          <w:szCs w:val="26"/>
        </w:rPr>
      </w:pPr>
    </w:p>
    <w:p w:rsidR="00257E5C" w:rsidRDefault="00257E5C" w:rsidP="00257E5C">
      <w:pPr>
        <w:autoSpaceDE w:val="0"/>
        <w:autoSpaceDN w:val="0"/>
        <w:adjustRightInd w:val="0"/>
        <w:rPr>
          <w:sz w:val="26"/>
          <w:szCs w:val="26"/>
        </w:rPr>
      </w:pPr>
    </w:p>
    <w:p w:rsidR="00257E5C" w:rsidRDefault="00257E5C" w:rsidP="00257E5C">
      <w:pPr>
        <w:autoSpaceDE w:val="0"/>
        <w:autoSpaceDN w:val="0"/>
        <w:adjustRightInd w:val="0"/>
        <w:rPr>
          <w:sz w:val="26"/>
          <w:szCs w:val="26"/>
        </w:rPr>
      </w:pPr>
    </w:p>
    <w:p w:rsidR="00257E5C" w:rsidRDefault="00257E5C" w:rsidP="00257E5C">
      <w:pPr>
        <w:autoSpaceDE w:val="0"/>
        <w:autoSpaceDN w:val="0"/>
        <w:adjustRightInd w:val="0"/>
        <w:rPr>
          <w:sz w:val="26"/>
          <w:szCs w:val="26"/>
        </w:rPr>
      </w:pPr>
    </w:p>
    <w:p w:rsidR="00257E5C" w:rsidRDefault="00257E5C" w:rsidP="00257E5C">
      <w:pPr>
        <w:autoSpaceDE w:val="0"/>
        <w:autoSpaceDN w:val="0"/>
        <w:adjustRightInd w:val="0"/>
        <w:rPr>
          <w:sz w:val="26"/>
          <w:szCs w:val="26"/>
        </w:rPr>
      </w:pPr>
    </w:p>
    <w:p w:rsidR="00257E5C" w:rsidRDefault="00257E5C" w:rsidP="00257E5C">
      <w:pPr>
        <w:autoSpaceDE w:val="0"/>
        <w:autoSpaceDN w:val="0"/>
        <w:adjustRightInd w:val="0"/>
        <w:rPr>
          <w:sz w:val="26"/>
          <w:szCs w:val="26"/>
        </w:rPr>
      </w:pPr>
    </w:p>
    <w:p w:rsidR="00257E5C" w:rsidRDefault="00257E5C" w:rsidP="00257E5C">
      <w:pPr>
        <w:autoSpaceDE w:val="0"/>
        <w:autoSpaceDN w:val="0"/>
        <w:adjustRightInd w:val="0"/>
        <w:rPr>
          <w:sz w:val="26"/>
          <w:szCs w:val="26"/>
        </w:rPr>
      </w:pPr>
    </w:p>
    <w:p w:rsidR="00257E5C" w:rsidRDefault="00257E5C" w:rsidP="00257E5C">
      <w:pPr>
        <w:autoSpaceDE w:val="0"/>
        <w:autoSpaceDN w:val="0"/>
        <w:adjustRightInd w:val="0"/>
        <w:rPr>
          <w:sz w:val="26"/>
          <w:szCs w:val="26"/>
        </w:rPr>
      </w:pPr>
    </w:p>
    <w:p w:rsidR="00257E5C" w:rsidRDefault="00257E5C" w:rsidP="00257E5C">
      <w:pPr>
        <w:autoSpaceDE w:val="0"/>
        <w:autoSpaceDN w:val="0"/>
        <w:adjustRightInd w:val="0"/>
        <w:rPr>
          <w:sz w:val="26"/>
          <w:szCs w:val="26"/>
        </w:rPr>
      </w:pPr>
    </w:p>
    <w:p w:rsidR="00257E5C" w:rsidRDefault="00257E5C" w:rsidP="00257E5C">
      <w:pPr>
        <w:autoSpaceDE w:val="0"/>
        <w:autoSpaceDN w:val="0"/>
        <w:adjustRightInd w:val="0"/>
        <w:rPr>
          <w:sz w:val="26"/>
          <w:szCs w:val="26"/>
        </w:rPr>
      </w:pPr>
    </w:p>
    <w:p w:rsidR="00257E5C" w:rsidRDefault="00257E5C" w:rsidP="00257E5C">
      <w:pPr>
        <w:autoSpaceDE w:val="0"/>
        <w:autoSpaceDN w:val="0"/>
        <w:adjustRightInd w:val="0"/>
        <w:rPr>
          <w:sz w:val="26"/>
          <w:szCs w:val="26"/>
        </w:rPr>
      </w:pPr>
    </w:p>
    <w:p w:rsidR="00257E5C" w:rsidRDefault="00257E5C" w:rsidP="00257E5C">
      <w:pPr>
        <w:autoSpaceDE w:val="0"/>
        <w:autoSpaceDN w:val="0"/>
        <w:adjustRightInd w:val="0"/>
        <w:rPr>
          <w:sz w:val="26"/>
          <w:szCs w:val="26"/>
        </w:rPr>
      </w:pPr>
    </w:p>
    <w:p w:rsidR="00257E5C" w:rsidRDefault="00257E5C" w:rsidP="00257E5C">
      <w:pPr>
        <w:autoSpaceDE w:val="0"/>
        <w:autoSpaceDN w:val="0"/>
        <w:adjustRightInd w:val="0"/>
        <w:rPr>
          <w:sz w:val="26"/>
          <w:szCs w:val="26"/>
        </w:rPr>
      </w:pPr>
    </w:p>
    <w:p w:rsidR="00257E5C" w:rsidRDefault="00257E5C" w:rsidP="00257E5C">
      <w:pPr>
        <w:autoSpaceDE w:val="0"/>
        <w:autoSpaceDN w:val="0"/>
        <w:adjustRightInd w:val="0"/>
        <w:rPr>
          <w:sz w:val="26"/>
          <w:szCs w:val="26"/>
        </w:rPr>
      </w:pPr>
    </w:p>
    <w:p w:rsidR="00257E5C" w:rsidRDefault="00257E5C" w:rsidP="00257E5C">
      <w:pPr>
        <w:autoSpaceDE w:val="0"/>
        <w:autoSpaceDN w:val="0"/>
        <w:adjustRightInd w:val="0"/>
        <w:rPr>
          <w:sz w:val="26"/>
          <w:szCs w:val="26"/>
        </w:rPr>
      </w:pPr>
    </w:p>
    <w:p w:rsidR="00257E5C" w:rsidRDefault="00257E5C" w:rsidP="00257E5C">
      <w:pPr>
        <w:autoSpaceDE w:val="0"/>
        <w:autoSpaceDN w:val="0"/>
        <w:adjustRightInd w:val="0"/>
        <w:rPr>
          <w:sz w:val="26"/>
          <w:szCs w:val="26"/>
        </w:rPr>
      </w:pPr>
    </w:p>
    <w:p w:rsidR="00257E5C" w:rsidRDefault="00257E5C" w:rsidP="00257E5C">
      <w:pPr>
        <w:autoSpaceDE w:val="0"/>
        <w:autoSpaceDN w:val="0"/>
        <w:adjustRightInd w:val="0"/>
        <w:rPr>
          <w:sz w:val="26"/>
          <w:szCs w:val="26"/>
        </w:rPr>
      </w:pPr>
    </w:p>
    <w:p w:rsidR="00257E5C" w:rsidRPr="002233F0" w:rsidRDefault="00257E5C" w:rsidP="00257E5C">
      <w:pPr>
        <w:autoSpaceDE w:val="0"/>
        <w:autoSpaceDN w:val="0"/>
        <w:adjustRightInd w:val="0"/>
        <w:rPr>
          <w:sz w:val="26"/>
          <w:szCs w:val="26"/>
        </w:rPr>
      </w:pPr>
    </w:p>
    <w:p w:rsidR="00257E5C" w:rsidRPr="002233F0" w:rsidRDefault="00257E5C" w:rsidP="00257E5C">
      <w:pPr>
        <w:autoSpaceDE w:val="0"/>
        <w:autoSpaceDN w:val="0"/>
        <w:adjustRightInd w:val="0"/>
        <w:rPr>
          <w:sz w:val="26"/>
          <w:szCs w:val="26"/>
        </w:rPr>
        <w:sectPr w:rsidR="00257E5C" w:rsidRPr="002233F0" w:rsidSect="00AA4CDF">
          <w:pgSz w:w="11905" w:h="16838" w:code="9"/>
          <w:pgMar w:top="1134" w:right="851" w:bottom="1134" w:left="1701" w:header="720" w:footer="720" w:gutter="0"/>
          <w:cols w:space="720"/>
        </w:sectPr>
      </w:pPr>
    </w:p>
    <w:p w:rsidR="00257E5C" w:rsidRPr="002233F0" w:rsidRDefault="00257E5C" w:rsidP="00257E5C">
      <w:pPr>
        <w:autoSpaceDE w:val="0"/>
        <w:autoSpaceDN w:val="0"/>
        <w:adjustRightInd w:val="0"/>
        <w:jc w:val="right"/>
        <w:outlineLvl w:val="5"/>
        <w:rPr>
          <w:sz w:val="26"/>
          <w:szCs w:val="26"/>
        </w:rPr>
      </w:pPr>
      <w:r w:rsidRPr="002233F0">
        <w:rPr>
          <w:sz w:val="26"/>
          <w:szCs w:val="26"/>
        </w:rPr>
        <w:lastRenderedPageBreak/>
        <w:t xml:space="preserve">Таблица </w:t>
      </w:r>
      <w:r>
        <w:rPr>
          <w:sz w:val="26"/>
          <w:szCs w:val="26"/>
        </w:rPr>
        <w:t>17</w:t>
      </w:r>
    </w:p>
    <w:p w:rsidR="00257E5C" w:rsidRPr="00CD4C5B" w:rsidRDefault="00257E5C" w:rsidP="00257E5C">
      <w:pPr>
        <w:pStyle w:val="ConsPlusTitle"/>
        <w:widowControl/>
        <w:jc w:val="center"/>
        <w:rPr>
          <w:rFonts w:ascii="Times New Roman" w:hAnsi="Times New Roman" w:cs="Times New Roman"/>
          <w:b w:val="0"/>
          <w:sz w:val="26"/>
          <w:szCs w:val="26"/>
        </w:rPr>
      </w:pPr>
      <w:r w:rsidRPr="00CD4C5B">
        <w:rPr>
          <w:rFonts w:ascii="Times New Roman" w:hAnsi="Times New Roman" w:cs="Times New Roman"/>
          <w:b w:val="0"/>
          <w:sz w:val="26"/>
          <w:szCs w:val="26"/>
        </w:rPr>
        <w:t>Перечень мероприятий по капитальному ремонту,</w:t>
      </w:r>
    </w:p>
    <w:p w:rsidR="00257E5C" w:rsidRPr="00CD4C5B" w:rsidRDefault="00257E5C" w:rsidP="00257E5C">
      <w:pPr>
        <w:pStyle w:val="ConsPlusTitle"/>
        <w:widowControl/>
        <w:jc w:val="center"/>
        <w:rPr>
          <w:rFonts w:ascii="Times New Roman" w:hAnsi="Times New Roman" w:cs="Times New Roman"/>
          <w:b w:val="0"/>
          <w:sz w:val="26"/>
          <w:szCs w:val="26"/>
        </w:rPr>
      </w:pPr>
      <w:r w:rsidRPr="00CD4C5B">
        <w:rPr>
          <w:rFonts w:ascii="Times New Roman" w:hAnsi="Times New Roman" w:cs="Times New Roman"/>
          <w:b w:val="0"/>
          <w:sz w:val="26"/>
          <w:szCs w:val="26"/>
        </w:rPr>
        <w:t>реконструкции (модернизации) системы водоснабжения</w:t>
      </w:r>
      <w:r>
        <w:rPr>
          <w:rFonts w:ascii="Times New Roman" w:hAnsi="Times New Roman" w:cs="Times New Roman"/>
          <w:b w:val="0"/>
          <w:sz w:val="26"/>
          <w:szCs w:val="26"/>
        </w:rPr>
        <w:t xml:space="preserve"> </w:t>
      </w:r>
      <w:r w:rsidRPr="00405F2F">
        <w:rPr>
          <w:rFonts w:ascii="Times New Roman" w:hAnsi="Times New Roman"/>
          <w:b w:val="0"/>
          <w:kern w:val="28"/>
          <w:sz w:val="26"/>
        </w:rPr>
        <w:t>Имекск</w:t>
      </w:r>
      <w:r>
        <w:rPr>
          <w:rFonts w:ascii="Times New Roman" w:hAnsi="Times New Roman"/>
          <w:b w:val="0"/>
          <w:kern w:val="28"/>
          <w:sz w:val="26"/>
        </w:rPr>
        <w:t>ого</w:t>
      </w:r>
      <w:r w:rsidRPr="00405F2F">
        <w:rPr>
          <w:rFonts w:ascii="Times New Roman" w:hAnsi="Times New Roman"/>
          <w:b w:val="0"/>
          <w:kern w:val="28"/>
          <w:sz w:val="26"/>
        </w:rPr>
        <w:t xml:space="preserve"> сельсовет</w:t>
      </w:r>
      <w:r>
        <w:rPr>
          <w:rFonts w:ascii="Times New Roman" w:hAnsi="Times New Roman"/>
          <w:sz w:val="26"/>
          <w:szCs w:val="26"/>
        </w:rPr>
        <w:t>а</w:t>
      </w:r>
    </w:p>
    <w:p w:rsidR="00257E5C" w:rsidRPr="002233F0" w:rsidRDefault="00257E5C" w:rsidP="00257E5C">
      <w:pPr>
        <w:autoSpaceDE w:val="0"/>
        <w:autoSpaceDN w:val="0"/>
        <w:adjustRightInd w:val="0"/>
        <w:ind w:firstLine="540"/>
        <w:jc w:val="both"/>
        <w:rPr>
          <w:sz w:val="26"/>
          <w:szCs w:val="26"/>
        </w:rPr>
      </w:pPr>
    </w:p>
    <w:tbl>
      <w:tblPr>
        <w:tblW w:w="12953" w:type="dxa"/>
        <w:tblInd w:w="1787" w:type="dxa"/>
        <w:tblLayout w:type="fixed"/>
        <w:tblCellMar>
          <w:left w:w="70" w:type="dxa"/>
          <w:right w:w="70" w:type="dxa"/>
        </w:tblCellMar>
        <w:tblLook w:val="0000"/>
      </w:tblPr>
      <w:tblGrid>
        <w:gridCol w:w="536"/>
        <w:gridCol w:w="1346"/>
        <w:gridCol w:w="1481"/>
        <w:gridCol w:w="675"/>
        <w:gridCol w:w="3232"/>
        <w:gridCol w:w="810"/>
        <w:gridCol w:w="945"/>
        <w:gridCol w:w="465"/>
        <w:gridCol w:w="750"/>
        <w:gridCol w:w="860"/>
        <w:gridCol w:w="933"/>
        <w:gridCol w:w="890"/>
        <w:gridCol w:w="30"/>
      </w:tblGrid>
      <w:tr w:rsidR="00257E5C" w:rsidRPr="00CD4C5B" w:rsidTr="00940AF9">
        <w:trPr>
          <w:gridAfter w:val="1"/>
          <w:wAfter w:w="30" w:type="dxa"/>
          <w:cantSplit/>
          <w:trHeight w:val="240"/>
        </w:trPr>
        <w:tc>
          <w:tcPr>
            <w:tcW w:w="536" w:type="dxa"/>
            <w:vMerge w:val="restart"/>
            <w:tcBorders>
              <w:top w:val="single" w:sz="6" w:space="0" w:color="auto"/>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N </w:t>
            </w:r>
            <w:proofErr w:type="spellStart"/>
            <w:proofErr w:type="gramStart"/>
            <w:r w:rsidRPr="00CD4C5B">
              <w:rPr>
                <w:rFonts w:ascii="Times New Roman" w:hAnsi="Times New Roman" w:cs="Times New Roman"/>
                <w:sz w:val="24"/>
                <w:szCs w:val="24"/>
              </w:rPr>
              <w:t>п</w:t>
            </w:r>
            <w:proofErr w:type="spellEnd"/>
            <w:proofErr w:type="gramEnd"/>
            <w:r w:rsidRPr="00CD4C5B">
              <w:rPr>
                <w:rFonts w:ascii="Times New Roman" w:hAnsi="Times New Roman" w:cs="Times New Roman"/>
                <w:sz w:val="24"/>
                <w:szCs w:val="24"/>
              </w:rPr>
              <w:t>/</w:t>
            </w:r>
            <w:proofErr w:type="spellStart"/>
            <w:r w:rsidRPr="00CD4C5B">
              <w:rPr>
                <w:rFonts w:ascii="Times New Roman" w:hAnsi="Times New Roman" w:cs="Times New Roman"/>
                <w:sz w:val="24"/>
                <w:szCs w:val="24"/>
              </w:rPr>
              <w:t>п</w:t>
            </w:r>
            <w:proofErr w:type="spellEnd"/>
          </w:p>
        </w:tc>
        <w:tc>
          <w:tcPr>
            <w:tcW w:w="1346" w:type="dxa"/>
            <w:vMerge w:val="restart"/>
            <w:tcBorders>
              <w:top w:val="single" w:sz="6" w:space="0" w:color="auto"/>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Код   </w:t>
            </w:r>
            <w:r w:rsidRPr="00CD4C5B">
              <w:rPr>
                <w:rFonts w:ascii="Times New Roman" w:hAnsi="Times New Roman" w:cs="Times New Roman"/>
                <w:sz w:val="24"/>
                <w:szCs w:val="24"/>
              </w:rPr>
              <w:br/>
              <w:t>Программы</w:t>
            </w:r>
          </w:p>
        </w:tc>
        <w:tc>
          <w:tcPr>
            <w:tcW w:w="1481" w:type="dxa"/>
            <w:vMerge w:val="restart"/>
            <w:tcBorders>
              <w:top w:val="single" w:sz="6" w:space="0" w:color="auto"/>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Населенный</w:t>
            </w:r>
            <w:r w:rsidRPr="00CD4C5B">
              <w:rPr>
                <w:rFonts w:ascii="Times New Roman" w:hAnsi="Times New Roman" w:cs="Times New Roman"/>
                <w:sz w:val="24"/>
                <w:szCs w:val="24"/>
              </w:rPr>
              <w:br/>
              <w:t xml:space="preserve">пункт,  </w:t>
            </w:r>
            <w:r w:rsidRPr="00CD4C5B">
              <w:rPr>
                <w:rFonts w:ascii="Times New Roman" w:hAnsi="Times New Roman" w:cs="Times New Roman"/>
                <w:sz w:val="24"/>
                <w:szCs w:val="24"/>
              </w:rPr>
              <w:br/>
              <w:t xml:space="preserve">улица,  </w:t>
            </w:r>
            <w:r w:rsidRPr="00CD4C5B">
              <w:rPr>
                <w:rFonts w:ascii="Times New Roman" w:hAnsi="Times New Roman" w:cs="Times New Roman"/>
                <w:sz w:val="24"/>
                <w:szCs w:val="24"/>
              </w:rPr>
              <w:br/>
              <w:t xml:space="preserve">округ,  </w:t>
            </w:r>
            <w:r w:rsidRPr="00CD4C5B">
              <w:rPr>
                <w:rFonts w:ascii="Times New Roman" w:hAnsi="Times New Roman" w:cs="Times New Roman"/>
                <w:sz w:val="24"/>
                <w:szCs w:val="24"/>
              </w:rPr>
              <w:br/>
              <w:t xml:space="preserve">район   </w:t>
            </w:r>
          </w:p>
        </w:tc>
        <w:tc>
          <w:tcPr>
            <w:tcW w:w="675" w:type="dxa"/>
            <w:vMerge w:val="restart"/>
            <w:tcBorders>
              <w:top w:val="single" w:sz="6" w:space="0" w:color="auto"/>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N</w:t>
            </w:r>
            <w:r>
              <w:rPr>
                <w:rFonts w:ascii="Times New Roman" w:hAnsi="Times New Roman" w:cs="Times New Roman"/>
                <w:sz w:val="24"/>
                <w:szCs w:val="24"/>
              </w:rPr>
              <w:t xml:space="preserve"> </w:t>
            </w:r>
            <w:r w:rsidRPr="00CD4C5B">
              <w:rPr>
                <w:rFonts w:ascii="Times New Roman" w:hAnsi="Times New Roman" w:cs="Times New Roman"/>
                <w:sz w:val="24"/>
                <w:szCs w:val="24"/>
              </w:rPr>
              <w:t>дома</w:t>
            </w:r>
          </w:p>
        </w:tc>
        <w:tc>
          <w:tcPr>
            <w:tcW w:w="3232" w:type="dxa"/>
            <w:vMerge w:val="restart"/>
            <w:tcBorders>
              <w:top w:val="single" w:sz="6" w:space="0" w:color="auto"/>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Технические  </w:t>
            </w:r>
            <w:r w:rsidRPr="00CD4C5B">
              <w:rPr>
                <w:rFonts w:ascii="Times New Roman" w:hAnsi="Times New Roman" w:cs="Times New Roman"/>
                <w:sz w:val="24"/>
                <w:szCs w:val="24"/>
              </w:rPr>
              <w:br/>
              <w:t xml:space="preserve">мероприятия  </w:t>
            </w:r>
          </w:p>
        </w:tc>
        <w:tc>
          <w:tcPr>
            <w:tcW w:w="810" w:type="dxa"/>
            <w:vMerge w:val="restart"/>
            <w:tcBorders>
              <w:top w:val="single" w:sz="6" w:space="0" w:color="auto"/>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Кол- </w:t>
            </w:r>
            <w:r w:rsidRPr="00CD4C5B">
              <w:rPr>
                <w:rFonts w:ascii="Times New Roman" w:hAnsi="Times New Roman" w:cs="Times New Roman"/>
                <w:sz w:val="24"/>
                <w:szCs w:val="24"/>
              </w:rPr>
              <w:br/>
              <w:t xml:space="preserve">во, </w:t>
            </w:r>
            <w:r w:rsidRPr="00CD4C5B">
              <w:rPr>
                <w:rFonts w:ascii="Times New Roman" w:hAnsi="Times New Roman" w:cs="Times New Roman"/>
                <w:sz w:val="24"/>
                <w:szCs w:val="24"/>
              </w:rPr>
              <w:br/>
            </w:r>
            <w:proofErr w:type="spellStart"/>
            <w:proofErr w:type="gramStart"/>
            <w:r w:rsidRPr="00CD4C5B">
              <w:rPr>
                <w:rFonts w:ascii="Times New Roman" w:hAnsi="Times New Roman" w:cs="Times New Roman"/>
                <w:sz w:val="24"/>
                <w:szCs w:val="24"/>
              </w:rPr>
              <w:t>п</w:t>
            </w:r>
            <w:proofErr w:type="spellEnd"/>
            <w:proofErr w:type="gramEnd"/>
            <w:r w:rsidRPr="00CD4C5B">
              <w:rPr>
                <w:rFonts w:ascii="Times New Roman" w:hAnsi="Times New Roman" w:cs="Times New Roman"/>
                <w:sz w:val="24"/>
                <w:szCs w:val="24"/>
              </w:rPr>
              <w:t>/км,</w:t>
            </w:r>
            <w:r w:rsidRPr="00CD4C5B">
              <w:rPr>
                <w:rFonts w:ascii="Times New Roman" w:hAnsi="Times New Roman" w:cs="Times New Roman"/>
                <w:sz w:val="24"/>
                <w:szCs w:val="24"/>
              </w:rPr>
              <w:br/>
              <w:t xml:space="preserve">ед., </w:t>
            </w:r>
            <w:r w:rsidRPr="00CD4C5B">
              <w:rPr>
                <w:rFonts w:ascii="Times New Roman" w:hAnsi="Times New Roman" w:cs="Times New Roman"/>
                <w:sz w:val="24"/>
                <w:szCs w:val="24"/>
              </w:rPr>
              <w:br/>
              <w:t xml:space="preserve">шт. </w:t>
            </w:r>
          </w:p>
        </w:tc>
        <w:tc>
          <w:tcPr>
            <w:tcW w:w="945" w:type="dxa"/>
            <w:vMerge w:val="restart"/>
            <w:tcBorders>
              <w:top w:val="single" w:sz="6" w:space="0" w:color="auto"/>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ВСЕГОмлн</w:t>
            </w:r>
            <w:proofErr w:type="spellEnd"/>
            <w:r w:rsidRPr="00CD4C5B">
              <w:rPr>
                <w:rFonts w:ascii="Times New Roman" w:hAnsi="Times New Roman" w:cs="Times New Roman"/>
                <w:sz w:val="24"/>
                <w:szCs w:val="24"/>
              </w:rPr>
              <w:t xml:space="preserve">. руб. </w:t>
            </w:r>
          </w:p>
        </w:tc>
        <w:tc>
          <w:tcPr>
            <w:tcW w:w="3898" w:type="dxa"/>
            <w:gridSpan w:val="5"/>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Реализация Программы по годам                         </w:t>
            </w:r>
          </w:p>
        </w:tc>
      </w:tr>
      <w:tr w:rsidR="00257E5C" w:rsidRPr="00CD4C5B" w:rsidTr="00940AF9">
        <w:trPr>
          <w:gridAfter w:val="1"/>
          <w:wAfter w:w="30" w:type="dxa"/>
          <w:cantSplit/>
          <w:trHeight w:val="240"/>
        </w:trPr>
        <w:tc>
          <w:tcPr>
            <w:tcW w:w="536" w:type="dxa"/>
            <w:vMerge/>
            <w:tcBorders>
              <w:top w:val="nil"/>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346" w:type="dxa"/>
            <w:vMerge/>
            <w:tcBorders>
              <w:top w:val="nil"/>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481" w:type="dxa"/>
            <w:vMerge/>
            <w:tcBorders>
              <w:top w:val="nil"/>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675" w:type="dxa"/>
            <w:vMerge/>
            <w:tcBorders>
              <w:top w:val="nil"/>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3232" w:type="dxa"/>
            <w:vMerge/>
            <w:tcBorders>
              <w:top w:val="nil"/>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810" w:type="dxa"/>
            <w:vMerge/>
            <w:tcBorders>
              <w:top w:val="nil"/>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945" w:type="dxa"/>
            <w:vMerge/>
            <w:tcBorders>
              <w:top w:val="nil"/>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2075" w:type="dxa"/>
            <w:gridSpan w:val="3"/>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1 этап              </w:t>
            </w:r>
          </w:p>
        </w:tc>
        <w:tc>
          <w:tcPr>
            <w:tcW w:w="1823" w:type="dxa"/>
            <w:gridSpan w:val="2"/>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2 этап                   </w:t>
            </w:r>
          </w:p>
        </w:tc>
      </w:tr>
      <w:tr w:rsidR="00257E5C" w:rsidRPr="00CD4C5B" w:rsidTr="00940AF9">
        <w:trPr>
          <w:gridAfter w:val="1"/>
          <w:wAfter w:w="30" w:type="dxa"/>
          <w:cantSplit/>
          <w:trHeight w:val="1134"/>
        </w:trPr>
        <w:tc>
          <w:tcPr>
            <w:tcW w:w="536" w:type="dxa"/>
            <w:vMerge/>
            <w:tcBorders>
              <w:top w:val="nil"/>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346" w:type="dxa"/>
            <w:vMerge/>
            <w:tcBorders>
              <w:top w:val="nil"/>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481" w:type="dxa"/>
            <w:vMerge/>
            <w:tcBorders>
              <w:top w:val="nil"/>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3232" w:type="dxa"/>
            <w:vMerge/>
            <w:tcBorders>
              <w:top w:val="nil"/>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465" w:type="dxa"/>
            <w:tcBorders>
              <w:top w:val="single" w:sz="6" w:space="0" w:color="auto"/>
              <w:left w:val="single" w:sz="6" w:space="0" w:color="auto"/>
              <w:bottom w:val="single" w:sz="6" w:space="0" w:color="auto"/>
              <w:right w:val="single" w:sz="6" w:space="0" w:color="auto"/>
            </w:tcBorders>
            <w:textDirection w:val="btLr"/>
          </w:tcPr>
          <w:p w:rsidR="00257E5C" w:rsidRPr="00CD4C5B" w:rsidRDefault="00257E5C" w:rsidP="00940AF9">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2015</w:t>
            </w:r>
          </w:p>
        </w:tc>
        <w:tc>
          <w:tcPr>
            <w:tcW w:w="750" w:type="dxa"/>
            <w:tcBorders>
              <w:top w:val="single" w:sz="6" w:space="0" w:color="auto"/>
              <w:left w:val="single" w:sz="6" w:space="0" w:color="auto"/>
              <w:bottom w:val="single" w:sz="6" w:space="0" w:color="auto"/>
              <w:right w:val="single" w:sz="6" w:space="0" w:color="auto"/>
            </w:tcBorders>
            <w:textDirection w:val="btLr"/>
          </w:tcPr>
          <w:p w:rsidR="00257E5C" w:rsidRPr="00CD4C5B" w:rsidRDefault="00257E5C" w:rsidP="00940AF9">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2016</w:t>
            </w:r>
          </w:p>
        </w:tc>
        <w:tc>
          <w:tcPr>
            <w:tcW w:w="860" w:type="dxa"/>
            <w:tcBorders>
              <w:top w:val="single" w:sz="6" w:space="0" w:color="auto"/>
              <w:left w:val="single" w:sz="6" w:space="0" w:color="auto"/>
              <w:bottom w:val="single" w:sz="6" w:space="0" w:color="auto"/>
              <w:right w:val="single" w:sz="6" w:space="0" w:color="auto"/>
            </w:tcBorders>
            <w:textDirection w:val="btLr"/>
          </w:tcPr>
          <w:p w:rsidR="00257E5C" w:rsidRPr="00CD4C5B" w:rsidRDefault="00257E5C" w:rsidP="00940AF9">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2017</w:t>
            </w:r>
          </w:p>
        </w:tc>
        <w:tc>
          <w:tcPr>
            <w:tcW w:w="933" w:type="dxa"/>
            <w:tcBorders>
              <w:top w:val="single" w:sz="6" w:space="0" w:color="auto"/>
              <w:left w:val="single" w:sz="6" w:space="0" w:color="auto"/>
              <w:bottom w:val="single" w:sz="6" w:space="0" w:color="auto"/>
              <w:right w:val="single" w:sz="6" w:space="0" w:color="auto"/>
            </w:tcBorders>
            <w:textDirection w:val="btLr"/>
          </w:tcPr>
          <w:p w:rsidR="00257E5C" w:rsidRPr="00CD4C5B" w:rsidRDefault="00257E5C" w:rsidP="00940AF9">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2018</w:t>
            </w:r>
          </w:p>
        </w:tc>
        <w:tc>
          <w:tcPr>
            <w:tcW w:w="890" w:type="dxa"/>
            <w:tcBorders>
              <w:top w:val="single" w:sz="6" w:space="0" w:color="auto"/>
              <w:left w:val="single" w:sz="6" w:space="0" w:color="auto"/>
              <w:bottom w:val="single" w:sz="6" w:space="0" w:color="auto"/>
              <w:right w:val="single" w:sz="6" w:space="0" w:color="auto"/>
            </w:tcBorders>
            <w:textDirection w:val="btLr"/>
          </w:tcPr>
          <w:p w:rsidR="00257E5C" w:rsidRPr="00CD4C5B" w:rsidRDefault="00257E5C" w:rsidP="00940AF9">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2019</w:t>
            </w:r>
          </w:p>
        </w:tc>
      </w:tr>
      <w:tr w:rsidR="00257E5C" w:rsidRPr="00CD4C5B" w:rsidTr="00940AF9">
        <w:trPr>
          <w:gridAfter w:val="1"/>
          <w:wAfter w:w="30" w:type="dxa"/>
          <w:cantSplit/>
          <w:trHeight w:val="1346"/>
        </w:trPr>
        <w:tc>
          <w:tcPr>
            <w:tcW w:w="536"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346"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481"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с. Имек</w:t>
            </w:r>
          </w:p>
          <w:p w:rsidR="00257E5C" w:rsidRPr="00CD4C5B"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3232"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3B65A5">
              <w:rPr>
                <w:rFonts w:ascii="Times New Roman" w:hAnsi="Times New Roman" w:cs="Times New Roman"/>
              </w:rPr>
              <w:t xml:space="preserve">Реконструкция и капитальный ремонт системы водоснабжения в поселении </w:t>
            </w:r>
            <w:r>
              <w:rPr>
                <w:rFonts w:ascii="Times New Roman" w:hAnsi="Times New Roman" w:cs="Times New Roman"/>
              </w:rPr>
              <w:t>Администрации</w:t>
            </w:r>
            <w:r w:rsidRPr="003B65A5">
              <w:rPr>
                <w:rFonts w:ascii="Times New Roman" w:hAnsi="Times New Roman" w:cs="Times New Roman"/>
              </w:rPr>
              <w:t xml:space="preserve"> </w:t>
            </w:r>
            <w:r w:rsidRPr="003B65A5">
              <w:rPr>
                <w:rFonts w:ascii="Times New Roman" w:hAnsi="Times New Roman"/>
                <w:kern w:val="28"/>
              </w:rPr>
              <w:t>Имекск</w:t>
            </w:r>
            <w:r>
              <w:rPr>
                <w:rFonts w:ascii="Times New Roman" w:hAnsi="Times New Roman"/>
                <w:kern w:val="28"/>
              </w:rPr>
              <w:t>ого</w:t>
            </w:r>
            <w:r w:rsidRPr="008363A6">
              <w:rPr>
                <w:rFonts w:ascii="Times New Roman" w:hAnsi="Times New Roman"/>
                <w:kern w:val="28"/>
                <w:sz w:val="24"/>
                <w:szCs w:val="24"/>
              </w:rPr>
              <w:t xml:space="preserve"> сельсовет</w:t>
            </w:r>
            <w:r>
              <w:rPr>
                <w:rFonts w:ascii="Times New Roman" w:hAnsi="Times New Roman"/>
                <w:kern w:val="28"/>
                <w:sz w:val="24"/>
                <w:szCs w:val="24"/>
              </w:rPr>
              <w:t>а</w:t>
            </w:r>
          </w:p>
        </w:tc>
        <w:tc>
          <w:tcPr>
            <w:tcW w:w="810"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10054</w:t>
            </w:r>
          </w:p>
        </w:tc>
        <w:tc>
          <w:tcPr>
            <w:tcW w:w="465"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10054</w:t>
            </w:r>
          </w:p>
        </w:tc>
        <w:tc>
          <w:tcPr>
            <w:tcW w:w="890"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257E5C" w:rsidRPr="00CD4C5B" w:rsidTr="00940AF9">
        <w:trPr>
          <w:gridAfter w:val="1"/>
          <w:wAfter w:w="30" w:type="dxa"/>
          <w:cantSplit/>
          <w:trHeight w:val="1248"/>
        </w:trPr>
        <w:tc>
          <w:tcPr>
            <w:tcW w:w="536"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1346"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481"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 Нижний Имек, </w:t>
            </w:r>
            <w:proofErr w:type="spellStart"/>
            <w:proofErr w:type="gramStart"/>
            <w:r>
              <w:rPr>
                <w:rFonts w:ascii="Times New Roman" w:hAnsi="Times New Roman" w:cs="Times New Roman"/>
                <w:sz w:val="24"/>
                <w:szCs w:val="24"/>
              </w:rPr>
              <w:t>ул</w:t>
            </w:r>
            <w:proofErr w:type="spellEnd"/>
            <w:proofErr w:type="gramEnd"/>
            <w:r>
              <w:rPr>
                <w:rFonts w:ascii="Times New Roman" w:hAnsi="Times New Roman" w:cs="Times New Roman"/>
                <w:sz w:val="24"/>
                <w:szCs w:val="24"/>
              </w:rPr>
              <w:t xml:space="preserve"> Школьная</w:t>
            </w:r>
          </w:p>
        </w:tc>
        <w:tc>
          <w:tcPr>
            <w:tcW w:w="675"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3232" w:type="dxa"/>
            <w:tcBorders>
              <w:top w:val="single" w:sz="6" w:space="0" w:color="auto"/>
              <w:left w:val="single" w:sz="6" w:space="0" w:color="auto"/>
              <w:bottom w:val="single" w:sz="6" w:space="0" w:color="auto"/>
              <w:right w:val="single" w:sz="6" w:space="0" w:color="auto"/>
            </w:tcBorders>
          </w:tcPr>
          <w:p w:rsidR="00257E5C" w:rsidRPr="003B65A5" w:rsidRDefault="00257E5C" w:rsidP="00940AF9">
            <w:pPr>
              <w:pStyle w:val="ConsPlusCell"/>
              <w:widowControl/>
              <w:rPr>
                <w:rFonts w:ascii="Times New Roman" w:hAnsi="Times New Roman" w:cs="Times New Roman"/>
              </w:rPr>
            </w:pPr>
            <w:r w:rsidRPr="003B65A5">
              <w:rPr>
                <w:rFonts w:ascii="Times New Roman" w:hAnsi="Times New Roman" w:cs="Times New Roman"/>
              </w:rPr>
              <w:t xml:space="preserve">Реконструкция и капитальный ремонт системы водоснабжения в поселении </w:t>
            </w:r>
            <w:r>
              <w:rPr>
                <w:rFonts w:ascii="Times New Roman" w:hAnsi="Times New Roman" w:cs="Times New Roman"/>
              </w:rPr>
              <w:t>Администрации</w:t>
            </w:r>
            <w:r w:rsidRPr="003B65A5">
              <w:rPr>
                <w:rFonts w:ascii="Times New Roman" w:hAnsi="Times New Roman" w:cs="Times New Roman"/>
              </w:rPr>
              <w:t xml:space="preserve"> </w:t>
            </w:r>
            <w:r w:rsidRPr="003B65A5">
              <w:rPr>
                <w:rFonts w:ascii="Times New Roman" w:hAnsi="Times New Roman"/>
                <w:kern w:val="28"/>
              </w:rPr>
              <w:t>Имекск</w:t>
            </w:r>
            <w:r>
              <w:rPr>
                <w:rFonts w:ascii="Times New Roman" w:hAnsi="Times New Roman"/>
                <w:kern w:val="28"/>
              </w:rPr>
              <w:t>ого</w:t>
            </w:r>
            <w:r w:rsidRPr="003B65A5">
              <w:rPr>
                <w:rFonts w:ascii="Times New Roman" w:hAnsi="Times New Roman"/>
                <w:kern w:val="28"/>
              </w:rPr>
              <w:t xml:space="preserve"> сельсовет</w:t>
            </w:r>
            <w:r>
              <w:rPr>
                <w:rFonts w:ascii="Times New Roman" w:hAnsi="Times New Roman"/>
                <w:kern w:val="28"/>
              </w:rPr>
              <w:t xml:space="preserve">а д. </w:t>
            </w:r>
            <w:proofErr w:type="spellStart"/>
            <w:r>
              <w:rPr>
                <w:rFonts w:ascii="Times New Roman" w:hAnsi="Times New Roman"/>
                <w:kern w:val="28"/>
              </w:rPr>
              <w:t>Н-Имек</w:t>
            </w:r>
            <w:proofErr w:type="spellEnd"/>
            <w:r>
              <w:rPr>
                <w:rFonts w:ascii="Times New Roman" w:hAnsi="Times New Roman"/>
                <w:kern w:val="28"/>
              </w:rPr>
              <w:t xml:space="preserve"> на 2017</w:t>
            </w:r>
            <w:r w:rsidRPr="003B65A5">
              <w:rPr>
                <w:rFonts w:ascii="Times New Roman" w:hAnsi="Times New Roman"/>
                <w:kern w:val="28"/>
              </w:rPr>
              <w:t>г</w:t>
            </w:r>
          </w:p>
        </w:tc>
        <w:tc>
          <w:tcPr>
            <w:tcW w:w="810"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2090</w:t>
            </w:r>
          </w:p>
        </w:tc>
        <w:tc>
          <w:tcPr>
            <w:tcW w:w="465"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2090</w:t>
            </w:r>
          </w:p>
        </w:tc>
        <w:tc>
          <w:tcPr>
            <w:tcW w:w="933"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257E5C" w:rsidRPr="00CD4C5B" w:rsidTr="00940AF9">
        <w:trPr>
          <w:gridAfter w:val="1"/>
          <w:wAfter w:w="30" w:type="dxa"/>
          <w:cantSplit/>
          <w:trHeight w:val="709"/>
        </w:trPr>
        <w:tc>
          <w:tcPr>
            <w:tcW w:w="8080" w:type="dxa"/>
            <w:gridSpan w:val="6"/>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Итого:                                            </w:t>
            </w:r>
          </w:p>
        </w:tc>
        <w:tc>
          <w:tcPr>
            <w:tcW w:w="945"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12144</w:t>
            </w:r>
          </w:p>
        </w:tc>
        <w:tc>
          <w:tcPr>
            <w:tcW w:w="465" w:type="dxa"/>
            <w:tcBorders>
              <w:top w:val="single" w:sz="6" w:space="0" w:color="auto"/>
              <w:left w:val="single" w:sz="6" w:space="0" w:color="auto"/>
              <w:bottom w:val="single" w:sz="4"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single" w:sz="6" w:space="0" w:color="auto"/>
              <w:left w:val="single" w:sz="6" w:space="0" w:color="auto"/>
              <w:bottom w:val="single" w:sz="6" w:space="0" w:color="auto"/>
              <w:right w:val="single" w:sz="4"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2090</w:t>
            </w:r>
          </w:p>
        </w:tc>
        <w:tc>
          <w:tcPr>
            <w:tcW w:w="933" w:type="dxa"/>
            <w:tcBorders>
              <w:top w:val="single" w:sz="6" w:space="0" w:color="auto"/>
              <w:left w:val="single" w:sz="4" w:space="0" w:color="auto"/>
              <w:bottom w:val="single" w:sz="6" w:space="0" w:color="auto"/>
              <w:right w:val="single" w:sz="4"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10054</w:t>
            </w:r>
          </w:p>
        </w:tc>
        <w:tc>
          <w:tcPr>
            <w:tcW w:w="890" w:type="dxa"/>
            <w:tcBorders>
              <w:top w:val="single" w:sz="6" w:space="0" w:color="auto"/>
              <w:left w:val="single" w:sz="4"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257E5C" w:rsidRPr="00CD4C5B" w:rsidTr="00940AF9">
        <w:trPr>
          <w:cantSplit/>
          <w:trHeight w:val="769"/>
        </w:trPr>
        <w:tc>
          <w:tcPr>
            <w:tcW w:w="8080" w:type="dxa"/>
            <w:gridSpan w:val="6"/>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Итого по этапам реализации Программы:             </w:t>
            </w:r>
          </w:p>
        </w:tc>
        <w:tc>
          <w:tcPr>
            <w:tcW w:w="945"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12144</w:t>
            </w:r>
          </w:p>
        </w:tc>
        <w:tc>
          <w:tcPr>
            <w:tcW w:w="465" w:type="dxa"/>
            <w:tcBorders>
              <w:top w:val="single" w:sz="6" w:space="0" w:color="auto"/>
              <w:left w:val="single" w:sz="6" w:space="0" w:color="auto"/>
              <w:bottom w:val="single" w:sz="6" w:space="0" w:color="auto"/>
              <w:right w:val="single" w:sz="4"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Borders>
              <w:top w:val="single" w:sz="6" w:space="0" w:color="auto"/>
              <w:left w:val="single" w:sz="4" w:space="0" w:color="auto"/>
              <w:bottom w:val="single" w:sz="6" w:space="0" w:color="auto"/>
              <w:right w:val="single" w:sz="4"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single" w:sz="6" w:space="0" w:color="auto"/>
              <w:left w:val="single" w:sz="4" w:space="0" w:color="auto"/>
              <w:bottom w:val="single" w:sz="6" w:space="0" w:color="auto"/>
              <w:right w:val="single" w:sz="4"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2090</w:t>
            </w:r>
          </w:p>
        </w:tc>
        <w:tc>
          <w:tcPr>
            <w:tcW w:w="933" w:type="dxa"/>
            <w:tcBorders>
              <w:top w:val="single" w:sz="6" w:space="0" w:color="auto"/>
              <w:left w:val="single" w:sz="4" w:space="0" w:color="auto"/>
              <w:bottom w:val="single" w:sz="6" w:space="0" w:color="auto"/>
              <w:right w:val="single" w:sz="4"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10054</w:t>
            </w:r>
          </w:p>
        </w:tc>
        <w:tc>
          <w:tcPr>
            <w:tcW w:w="920" w:type="dxa"/>
            <w:gridSpan w:val="2"/>
            <w:tcBorders>
              <w:top w:val="single" w:sz="6" w:space="0" w:color="auto"/>
              <w:left w:val="single" w:sz="4"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bl>
    <w:p w:rsidR="00257E5C" w:rsidRDefault="00257E5C" w:rsidP="00257E5C">
      <w:pPr>
        <w:autoSpaceDE w:val="0"/>
        <w:autoSpaceDN w:val="0"/>
        <w:adjustRightInd w:val="0"/>
        <w:jc w:val="right"/>
        <w:outlineLvl w:val="5"/>
        <w:rPr>
          <w:sz w:val="26"/>
          <w:szCs w:val="26"/>
        </w:rPr>
      </w:pPr>
    </w:p>
    <w:p w:rsidR="00257E5C" w:rsidRDefault="00257E5C" w:rsidP="00257E5C">
      <w:pPr>
        <w:autoSpaceDE w:val="0"/>
        <w:autoSpaceDN w:val="0"/>
        <w:adjustRightInd w:val="0"/>
        <w:jc w:val="right"/>
        <w:outlineLvl w:val="5"/>
        <w:rPr>
          <w:sz w:val="26"/>
          <w:szCs w:val="26"/>
        </w:rPr>
      </w:pPr>
    </w:p>
    <w:p w:rsidR="00257E5C" w:rsidRDefault="00257E5C" w:rsidP="00257E5C">
      <w:pPr>
        <w:autoSpaceDE w:val="0"/>
        <w:autoSpaceDN w:val="0"/>
        <w:adjustRightInd w:val="0"/>
        <w:jc w:val="right"/>
        <w:outlineLvl w:val="5"/>
        <w:rPr>
          <w:sz w:val="26"/>
          <w:szCs w:val="26"/>
        </w:rPr>
      </w:pPr>
    </w:p>
    <w:p w:rsidR="00257E5C" w:rsidRDefault="00257E5C" w:rsidP="00257E5C">
      <w:pPr>
        <w:autoSpaceDE w:val="0"/>
        <w:autoSpaceDN w:val="0"/>
        <w:adjustRightInd w:val="0"/>
        <w:jc w:val="right"/>
        <w:outlineLvl w:val="5"/>
        <w:rPr>
          <w:sz w:val="26"/>
          <w:szCs w:val="26"/>
        </w:rPr>
      </w:pPr>
    </w:p>
    <w:p w:rsidR="00257E5C" w:rsidRDefault="00257E5C" w:rsidP="00257E5C">
      <w:pPr>
        <w:autoSpaceDE w:val="0"/>
        <w:autoSpaceDN w:val="0"/>
        <w:adjustRightInd w:val="0"/>
        <w:jc w:val="right"/>
        <w:outlineLvl w:val="5"/>
        <w:rPr>
          <w:sz w:val="26"/>
          <w:szCs w:val="26"/>
        </w:rPr>
      </w:pPr>
    </w:p>
    <w:p w:rsidR="00257E5C" w:rsidRDefault="00257E5C" w:rsidP="00257E5C">
      <w:pPr>
        <w:autoSpaceDE w:val="0"/>
        <w:autoSpaceDN w:val="0"/>
        <w:adjustRightInd w:val="0"/>
        <w:jc w:val="right"/>
        <w:outlineLvl w:val="5"/>
        <w:rPr>
          <w:sz w:val="26"/>
          <w:szCs w:val="26"/>
        </w:rPr>
      </w:pPr>
    </w:p>
    <w:p w:rsidR="00257E5C" w:rsidRDefault="00257E5C" w:rsidP="00257E5C">
      <w:pPr>
        <w:autoSpaceDE w:val="0"/>
        <w:autoSpaceDN w:val="0"/>
        <w:adjustRightInd w:val="0"/>
        <w:jc w:val="right"/>
        <w:outlineLvl w:val="5"/>
        <w:rPr>
          <w:sz w:val="26"/>
          <w:szCs w:val="26"/>
        </w:rPr>
      </w:pPr>
    </w:p>
    <w:p w:rsidR="00257E5C" w:rsidRPr="002233F0" w:rsidRDefault="00257E5C" w:rsidP="00257E5C">
      <w:pPr>
        <w:autoSpaceDE w:val="0"/>
        <w:autoSpaceDN w:val="0"/>
        <w:adjustRightInd w:val="0"/>
        <w:jc w:val="right"/>
        <w:outlineLvl w:val="5"/>
        <w:rPr>
          <w:sz w:val="26"/>
          <w:szCs w:val="26"/>
        </w:rPr>
      </w:pPr>
      <w:r w:rsidRPr="002233F0">
        <w:rPr>
          <w:sz w:val="26"/>
          <w:szCs w:val="26"/>
        </w:rPr>
        <w:lastRenderedPageBreak/>
        <w:t>Таблица</w:t>
      </w:r>
      <w:r>
        <w:rPr>
          <w:sz w:val="26"/>
          <w:szCs w:val="26"/>
        </w:rPr>
        <w:t xml:space="preserve"> 18</w:t>
      </w:r>
    </w:p>
    <w:p w:rsidR="00257E5C" w:rsidRPr="00CD4C5B" w:rsidRDefault="00257E5C" w:rsidP="00257E5C">
      <w:pPr>
        <w:pStyle w:val="ConsPlusTitle"/>
        <w:widowControl/>
        <w:tabs>
          <w:tab w:val="left" w:pos="12060"/>
        </w:tabs>
        <w:jc w:val="center"/>
        <w:rPr>
          <w:rFonts w:ascii="Times New Roman" w:hAnsi="Times New Roman" w:cs="Times New Roman"/>
          <w:b w:val="0"/>
          <w:sz w:val="26"/>
          <w:szCs w:val="26"/>
        </w:rPr>
      </w:pPr>
      <w:r w:rsidRPr="00CD4C5B">
        <w:rPr>
          <w:rFonts w:ascii="Times New Roman" w:hAnsi="Times New Roman" w:cs="Times New Roman"/>
          <w:b w:val="0"/>
          <w:sz w:val="26"/>
          <w:szCs w:val="26"/>
        </w:rPr>
        <w:t>Перечень мероприятий по новому строительству</w:t>
      </w:r>
    </w:p>
    <w:p w:rsidR="00257E5C" w:rsidRPr="00CD4C5B" w:rsidRDefault="00257E5C" w:rsidP="00257E5C">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системы водоснабжения</w:t>
      </w:r>
      <w:r w:rsidRPr="00CD4C5B">
        <w:rPr>
          <w:rFonts w:ascii="Times New Roman" w:hAnsi="Times New Roman" w:cs="Times New Roman"/>
          <w:b w:val="0"/>
          <w:sz w:val="26"/>
          <w:szCs w:val="26"/>
        </w:rPr>
        <w:t xml:space="preserve"> </w:t>
      </w:r>
      <w:r w:rsidRPr="00405F2F">
        <w:rPr>
          <w:rFonts w:ascii="Times New Roman" w:hAnsi="Times New Roman"/>
          <w:b w:val="0"/>
          <w:kern w:val="28"/>
          <w:sz w:val="26"/>
        </w:rPr>
        <w:t>Имекск</w:t>
      </w:r>
      <w:r>
        <w:rPr>
          <w:rFonts w:ascii="Times New Roman" w:hAnsi="Times New Roman"/>
          <w:b w:val="0"/>
          <w:kern w:val="28"/>
          <w:sz w:val="26"/>
        </w:rPr>
        <w:t>ого</w:t>
      </w:r>
      <w:r w:rsidRPr="00405F2F">
        <w:rPr>
          <w:rFonts w:ascii="Times New Roman" w:hAnsi="Times New Roman"/>
          <w:b w:val="0"/>
          <w:kern w:val="28"/>
          <w:sz w:val="26"/>
        </w:rPr>
        <w:t xml:space="preserve"> сельсовет</w:t>
      </w:r>
      <w:r>
        <w:rPr>
          <w:rFonts w:ascii="Times New Roman" w:hAnsi="Times New Roman"/>
          <w:b w:val="0"/>
          <w:kern w:val="28"/>
          <w:sz w:val="26"/>
        </w:rPr>
        <w:t>а</w:t>
      </w:r>
      <w:r>
        <w:rPr>
          <w:rFonts w:ascii="Times New Roman" w:hAnsi="Times New Roman"/>
          <w:sz w:val="26"/>
          <w:szCs w:val="26"/>
        </w:rPr>
        <w:t xml:space="preserve"> </w:t>
      </w:r>
    </w:p>
    <w:p w:rsidR="00257E5C" w:rsidRPr="002233F0" w:rsidRDefault="00257E5C" w:rsidP="00257E5C">
      <w:pPr>
        <w:autoSpaceDE w:val="0"/>
        <w:autoSpaceDN w:val="0"/>
        <w:adjustRightInd w:val="0"/>
        <w:jc w:val="center"/>
        <w:rPr>
          <w:sz w:val="26"/>
          <w:szCs w:val="26"/>
        </w:rPr>
      </w:pPr>
    </w:p>
    <w:tbl>
      <w:tblPr>
        <w:tblW w:w="14294" w:type="dxa"/>
        <w:tblInd w:w="70" w:type="dxa"/>
        <w:tblLayout w:type="fixed"/>
        <w:tblCellMar>
          <w:left w:w="70" w:type="dxa"/>
          <w:right w:w="70" w:type="dxa"/>
        </w:tblCellMar>
        <w:tblLook w:val="0000"/>
      </w:tblPr>
      <w:tblGrid>
        <w:gridCol w:w="535"/>
        <w:gridCol w:w="1348"/>
        <w:gridCol w:w="1483"/>
        <w:gridCol w:w="674"/>
        <w:gridCol w:w="1529"/>
        <w:gridCol w:w="720"/>
        <w:gridCol w:w="1035"/>
        <w:gridCol w:w="720"/>
        <w:gridCol w:w="7"/>
        <w:gridCol w:w="1299"/>
        <w:gridCol w:w="1578"/>
        <w:gridCol w:w="1020"/>
        <w:gridCol w:w="1320"/>
        <w:gridCol w:w="947"/>
        <w:gridCol w:w="79"/>
      </w:tblGrid>
      <w:tr w:rsidR="00257E5C" w:rsidRPr="00CD4C5B" w:rsidTr="00940AF9">
        <w:trPr>
          <w:gridAfter w:val="1"/>
          <w:wAfter w:w="79" w:type="dxa"/>
          <w:cantSplit/>
          <w:trHeight w:val="240"/>
        </w:trPr>
        <w:tc>
          <w:tcPr>
            <w:tcW w:w="536" w:type="dxa"/>
            <w:vMerge w:val="restart"/>
            <w:tcBorders>
              <w:top w:val="single" w:sz="6" w:space="0" w:color="auto"/>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N </w:t>
            </w:r>
            <w:proofErr w:type="spellStart"/>
            <w:proofErr w:type="gramStart"/>
            <w:r w:rsidRPr="00CD4C5B">
              <w:rPr>
                <w:rFonts w:ascii="Times New Roman" w:hAnsi="Times New Roman" w:cs="Times New Roman"/>
                <w:sz w:val="24"/>
                <w:szCs w:val="24"/>
              </w:rPr>
              <w:t>п</w:t>
            </w:r>
            <w:proofErr w:type="spellEnd"/>
            <w:proofErr w:type="gramEnd"/>
            <w:r w:rsidRPr="00CD4C5B">
              <w:rPr>
                <w:rFonts w:ascii="Times New Roman" w:hAnsi="Times New Roman" w:cs="Times New Roman"/>
                <w:sz w:val="24"/>
                <w:szCs w:val="24"/>
              </w:rPr>
              <w:t>/</w:t>
            </w:r>
            <w:proofErr w:type="spellStart"/>
            <w:r w:rsidRPr="00CD4C5B">
              <w:rPr>
                <w:rFonts w:ascii="Times New Roman" w:hAnsi="Times New Roman" w:cs="Times New Roman"/>
                <w:sz w:val="24"/>
                <w:szCs w:val="24"/>
              </w:rPr>
              <w:t>п</w:t>
            </w:r>
            <w:proofErr w:type="spellEnd"/>
          </w:p>
        </w:tc>
        <w:tc>
          <w:tcPr>
            <w:tcW w:w="1349" w:type="dxa"/>
            <w:vMerge w:val="restart"/>
            <w:tcBorders>
              <w:top w:val="single" w:sz="6" w:space="0" w:color="auto"/>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Код   </w:t>
            </w:r>
            <w:r w:rsidRPr="00CD4C5B">
              <w:rPr>
                <w:rFonts w:ascii="Times New Roman" w:hAnsi="Times New Roman" w:cs="Times New Roman"/>
                <w:sz w:val="24"/>
                <w:szCs w:val="24"/>
              </w:rPr>
              <w:br/>
              <w:t>Программы</w:t>
            </w:r>
          </w:p>
        </w:tc>
        <w:tc>
          <w:tcPr>
            <w:tcW w:w="1484" w:type="dxa"/>
            <w:vMerge w:val="restart"/>
            <w:tcBorders>
              <w:top w:val="single" w:sz="6" w:space="0" w:color="auto"/>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Населенный</w:t>
            </w:r>
            <w:r w:rsidRPr="00CD4C5B">
              <w:rPr>
                <w:rFonts w:ascii="Times New Roman" w:hAnsi="Times New Roman" w:cs="Times New Roman"/>
                <w:sz w:val="24"/>
                <w:szCs w:val="24"/>
              </w:rPr>
              <w:br/>
              <w:t xml:space="preserve">пункт,  </w:t>
            </w:r>
            <w:r w:rsidRPr="00CD4C5B">
              <w:rPr>
                <w:rFonts w:ascii="Times New Roman" w:hAnsi="Times New Roman" w:cs="Times New Roman"/>
                <w:sz w:val="24"/>
                <w:szCs w:val="24"/>
              </w:rPr>
              <w:br/>
              <w:t xml:space="preserve">улица,  </w:t>
            </w:r>
            <w:r w:rsidRPr="00CD4C5B">
              <w:rPr>
                <w:rFonts w:ascii="Times New Roman" w:hAnsi="Times New Roman" w:cs="Times New Roman"/>
                <w:sz w:val="24"/>
                <w:szCs w:val="24"/>
              </w:rPr>
              <w:br/>
              <w:t xml:space="preserve">округ,  </w:t>
            </w:r>
            <w:r w:rsidRPr="00CD4C5B">
              <w:rPr>
                <w:rFonts w:ascii="Times New Roman" w:hAnsi="Times New Roman" w:cs="Times New Roman"/>
                <w:sz w:val="24"/>
                <w:szCs w:val="24"/>
              </w:rPr>
              <w:br/>
              <w:t xml:space="preserve">район   </w:t>
            </w:r>
          </w:p>
        </w:tc>
        <w:tc>
          <w:tcPr>
            <w:tcW w:w="674" w:type="dxa"/>
            <w:vMerge w:val="restart"/>
            <w:tcBorders>
              <w:top w:val="single" w:sz="6" w:space="0" w:color="auto"/>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N</w:t>
            </w:r>
            <w:r>
              <w:rPr>
                <w:rFonts w:ascii="Times New Roman" w:hAnsi="Times New Roman" w:cs="Times New Roman"/>
                <w:sz w:val="24"/>
                <w:szCs w:val="24"/>
              </w:rPr>
              <w:t xml:space="preserve"> </w:t>
            </w:r>
            <w:r w:rsidRPr="00CD4C5B">
              <w:rPr>
                <w:rFonts w:ascii="Times New Roman" w:hAnsi="Times New Roman" w:cs="Times New Roman"/>
                <w:sz w:val="24"/>
                <w:szCs w:val="24"/>
              </w:rPr>
              <w:t>дома</w:t>
            </w:r>
          </w:p>
        </w:tc>
        <w:tc>
          <w:tcPr>
            <w:tcW w:w="1530" w:type="dxa"/>
            <w:vMerge w:val="restart"/>
            <w:tcBorders>
              <w:top w:val="single" w:sz="6" w:space="0" w:color="auto"/>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Технические  </w:t>
            </w:r>
            <w:r w:rsidRPr="00CD4C5B">
              <w:rPr>
                <w:rFonts w:ascii="Times New Roman" w:hAnsi="Times New Roman" w:cs="Times New Roman"/>
                <w:sz w:val="24"/>
                <w:szCs w:val="24"/>
              </w:rPr>
              <w:br/>
              <w:t xml:space="preserve">мероприятия  </w:t>
            </w:r>
          </w:p>
        </w:tc>
        <w:tc>
          <w:tcPr>
            <w:tcW w:w="720" w:type="dxa"/>
            <w:vMerge w:val="restart"/>
            <w:tcBorders>
              <w:top w:val="single" w:sz="6" w:space="0" w:color="auto"/>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Кол- </w:t>
            </w:r>
            <w:r w:rsidRPr="00CD4C5B">
              <w:rPr>
                <w:rFonts w:ascii="Times New Roman" w:hAnsi="Times New Roman" w:cs="Times New Roman"/>
                <w:sz w:val="24"/>
                <w:szCs w:val="24"/>
              </w:rPr>
              <w:br/>
              <w:t xml:space="preserve">во, </w:t>
            </w:r>
            <w:r w:rsidRPr="00CD4C5B">
              <w:rPr>
                <w:rFonts w:ascii="Times New Roman" w:hAnsi="Times New Roman" w:cs="Times New Roman"/>
                <w:sz w:val="24"/>
                <w:szCs w:val="24"/>
              </w:rPr>
              <w:br/>
            </w:r>
            <w:proofErr w:type="spellStart"/>
            <w:proofErr w:type="gramStart"/>
            <w:r w:rsidRPr="00CD4C5B">
              <w:rPr>
                <w:rFonts w:ascii="Times New Roman" w:hAnsi="Times New Roman" w:cs="Times New Roman"/>
                <w:sz w:val="24"/>
                <w:szCs w:val="24"/>
              </w:rPr>
              <w:t>п</w:t>
            </w:r>
            <w:proofErr w:type="spellEnd"/>
            <w:proofErr w:type="gramEnd"/>
            <w:r w:rsidRPr="00CD4C5B">
              <w:rPr>
                <w:rFonts w:ascii="Times New Roman" w:hAnsi="Times New Roman" w:cs="Times New Roman"/>
                <w:sz w:val="24"/>
                <w:szCs w:val="24"/>
              </w:rPr>
              <w:t>/км,</w:t>
            </w:r>
            <w:r w:rsidRPr="00CD4C5B">
              <w:rPr>
                <w:rFonts w:ascii="Times New Roman" w:hAnsi="Times New Roman" w:cs="Times New Roman"/>
                <w:sz w:val="24"/>
                <w:szCs w:val="24"/>
              </w:rPr>
              <w:br/>
              <w:t xml:space="preserve">ед., </w:t>
            </w:r>
            <w:r w:rsidRPr="00CD4C5B">
              <w:rPr>
                <w:rFonts w:ascii="Times New Roman" w:hAnsi="Times New Roman" w:cs="Times New Roman"/>
                <w:sz w:val="24"/>
                <w:szCs w:val="24"/>
              </w:rPr>
              <w:br/>
              <w:t xml:space="preserve">шт. </w:t>
            </w:r>
          </w:p>
        </w:tc>
        <w:tc>
          <w:tcPr>
            <w:tcW w:w="1035" w:type="dxa"/>
            <w:vMerge w:val="restart"/>
            <w:tcBorders>
              <w:top w:val="single" w:sz="6" w:space="0" w:color="auto"/>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roofErr w:type="spellStart"/>
            <w:r w:rsidRPr="00CD4C5B">
              <w:rPr>
                <w:rFonts w:ascii="Times New Roman" w:hAnsi="Times New Roman" w:cs="Times New Roman"/>
                <w:sz w:val="24"/>
                <w:szCs w:val="24"/>
              </w:rPr>
              <w:t>ВСЕГО</w:t>
            </w:r>
            <w:proofErr w:type="gramStart"/>
            <w:r w:rsidRPr="00CD4C5B">
              <w:rPr>
                <w:rFonts w:ascii="Times New Roman" w:hAnsi="Times New Roman" w:cs="Times New Roman"/>
                <w:sz w:val="24"/>
                <w:szCs w:val="24"/>
              </w:rPr>
              <w:t>,м</w:t>
            </w:r>
            <w:proofErr w:type="gramEnd"/>
            <w:r w:rsidRPr="00CD4C5B">
              <w:rPr>
                <w:rFonts w:ascii="Times New Roman" w:hAnsi="Times New Roman" w:cs="Times New Roman"/>
                <w:sz w:val="24"/>
                <w:szCs w:val="24"/>
              </w:rPr>
              <w:t>лн</w:t>
            </w:r>
            <w:proofErr w:type="spellEnd"/>
            <w:r w:rsidRPr="00CD4C5B">
              <w:rPr>
                <w:rFonts w:ascii="Times New Roman" w:hAnsi="Times New Roman" w:cs="Times New Roman"/>
                <w:sz w:val="24"/>
                <w:szCs w:val="24"/>
              </w:rPr>
              <w:t xml:space="preserve">. руб. </w:t>
            </w:r>
          </w:p>
        </w:tc>
        <w:tc>
          <w:tcPr>
            <w:tcW w:w="6887" w:type="dxa"/>
            <w:gridSpan w:val="7"/>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sidRPr="00CD4C5B">
              <w:rPr>
                <w:rFonts w:ascii="Times New Roman" w:hAnsi="Times New Roman" w:cs="Times New Roman"/>
                <w:sz w:val="24"/>
                <w:szCs w:val="24"/>
              </w:rPr>
              <w:t>Реализация Программы по годам</w:t>
            </w:r>
          </w:p>
        </w:tc>
      </w:tr>
      <w:tr w:rsidR="00257E5C" w:rsidRPr="00CD4C5B" w:rsidTr="00940AF9">
        <w:trPr>
          <w:gridAfter w:val="1"/>
          <w:wAfter w:w="79" w:type="dxa"/>
          <w:cantSplit/>
          <w:trHeight w:val="65"/>
        </w:trPr>
        <w:tc>
          <w:tcPr>
            <w:tcW w:w="536" w:type="dxa"/>
            <w:vMerge/>
            <w:tcBorders>
              <w:top w:val="nil"/>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349" w:type="dxa"/>
            <w:vMerge/>
            <w:tcBorders>
              <w:top w:val="nil"/>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484" w:type="dxa"/>
            <w:vMerge/>
            <w:tcBorders>
              <w:top w:val="nil"/>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674" w:type="dxa"/>
            <w:vMerge/>
            <w:tcBorders>
              <w:top w:val="nil"/>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720" w:type="dxa"/>
            <w:vMerge/>
            <w:tcBorders>
              <w:top w:val="nil"/>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035" w:type="dxa"/>
            <w:vMerge/>
            <w:tcBorders>
              <w:top w:val="nil"/>
              <w:left w:val="single" w:sz="6" w:space="0" w:color="auto"/>
              <w:bottom w:val="nil"/>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3605" w:type="dxa"/>
            <w:gridSpan w:val="4"/>
            <w:tcBorders>
              <w:top w:val="single" w:sz="6" w:space="0" w:color="auto"/>
              <w:left w:val="single" w:sz="6" w:space="0" w:color="auto"/>
              <w:bottom w:val="single" w:sz="6" w:space="0" w:color="auto"/>
              <w:right w:val="single" w:sz="4"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sidRPr="00CD4C5B">
              <w:rPr>
                <w:rFonts w:ascii="Times New Roman" w:hAnsi="Times New Roman" w:cs="Times New Roman"/>
                <w:sz w:val="24"/>
                <w:szCs w:val="24"/>
              </w:rPr>
              <w:t>1 этап</w:t>
            </w:r>
          </w:p>
        </w:tc>
        <w:tc>
          <w:tcPr>
            <w:tcW w:w="3282" w:type="dxa"/>
            <w:gridSpan w:val="3"/>
            <w:tcBorders>
              <w:top w:val="single" w:sz="6" w:space="0" w:color="auto"/>
              <w:left w:val="single" w:sz="4" w:space="0" w:color="auto"/>
              <w:bottom w:val="single" w:sz="6" w:space="0" w:color="auto"/>
              <w:right w:val="single" w:sz="6" w:space="0" w:color="auto"/>
            </w:tcBorders>
          </w:tcPr>
          <w:p w:rsidR="00257E5C" w:rsidRPr="00CD4C5B" w:rsidRDefault="00257E5C" w:rsidP="00940AF9">
            <w:pPr>
              <w:pStyle w:val="ConsPlusCell"/>
              <w:ind w:left="170"/>
              <w:jc w:val="center"/>
              <w:rPr>
                <w:rFonts w:ascii="Times New Roman" w:hAnsi="Times New Roman" w:cs="Times New Roman"/>
                <w:sz w:val="24"/>
                <w:szCs w:val="24"/>
              </w:rPr>
            </w:pPr>
            <w:r>
              <w:rPr>
                <w:rFonts w:ascii="Times New Roman" w:hAnsi="Times New Roman" w:cs="Times New Roman"/>
                <w:sz w:val="24"/>
                <w:szCs w:val="24"/>
              </w:rPr>
              <w:t>2 этап</w:t>
            </w:r>
          </w:p>
        </w:tc>
      </w:tr>
      <w:tr w:rsidR="00257E5C" w:rsidRPr="00CD4C5B" w:rsidTr="00940AF9">
        <w:trPr>
          <w:gridAfter w:val="1"/>
          <w:wAfter w:w="79" w:type="dxa"/>
          <w:cantSplit/>
          <w:trHeight w:val="1134"/>
        </w:trPr>
        <w:tc>
          <w:tcPr>
            <w:tcW w:w="536" w:type="dxa"/>
            <w:vMerge/>
            <w:tcBorders>
              <w:top w:val="nil"/>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349" w:type="dxa"/>
            <w:vMerge/>
            <w:tcBorders>
              <w:top w:val="nil"/>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484" w:type="dxa"/>
            <w:vMerge/>
            <w:tcBorders>
              <w:top w:val="nil"/>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674" w:type="dxa"/>
            <w:vMerge/>
            <w:tcBorders>
              <w:top w:val="nil"/>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720" w:type="dxa"/>
            <w:vMerge/>
            <w:tcBorders>
              <w:top w:val="nil"/>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035" w:type="dxa"/>
            <w:vMerge/>
            <w:tcBorders>
              <w:top w:val="nil"/>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727" w:type="dxa"/>
            <w:gridSpan w:val="2"/>
            <w:tcBorders>
              <w:top w:val="single" w:sz="6" w:space="0" w:color="auto"/>
              <w:left w:val="single" w:sz="6" w:space="0" w:color="auto"/>
              <w:bottom w:val="single" w:sz="6" w:space="0" w:color="auto"/>
              <w:right w:val="single" w:sz="6" w:space="0" w:color="auto"/>
            </w:tcBorders>
            <w:textDirection w:val="btLr"/>
          </w:tcPr>
          <w:p w:rsidR="00257E5C" w:rsidRPr="00CD4C5B" w:rsidRDefault="00257E5C" w:rsidP="00940AF9">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2015</w:t>
            </w:r>
          </w:p>
        </w:tc>
        <w:tc>
          <w:tcPr>
            <w:tcW w:w="1299" w:type="dxa"/>
            <w:tcBorders>
              <w:top w:val="single" w:sz="6" w:space="0" w:color="auto"/>
              <w:left w:val="single" w:sz="6" w:space="0" w:color="auto"/>
              <w:bottom w:val="single" w:sz="6" w:space="0" w:color="auto"/>
              <w:right w:val="single" w:sz="6" w:space="0" w:color="auto"/>
            </w:tcBorders>
            <w:textDirection w:val="btLr"/>
          </w:tcPr>
          <w:p w:rsidR="00257E5C" w:rsidRPr="00CD4C5B" w:rsidRDefault="00257E5C" w:rsidP="00940AF9">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2016</w:t>
            </w:r>
          </w:p>
        </w:tc>
        <w:tc>
          <w:tcPr>
            <w:tcW w:w="1579" w:type="dxa"/>
            <w:tcBorders>
              <w:top w:val="single" w:sz="6" w:space="0" w:color="auto"/>
              <w:left w:val="single" w:sz="6" w:space="0" w:color="auto"/>
              <w:bottom w:val="single" w:sz="6" w:space="0" w:color="auto"/>
              <w:right w:val="single" w:sz="4" w:space="0" w:color="auto"/>
            </w:tcBorders>
            <w:textDirection w:val="btLr"/>
          </w:tcPr>
          <w:p w:rsidR="00257E5C" w:rsidRPr="00CD4C5B" w:rsidRDefault="00257E5C" w:rsidP="00940AF9">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2017</w:t>
            </w:r>
          </w:p>
        </w:tc>
        <w:tc>
          <w:tcPr>
            <w:tcW w:w="1020" w:type="dxa"/>
            <w:tcBorders>
              <w:top w:val="single" w:sz="6" w:space="0" w:color="auto"/>
              <w:left w:val="single" w:sz="4" w:space="0" w:color="auto"/>
              <w:bottom w:val="single" w:sz="6" w:space="0" w:color="auto"/>
              <w:right w:val="single" w:sz="6" w:space="0" w:color="auto"/>
            </w:tcBorders>
            <w:textDirection w:val="btLr"/>
          </w:tcPr>
          <w:p w:rsidR="00257E5C" w:rsidRPr="00CD4C5B" w:rsidRDefault="00257E5C" w:rsidP="00940AF9">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2018</w:t>
            </w:r>
          </w:p>
        </w:tc>
        <w:tc>
          <w:tcPr>
            <w:tcW w:w="1315" w:type="dxa"/>
            <w:tcBorders>
              <w:top w:val="single" w:sz="6" w:space="0" w:color="auto"/>
              <w:left w:val="single" w:sz="6" w:space="0" w:color="auto"/>
              <w:bottom w:val="single" w:sz="6" w:space="0" w:color="auto"/>
              <w:right w:val="single" w:sz="6" w:space="0" w:color="auto"/>
            </w:tcBorders>
            <w:textDirection w:val="btLr"/>
          </w:tcPr>
          <w:p w:rsidR="00257E5C" w:rsidRPr="00CD4C5B" w:rsidRDefault="00257E5C" w:rsidP="00940AF9">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2019</w:t>
            </w:r>
          </w:p>
        </w:tc>
        <w:tc>
          <w:tcPr>
            <w:tcW w:w="947" w:type="dxa"/>
            <w:tcBorders>
              <w:top w:val="single" w:sz="6" w:space="0" w:color="auto"/>
              <w:left w:val="single" w:sz="6" w:space="0" w:color="auto"/>
              <w:bottom w:val="single" w:sz="6" w:space="0" w:color="auto"/>
              <w:right w:val="single" w:sz="6" w:space="0" w:color="auto"/>
            </w:tcBorders>
            <w:textDirection w:val="btLr"/>
          </w:tcPr>
          <w:p w:rsidR="00257E5C" w:rsidRPr="00CD4C5B" w:rsidRDefault="00257E5C" w:rsidP="00940AF9">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2020</w:t>
            </w:r>
          </w:p>
        </w:tc>
      </w:tr>
      <w:tr w:rsidR="00257E5C" w:rsidRPr="00CD4C5B" w:rsidTr="00940AF9">
        <w:trPr>
          <w:gridAfter w:val="1"/>
          <w:wAfter w:w="79" w:type="dxa"/>
          <w:cantSplit/>
          <w:trHeight w:val="120"/>
        </w:trPr>
        <w:tc>
          <w:tcPr>
            <w:tcW w:w="6293" w:type="dxa"/>
            <w:gridSpan w:val="6"/>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035"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727" w:type="dxa"/>
            <w:gridSpan w:val="2"/>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299"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579"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020"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947"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r>
      <w:tr w:rsidR="00257E5C" w:rsidRPr="00CD4C5B" w:rsidTr="00940AF9">
        <w:trPr>
          <w:gridAfter w:val="1"/>
          <w:wAfter w:w="79" w:type="dxa"/>
          <w:cantSplit/>
          <w:trHeight w:val="65"/>
        </w:trPr>
        <w:tc>
          <w:tcPr>
            <w:tcW w:w="536"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349"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484"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арой</w:t>
            </w:r>
            <w:proofErr w:type="spellEnd"/>
            <w:r>
              <w:rPr>
                <w:rFonts w:ascii="Times New Roman" w:hAnsi="Times New Roman" w:cs="Times New Roman"/>
                <w:sz w:val="24"/>
                <w:szCs w:val="24"/>
              </w:rPr>
              <w:t xml:space="preserve"> ,</w:t>
            </w:r>
          </w:p>
          <w:p w:rsidR="00257E5C" w:rsidRPr="00CD4C5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с. Имек</w:t>
            </w:r>
          </w:p>
        </w:tc>
        <w:tc>
          <w:tcPr>
            <w:tcW w:w="674"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rsidR="00257E5C" w:rsidRPr="00660D95" w:rsidRDefault="00257E5C" w:rsidP="00940AF9">
            <w:pPr>
              <w:pStyle w:val="ConsPlusCell"/>
              <w:widowControl/>
              <w:rPr>
                <w:rFonts w:ascii="Times New Roman" w:hAnsi="Times New Roman" w:cs="Times New Roman"/>
              </w:rPr>
            </w:pPr>
            <w:r w:rsidRPr="00660D95">
              <w:rPr>
                <w:rFonts w:ascii="Times New Roman" w:hAnsi="Times New Roman" w:cs="Times New Roman"/>
              </w:rPr>
              <w:t xml:space="preserve">Обеспечение системой водоснабжения нового строительства в поселении </w:t>
            </w:r>
            <w:r>
              <w:rPr>
                <w:rFonts w:ascii="Times New Roman" w:hAnsi="Times New Roman" w:cs="Times New Roman"/>
              </w:rPr>
              <w:t>Администрации</w:t>
            </w:r>
            <w:r w:rsidRPr="00660D95">
              <w:rPr>
                <w:rFonts w:ascii="Times New Roman" w:hAnsi="Times New Roman" w:cs="Times New Roman"/>
              </w:rPr>
              <w:t xml:space="preserve"> Имекск</w:t>
            </w:r>
            <w:r>
              <w:rPr>
                <w:rFonts w:ascii="Times New Roman" w:hAnsi="Times New Roman" w:cs="Times New Roman"/>
              </w:rPr>
              <w:t>ого</w:t>
            </w:r>
            <w:r w:rsidRPr="00660D95">
              <w:rPr>
                <w:rFonts w:ascii="Times New Roman" w:hAnsi="Times New Roman" w:cs="Times New Roman"/>
              </w:rPr>
              <w:t xml:space="preserve"> сельсовет</w:t>
            </w:r>
            <w:r>
              <w:rPr>
                <w:rFonts w:ascii="Times New Roman" w:hAnsi="Times New Roman" w:cs="Times New Roman"/>
              </w:rPr>
              <w:t>а на 2015-2018</w:t>
            </w:r>
            <w:r w:rsidRPr="00660D95">
              <w:rPr>
                <w:rFonts w:ascii="Times New Roman" w:hAnsi="Times New Roman" w:cs="Times New Roman"/>
              </w:rPr>
              <w:t>гг.</w:t>
            </w:r>
          </w:p>
        </w:tc>
        <w:tc>
          <w:tcPr>
            <w:tcW w:w="720"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p>
        </w:tc>
        <w:tc>
          <w:tcPr>
            <w:tcW w:w="1035"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1604</w:t>
            </w:r>
          </w:p>
        </w:tc>
        <w:tc>
          <w:tcPr>
            <w:tcW w:w="727" w:type="dxa"/>
            <w:gridSpan w:val="2"/>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299"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579"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196</w:t>
            </w:r>
          </w:p>
        </w:tc>
        <w:tc>
          <w:tcPr>
            <w:tcW w:w="1020"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1408</w:t>
            </w:r>
          </w:p>
        </w:tc>
        <w:tc>
          <w:tcPr>
            <w:tcW w:w="1315"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947"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257E5C" w:rsidRPr="00CD4C5B" w:rsidTr="00940AF9">
        <w:trPr>
          <w:gridAfter w:val="1"/>
          <w:wAfter w:w="79" w:type="dxa"/>
          <w:cantSplit/>
          <w:trHeight w:val="240"/>
        </w:trPr>
        <w:tc>
          <w:tcPr>
            <w:tcW w:w="6293" w:type="dxa"/>
            <w:gridSpan w:val="6"/>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Итого:                                            </w:t>
            </w:r>
          </w:p>
        </w:tc>
        <w:tc>
          <w:tcPr>
            <w:tcW w:w="1035"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1604</w:t>
            </w:r>
          </w:p>
        </w:tc>
        <w:tc>
          <w:tcPr>
            <w:tcW w:w="727" w:type="dxa"/>
            <w:gridSpan w:val="2"/>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299" w:type="dxa"/>
            <w:tcBorders>
              <w:top w:val="single" w:sz="6" w:space="0" w:color="auto"/>
              <w:left w:val="single" w:sz="6" w:space="0" w:color="auto"/>
              <w:bottom w:val="single" w:sz="6" w:space="0" w:color="auto"/>
              <w:right w:val="single" w:sz="4"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579" w:type="dxa"/>
            <w:tcBorders>
              <w:top w:val="single" w:sz="6" w:space="0" w:color="auto"/>
              <w:left w:val="single" w:sz="4" w:space="0" w:color="auto"/>
              <w:bottom w:val="single" w:sz="4"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196</w:t>
            </w:r>
          </w:p>
        </w:tc>
        <w:tc>
          <w:tcPr>
            <w:tcW w:w="1020"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1408</w:t>
            </w:r>
          </w:p>
        </w:tc>
        <w:tc>
          <w:tcPr>
            <w:tcW w:w="1315"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947"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257E5C" w:rsidRPr="00CD4C5B" w:rsidTr="00940AF9">
        <w:trPr>
          <w:cantSplit/>
          <w:trHeight w:val="240"/>
        </w:trPr>
        <w:tc>
          <w:tcPr>
            <w:tcW w:w="6293" w:type="dxa"/>
            <w:gridSpan w:val="6"/>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Итого по этапам реализации Программы:             </w:t>
            </w:r>
          </w:p>
        </w:tc>
        <w:tc>
          <w:tcPr>
            <w:tcW w:w="1035" w:type="dxa"/>
            <w:tcBorders>
              <w:top w:val="single" w:sz="6" w:space="0" w:color="auto"/>
              <w:left w:val="single" w:sz="6" w:space="0" w:color="auto"/>
              <w:bottom w:val="single" w:sz="6" w:space="0" w:color="auto"/>
              <w:right w:val="single" w:sz="6" w:space="0" w:color="auto"/>
            </w:tcBorders>
          </w:tcPr>
          <w:p w:rsidR="00257E5C" w:rsidRPr="00CD4C5B"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1604</w:t>
            </w:r>
          </w:p>
        </w:tc>
        <w:tc>
          <w:tcPr>
            <w:tcW w:w="720" w:type="dxa"/>
            <w:tcBorders>
              <w:top w:val="single" w:sz="6" w:space="0" w:color="auto"/>
              <w:left w:val="single" w:sz="6" w:space="0" w:color="auto"/>
              <w:bottom w:val="single" w:sz="6" w:space="0" w:color="auto"/>
              <w:right w:val="single" w:sz="4" w:space="0" w:color="auto"/>
            </w:tcBorders>
          </w:tcPr>
          <w:p w:rsidR="00257E5C" w:rsidRPr="00CD4C5B" w:rsidRDefault="00257E5C" w:rsidP="00940AF9">
            <w:pPr>
              <w:pStyle w:val="ConsPlusCell"/>
              <w:widowControl/>
              <w:jc w:val="center"/>
              <w:rPr>
                <w:rFonts w:ascii="Times New Roman" w:hAnsi="Times New Roman" w:cs="Times New Roman"/>
                <w:sz w:val="24"/>
                <w:szCs w:val="24"/>
              </w:rPr>
            </w:pPr>
          </w:p>
        </w:tc>
        <w:tc>
          <w:tcPr>
            <w:tcW w:w="1306" w:type="dxa"/>
            <w:gridSpan w:val="2"/>
            <w:tcBorders>
              <w:top w:val="single" w:sz="6" w:space="0" w:color="auto"/>
              <w:left w:val="single" w:sz="4" w:space="0" w:color="auto"/>
              <w:bottom w:val="single" w:sz="6" w:space="0" w:color="auto"/>
              <w:right w:val="single" w:sz="4"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579" w:type="dxa"/>
            <w:tcBorders>
              <w:top w:val="single" w:sz="6" w:space="0" w:color="auto"/>
              <w:left w:val="single" w:sz="4" w:space="0" w:color="auto"/>
              <w:bottom w:val="single" w:sz="6" w:space="0" w:color="auto"/>
              <w:right w:val="single" w:sz="4"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020" w:type="dxa"/>
            <w:tcBorders>
              <w:top w:val="single" w:sz="6" w:space="0" w:color="auto"/>
              <w:left w:val="single" w:sz="4" w:space="0" w:color="auto"/>
              <w:bottom w:val="single" w:sz="6" w:space="0" w:color="auto"/>
              <w:right w:val="single" w:sz="4"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320" w:type="dxa"/>
            <w:tcBorders>
              <w:top w:val="single" w:sz="6" w:space="0" w:color="auto"/>
              <w:left w:val="single" w:sz="4" w:space="0" w:color="auto"/>
              <w:bottom w:val="single" w:sz="6" w:space="0" w:color="auto"/>
              <w:right w:val="single" w:sz="4"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021" w:type="dxa"/>
            <w:gridSpan w:val="2"/>
            <w:tcBorders>
              <w:top w:val="single" w:sz="6" w:space="0" w:color="auto"/>
              <w:left w:val="single" w:sz="4" w:space="0" w:color="auto"/>
              <w:bottom w:val="single" w:sz="6" w:space="0" w:color="auto"/>
              <w:right w:val="single" w:sz="6" w:space="0" w:color="auto"/>
            </w:tcBorders>
          </w:tcPr>
          <w:p w:rsidR="00257E5C" w:rsidRPr="00CD4C5B" w:rsidRDefault="00257E5C" w:rsidP="00940AF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bl>
    <w:p w:rsidR="00257E5C" w:rsidRPr="00660D95" w:rsidRDefault="00257E5C" w:rsidP="00257E5C">
      <w:pPr>
        <w:autoSpaceDE w:val="0"/>
        <w:autoSpaceDN w:val="0"/>
        <w:adjustRightInd w:val="0"/>
        <w:jc w:val="both"/>
        <w:rPr>
          <w:sz w:val="20"/>
          <w:szCs w:val="20"/>
        </w:rPr>
        <w:sectPr w:rsidR="00257E5C" w:rsidRPr="00660D95" w:rsidSect="00AA4CDF">
          <w:pgSz w:w="16838" w:h="11905" w:orient="landscape" w:code="9"/>
          <w:pgMar w:top="1701" w:right="1134" w:bottom="851" w:left="1134" w:header="720" w:footer="720" w:gutter="0"/>
          <w:cols w:space="720"/>
        </w:sectPr>
      </w:pPr>
    </w:p>
    <w:p w:rsidR="00257E5C" w:rsidRPr="00244860" w:rsidRDefault="00257E5C" w:rsidP="00257E5C">
      <w:pPr>
        <w:autoSpaceDE w:val="0"/>
        <w:autoSpaceDN w:val="0"/>
        <w:adjustRightInd w:val="0"/>
        <w:jc w:val="center"/>
        <w:outlineLvl w:val="4"/>
        <w:rPr>
          <w:sz w:val="26"/>
          <w:szCs w:val="26"/>
          <w:u w:val="single"/>
        </w:rPr>
      </w:pPr>
      <w:r w:rsidRPr="00244860">
        <w:rPr>
          <w:sz w:val="26"/>
          <w:szCs w:val="26"/>
          <w:u w:val="single"/>
        </w:rPr>
        <w:lastRenderedPageBreak/>
        <w:t>Основные показатели работы системы водоснабжения</w:t>
      </w:r>
      <w:r>
        <w:rPr>
          <w:sz w:val="26"/>
          <w:szCs w:val="26"/>
          <w:u w:val="single"/>
        </w:rPr>
        <w:t xml:space="preserve"> </w:t>
      </w:r>
    </w:p>
    <w:p w:rsidR="00257E5C" w:rsidRPr="00244860" w:rsidRDefault="00257E5C" w:rsidP="00257E5C">
      <w:pPr>
        <w:autoSpaceDE w:val="0"/>
        <w:autoSpaceDN w:val="0"/>
        <w:adjustRightInd w:val="0"/>
        <w:jc w:val="center"/>
        <w:rPr>
          <w:sz w:val="26"/>
          <w:szCs w:val="26"/>
          <w:u w:val="single"/>
        </w:rPr>
      </w:pPr>
      <w:r w:rsidRPr="00244860">
        <w:rPr>
          <w:sz w:val="26"/>
          <w:szCs w:val="26"/>
          <w:u w:val="single"/>
        </w:rPr>
        <w:t>с учетом перечня мероприятий</w:t>
      </w:r>
    </w:p>
    <w:p w:rsidR="00257E5C" w:rsidRPr="002233F0" w:rsidRDefault="00257E5C" w:rsidP="00257E5C">
      <w:pPr>
        <w:autoSpaceDE w:val="0"/>
        <w:autoSpaceDN w:val="0"/>
        <w:adjustRightInd w:val="0"/>
        <w:ind w:firstLine="540"/>
        <w:jc w:val="both"/>
        <w:rPr>
          <w:sz w:val="26"/>
          <w:szCs w:val="26"/>
        </w:rPr>
      </w:pPr>
    </w:p>
    <w:p w:rsidR="00257E5C" w:rsidRPr="002233F0" w:rsidRDefault="00257E5C" w:rsidP="00257E5C">
      <w:pPr>
        <w:autoSpaceDE w:val="0"/>
        <w:autoSpaceDN w:val="0"/>
        <w:adjustRightInd w:val="0"/>
        <w:ind w:firstLine="709"/>
        <w:jc w:val="both"/>
        <w:rPr>
          <w:sz w:val="26"/>
          <w:szCs w:val="26"/>
        </w:rPr>
      </w:pPr>
      <w:r w:rsidRPr="002233F0">
        <w:rPr>
          <w:sz w:val="26"/>
          <w:szCs w:val="26"/>
        </w:rPr>
        <w:t>Основными производственными показателями работы системы водоснабжения с учетом перечня мероприятий на 20</w:t>
      </w:r>
      <w:r>
        <w:rPr>
          <w:sz w:val="26"/>
          <w:szCs w:val="26"/>
        </w:rPr>
        <w:t>15</w:t>
      </w:r>
      <w:r w:rsidRPr="002233F0">
        <w:rPr>
          <w:sz w:val="26"/>
          <w:szCs w:val="26"/>
        </w:rPr>
        <w:t xml:space="preserve"> год являются:</w:t>
      </w:r>
    </w:p>
    <w:p w:rsidR="00257E5C" w:rsidRPr="002233F0" w:rsidRDefault="00257E5C" w:rsidP="00257E5C">
      <w:pPr>
        <w:autoSpaceDE w:val="0"/>
        <w:autoSpaceDN w:val="0"/>
        <w:adjustRightInd w:val="0"/>
        <w:ind w:firstLine="709"/>
        <w:jc w:val="both"/>
        <w:rPr>
          <w:sz w:val="26"/>
          <w:szCs w:val="26"/>
        </w:rPr>
      </w:pPr>
      <w:r w:rsidRPr="002233F0">
        <w:rPr>
          <w:sz w:val="26"/>
          <w:szCs w:val="26"/>
        </w:rPr>
        <w:t>объем поднятой воды насосными станциями 1 подъема</w:t>
      </w:r>
      <w:r>
        <w:rPr>
          <w:sz w:val="26"/>
          <w:szCs w:val="26"/>
        </w:rPr>
        <w:t xml:space="preserve"> 2015г. – 140,775</w:t>
      </w:r>
      <w:r w:rsidRPr="002233F0">
        <w:rPr>
          <w:sz w:val="26"/>
          <w:szCs w:val="26"/>
        </w:rPr>
        <w:t xml:space="preserve"> тыс. куб. м/год;</w:t>
      </w:r>
    </w:p>
    <w:p w:rsidR="00257E5C" w:rsidRDefault="00257E5C" w:rsidP="00257E5C">
      <w:pPr>
        <w:autoSpaceDE w:val="0"/>
        <w:autoSpaceDN w:val="0"/>
        <w:adjustRightInd w:val="0"/>
        <w:ind w:firstLine="709"/>
        <w:jc w:val="both"/>
        <w:rPr>
          <w:sz w:val="26"/>
          <w:szCs w:val="26"/>
        </w:rPr>
      </w:pPr>
      <w:r w:rsidRPr="002233F0">
        <w:rPr>
          <w:sz w:val="26"/>
          <w:szCs w:val="26"/>
        </w:rPr>
        <w:t>расход воды на собственные нужды</w:t>
      </w:r>
      <w:r>
        <w:rPr>
          <w:sz w:val="26"/>
          <w:szCs w:val="26"/>
        </w:rPr>
        <w:t xml:space="preserve"> </w:t>
      </w:r>
      <w:r w:rsidRPr="002233F0">
        <w:rPr>
          <w:sz w:val="26"/>
          <w:szCs w:val="26"/>
        </w:rPr>
        <w:t>20</w:t>
      </w:r>
      <w:r>
        <w:rPr>
          <w:sz w:val="26"/>
          <w:szCs w:val="26"/>
        </w:rPr>
        <w:t xml:space="preserve">15 </w:t>
      </w:r>
      <w:r w:rsidRPr="002233F0">
        <w:rPr>
          <w:sz w:val="26"/>
          <w:szCs w:val="26"/>
        </w:rPr>
        <w:t>г</w:t>
      </w:r>
      <w:r>
        <w:rPr>
          <w:sz w:val="26"/>
          <w:szCs w:val="26"/>
        </w:rPr>
        <w:t>. – 140,75</w:t>
      </w:r>
      <w:r w:rsidRPr="002233F0">
        <w:rPr>
          <w:sz w:val="26"/>
          <w:szCs w:val="26"/>
        </w:rPr>
        <w:t xml:space="preserve"> тыс. куб. м/год;</w:t>
      </w:r>
    </w:p>
    <w:p w:rsidR="00257E5C" w:rsidRPr="002233F0" w:rsidRDefault="00257E5C" w:rsidP="00257E5C">
      <w:pPr>
        <w:autoSpaceDE w:val="0"/>
        <w:autoSpaceDN w:val="0"/>
        <w:adjustRightInd w:val="0"/>
        <w:ind w:firstLine="709"/>
        <w:jc w:val="both"/>
        <w:rPr>
          <w:sz w:val="26"/>
          <w:szCs w:val="26"/>
        </w:rPr>
      </w:pPr>
      <w:r>
        <w:rPr>
          <w:sz w:val="26"/>
          <w:szCs w:val="26"/>
        </w:rPr>
        <w:t>населению – 134,194</w:t>
      </w:r>
      <w:r w:rsidRPr="002233F0">
        <w:rPr>
          <w:sz w:val="26"/>
          <w:szCs w:val="26"/>
        </w:rPr>
        <w:t xml:space="preserve"> тыс. куб. м/</w:t>
      </w:r>
      <w:proofErr w:type="spellStart"/>
      <w:r w:rsidRPr="002233F0">
        <w:rPr>
          <w:sz w:val="26"/>
          <w:szCs w:val="26"/>
        </w:rPr>
        <w:t>сут</w:t>
      </w:r>
      <w:proofErr w:type="spellEnd"/>
      <w:r w:rsidRPr="002233F0">
        <w:rPr>
          <w:sz w:val="26"/>
          <w:szCs w:val="26"/>
        </w:rPr>
        <w:t>.;</w:t>
      </w:r>
    </w:p>
    <w:p w:rsidR="00257E5C" w:rsidRPr="002233F0" w:rsidRDefault="00257E5C" w:rsidP="00257E5C">
      <w:pPr>
        <w:autoSpaceDE w:val="0"/>
        <w:autoSpaceDN w:val="0"/>
        <w:adjustRightInd w:val="0"/>
        <w:ind w:firstLine="709"/>
        <w:jc w:val="both"/>
        <w:rPr>
          <w:sz w:val="26"/>
          <w:szCs w:val="26"/>
        </w:rPr>
      </w:pPr>
      <w:r w:rsidRPr="002233F0">
        <w:rPr>
          <w:sz w:val="26"/>
          <w:szCs w:val="26"/>
        </w:rPr>
        <w:t>промышленным предприя</w:t>
      </w:r>
      <w:r>
        <w:rPr>
          <w:sz w:val="26"/>
          <w:szCs w:val="26"/>
        </w:rPr>
        <w:t xml:space="preserve">тиям и другим организациям – 6,354 </w:t>
      </w:r>
      <w:r w:rsidRPr="002233F0">
        <w:rPr>
          <w:sz w:val="26"/>
          <w:szCs w:val="26"/>
        </w:rPr>
        <w:t>тыс. куб. м/</w:t>
      </w:r>
      <w:proofErr w:type="spellStart"/>
      <w:r w:rsidRPr="002233F0">
        <w:rPr>
          <w:sz w:val="26"/>
          <w:szCs w:val="26"/>
        </w:rPr>
        <w:t>сут</w:t>
      </w:r>
      <w:proofErr w:type="spellEnd"/>
      <w:r w:rsidRPr="002233F0">
        <w:rPr>
          <w:sz w:val="26"/>
          <w:szCs w:val="26"/>
        </w:rPr>
        <w:t>.;</w:t>
      </w:r>
    </w:p>
    <w:p w:rsidR="00257E5C" w:rsidRDefault="00257E5C" w:rsidP="00257E5C">
      <w:pPr>
        <w:autoSpaceDE w:val="0"/>
        <w:autoSpaceDN w:val="0"/>
        <w:adjustRightInd w:val="0"/>
        <w:ind w:firstLine="709"/>
        <w:jc w:val="both"/>
        <w:rPr>
          <w:sz w:val="26"/>
          <w:szCs w:val="26"/>
        </w:rPr>
      </w:pPr>
      <w:r w:rsidRPr="002233F0">
        <w:rPr>
          <w:sz w:val="26"/>
          <w:szCs w:val="26"/>
        </w:rPr>
        <w:t xml:space="preserve">Подача воды в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2233F0">
        <w:rPr>
          <w:sz w:val="26"/>
          <w:szCs w:val="26"/>
        </w:rPr>
        <w:t>осуществляется по</w:t>
      </w:r>
      <w:r>
        <w:rPr>
          <w:sz w:val="26"/>
          <w:szCs w:val="26"/>
        </w:rPr>
        <w:t xml:space="preserve"> магистральным  _ водоводам</w:t>
      </w:r>
      <w:proofErr w:type="gramStart"/>
      <w:r>
        <w:rPr>
          <w:sz w:val="26"/>
          <w:szCs w:val="26"/>
        </w:rPr>
        <w:t xml:space="preserve"> Д</w:t>
      </w:r>
      <w:proofErr w:type="gramEnd"/>
      <w:r>
        <w:rPr>
          <w:sz w:val="26"/>
          <w:szCs w:val="26"/>
        </w:rPr>
        <w:t xml:space="preserve"> =  </w:t>
      </w:r>
      <w:smartTag w:uri="urn:schemas-microsoft-com:office:smarttags" w:element="metricconverter">
        <w:smartTagPr>
          <w:attr w:name="ProductID" w:val="100 мм"/>
        </w:smartTagPr>
        <w:r>
          <w:rPr>
            <w:sz w:val="26"/>
            <w:szCs w:val="26"/>
          </w:rPr>
          <w:t xml:space="preserve">100 </w:t>
        </w:r>
        <w:r w:rsidRPr="002233F0">
          <w:rPr>
            <w:sz w:val="26"/>
            <w:szCs w:val="26"/>
          </w:rPr>
          <w:t>мм</w:t>
        </w:r>
      </w:smartTag>
      <w:r w:rsidRPr="002233F0">
        <w:rPr>
          <w:sz w:val="26"/>
          <w:szCs w:val="26"/>
        </w:rPr>
        <w:t xml:space="preserve"> </w:t>
      </w:r>
    </w:p>
    <w:p w:rsidR="00257E5C" w:rsidRPr="002233F0" w:rsidRDefault="00257E5C" w:rsidP="00257E5C">
      <w:pPr>
        <w:autoSpaceDE w:val="0"/>
        <w:autoSpaceDN w:val="0"/>
        <w:adjustRightInd w:val="0"/>
        <w:ind w:firstLine="709"/>
        <w:jc w:val="both"/>
        <w:rPr>
          <w:sz w:val="26"/>
          <w:szCs w:val="26"/>
        </w:rPr>
      </w:pPr>
    </w:p>
    <w:p w:rsidR="00257E5C" w:rsidRDefault="00257E5C" w:rsidP="00257E5C">
      <w:pPr>
        <w:autoSpaceDE w:val="0"/>
        <w:autoSpaceDN w:val="0"/>
        <w:adjustRightInd w:val="0"/>
        <w:jc w:val="center"/>
        <w:outlineLvl w:val="4"/>
        <w:rPr>
          <w:sz w:val="26"/>
          <w:szCs w:val="26"/>
        </w:rPr>
      </w:pPr>
    </w:p>
    <w:p w:rsidR="00257E5C" w:rsidRPr="00244860" w:rsidRDefault="00257E5C" w:rsidP="00257E5C">
      <w:pPr>
        <w:autoSpaceDE w:val="0"/>
        <w:autoSpaceDN w:val="0"/>
        <w:adjustRightInd w:val="0"/>
        <w:jc w:val="center"/>
        <w:outlineLvl w:val="4"/>
        <w:rPr>
          <w:sz w:val="26"/>
          <w:szCs w:val="26"/>
          <w:u w:val="single"/>
        </w:rPr>
      </w:pPr>
      <w:r w:rsidRPr="00244860">
        <w:rPr>
          <w:sz w:val="26"/>
          <w:szCs w:val="26"/>
          <w:u w:val="single"/>
        </w:rPr>
        <w:t>Обоснование финансовой потребности по источникам</w:t>
      </w:r>
      <w:r>
        <w:rPr>
          <w:sz w:val="26"/>
          <w:szCs w:val="26"/>
          <w:u w:val="single"/>
        </w:rPr>
        <w:t xml:space="preserve"> </w:t>
      </w:r>
    </w:p>
    <w:p w:rsidR="00257E5C" w:rsidRPr="002233F0" w:rsidRDefault="00257E5C" w:rsidP="00257E5C">
      <w:pPr>
        <w:autoSpaceDE w:val="0"/>
        <w:autoSpaceDN w:val="0"/>
        <w:adjustRightInd w:val="0"/>
        <w:ind w:firstLine="540"/>
        <w:jc w:val="both"/>
        <w:rPr>
          <w:sz w:val="26"/>
          <w:szCs w:val="26"/>
        </w:rPr>
      </w:pPr>
    </w:p>
    <w:p w:rsidR="00257E5C" w:rsidRPr="002233F0" w:rsidRDefault="00257E5C" w:rsidP="00257E5C">
      <w:pPr>
        <w:autoSpaceDE w:val="0"/>
        <w:autoSpaceDN w:val="0"/>
        <w:adjustRightInd w:val="0"/>
        <w:ind w:firstLine="709"/>
        <w:jc w:val="both"/>
        <w:rPr>
          <w:sz w:val="26"/>
          <w:szCs w:val="26"/>
        </w:rPr>
      </w:pPr>
      <w:r w:rsidRPr="002233F0">
        <w:rPr>
          <w:sz w:val="26"/>
          <w:szCs w:val="26"/>
        </w:rPr>
        <w:t xml:space="preserve">Финансовые потребности, необходимые для реализации Программы, обеспечиваются за счет средств </w:t>
      </w:r>
      <w:r>
        <w:rPr>
          <w:sz w:val="26"/>
          <w:szCs w:val="26"/>
        </w:rPr>
        <w:t>Имекского сельсовета</w:t>
      </w:r>
      <w:r w:rsidRPr="002233F0">
        <w:rPr>
          <w:sz w:val="26"/>
          <w:szCs w:val="26"/>
        </w:rPr>
        <w:t xml:space="preserve"> и составят за период реализации Програм</w:t>
      </w:r>
      <w:r>
        <w:rPr>
          <w:sz w:val="26"/>
          <w:szCs w:val="26"/>
        </w:rPr>
        <w:t>мы в части водоснабжения 13748</w:t>
      </w:r>
      <w:r w:rsidRPr="002233F0">
        <w:rPr>
          <w:sz w:val="26"/>
          <w:szCs w:val="26"/>
        </w:rPr>
        <w:t xml:space="preserve"> млн. руб., в т.ч.:</w:t>
      </w:r>
    </w:p>
    <w:p w:rsidR="00257E5C" w:rsidRPr="002233F0" w:rsidRDefault="00257E5C" w:rsidP="00257E5C">
      <w:pPr>
        <w:autoSpaceDE w:val="0"/>
        <w:autoSpaceDN w:val="0"/>
        <w:adjustRightInd w:val="0"/>
        <w:ind w:firstLine="709"/>
        <w:jc w:val="both"/>
        <w:rPr>
          <w:sz w:val="26"/>
          <w:szCs w:val="26"/>
        </w:rPr>
      </w:pPr>
      <w:r w:rsidRPr="002233F0">
        <w:rPr>
          <w:sz w:val="26"/>
          <w:szCs w:val="26"/>
        </w:rPr>
        <w:t>в 20</w:t>
      </w:r>
      <w:r>
        <w:rPr>
          <w:sz w:val="26"/>
          <w:szCs w:val="26"/>
        </w:rPr>
        <w:t>17</w:t>
      </w:r>
      <w:r w:rsidRPr="002233F0">
        <w:rPr>
          <w:sz w:val="26"/>
          <w:szCs w:val="26"/>
        </w:rPr>
        <w:t xml:space="preserve"> г</w:t>
      </w:r>
      <w:r>
        <w:rPr>
          <w:sz w:val="26"/>
          <w:szCs w:val="26"/>
        </w:rPr>
        <w:t>. - 2346</w:t>
      </w:r>
      <w:r w:rsidRPr="002233F0">
        <w:rPr>
          <w:sz w:val="26"/>
          <w:szCs w:val="26"/>
        </w:rPr>
        <w:t xml:space="preserve"> млн. руб., в т.ч.:</w:t>
      </w:r>
    </w:p>
    <w:p w:rsidR="00257E5C" w:rsidRPr="002233F0" w:rsidRDefault="00257E5C" w:rsidP="00257E5C">
      <w:pPr>
        <w:autoSpaceDE w:val="0"/>
        <w:autoSpaceDN w:val="0"/>
        <w:adjustRightInd w:val="0"/>
        <w:ind w:firstLine="709"/>
        <w:jc w:val="both"/>
        <w:rPr>
          <w:sz w:val="26"/>
          <w:szCs w:val="26"/>
        </w:rPr>
      </w:pPr>
      <w:r w:rsidRPr="002233F0">
        <w:rPr>
          <w:sz w:val="26"/>
          <w:szCs w:val="26"/>
        </w:rPr>
        <w:t xml:space="preserve">мероприятия по реконструкции и модернизации </w:t>
      </w:r>
      <w:r>
        <w:rPr>
          <w:sz w:val="26"/>
          <w:szCs w:val="26"/>
        </w:rPr>
        <w:t xml:space="preserve">системы водоснабжения – 2286 </w:t>
      </w:r>
      <w:r w:rsidRPr="002233F0">
        <w:rPr>
          <w:sz w:val="26"/>
          <w:szCs w:val="26"/>
        </w:rPr>
        <w:t>млн. руб.;</w:t>
      </w:r>
    </w:p>
    <w:p w:rsidR="00257E5C" w:rsidRPr="002233F0" w:rsidRDefault="00257E5C" w:rsidP="00257E5C">
      <w:pPr>
        <w:autoSpaceDE w:val="0"/>
        <w:autoSpaceDN w:val="0"/>
        <w:adjustRightInd w:val="0"/>
        <w:ind w:firstLine="709"/>
        <w:jc w:val="both"/>
        <w:rPr>
          <w:sz w:val="26"/>
          <w:szCs w:val="26"/>
        </w:rPr>
      </w:pPr>
      <w:r w:rsidRPr="002233F0">
        <w:rPr>
          <w:sz w:val="26"/>
          <w:szCs w:val="26"/>
        </w:rPr>
        <w:t>в 20</w:t>
      </w:r>
      <w:r>
        <w:rPr>
          <w:sz w:val="26"/>
          <w:szCs w:val="26"/>
        </w:rPr>
        <w:t>18</w:t>
      </w:r>
      <w:r w:rsidRPr="002233F0">
        <w:rPr>
          <w:sz w:val="26"/>
          <w:szCs w:val="26"/>
        </w:rPr>
        <w:t xml:space="preserve"> г</w:t>
      </w:r>
      <w:r>
        <w:rPr>
          <w:sz w:val="26"/>
          <w:szCs w:val="26"/>
        </w:rPr>
        <w:t>. - 1604</w:t>
      </w:r>
      <w:r w:rsidRPr="002233F0">
        <w:rPr>
          <w:sz w:val="26"/>
          <w:szCs w:val="26"/>
        </w:rPr>
        <w:t>млн. руб., в т.ч.:</w:t>
      </w:r>
    </w:p>
    <w:p w:rsidR="00257E5C" w:rsidRPr="002233F0" w:rsidRDefault="00257E5C" w:rsidP="00257E5C">
      <w:pPr>
        <w:autoSpaceDE w:val="0"/>
        <w:autoSpaceDN w:val="0"/>
        <w:adjustRightInd w:val="0"/>
        <w:ind w:firstLine="709"/>
        <w:jc w:val="both"/>
        <w:rPr>
          <w:sz w:val="26"/>
          <w:szCs w:val="26"/>
        </w:rPr>
      </w:pPr>
      <w:r w:rsidRPr="002233F0">
        <w:rPr>
          <w:sz w:val="26"/>
          <w:szCs w:val="26"/>
        </w:rPr>
        <w:t>мероприятия по новому строительству объектов си</w:t>
      </w:r>
      <w:r>
        <w:rPr>
          <w:sz w:val="26"/>
          <w:szCs w:val="26"/>
        </w:rPr>
        <w:t xml:space="preserve">стемы водоснабжения –11462 </w:t>
      </w:r>
      <w:r w:rsidRPr="002233F0">
        <w:rPr>
          <w:sz w:val="26"/>
          <w:szCs w:val="26"/>
        </w:rPr>
        <w:t>млн. руб.;</w:t>
      </w:r>
    </w:p>
    <w:p w:rsidR="00257E5C" w:rsidRPr="002233F0" w:rsidRDefault="00257E5C" w:rsidP="00257E5C">
      <w:pPr>
        <w:autoSpaceDE w:val="0"/>
        <w:autoSpaceDN w:val="0"/>
        <w:adjustRightInd w:val="0"/>
        <w:ind w:firstLine="709"/>
        <w:jc w:val="both"/>
        <w:rPr>
          <w:sz w:val="26"/>
          <w:szCs w:val="26"/>
        </w:rPr>
      </w:pPr>
      <w:r w:rsidRPr="002233F0">
        <w:rPr>
          <w:sz w:val="26"/>
          <w:szCs w:val="26"/>
        </w:rPr>
        <w:t>в 20</w:t>
      </w:r>
      <w:r>
        <w:rPr>
          <w:sz w:val="26"/>
          <w:szCs w:val="26"/>
        </w:rPr>
        <w:t>18</w:t>
      </w:r>
      <w:r w:rsidRPr="002233F0">
        <w:rPr>
          <w:sz w:val="26"/>
          <w:szCs w:val="26"/>
        </w:rPr>
        <w:t xml:space="preserve"> г</w:t>
      </w:r>
      <w:r>
        <w:rPr>
          <w:sz w:val="26"/>
          <w:szCs w:val="26"/>
        </w:rPr>
        <w:t>. - 100544</w:t>
      </w:r>
      <w:r w:rsidRPr="002233F0">
        <w:rPr>
          <w:sz w:val="26"/>
          <w:szCs w:val="26"/>
        </w:rPr>
        <w:t xml:space="preserve"> млн. руб., в т.ч.:</w:t>
      </w:r>
    </w:p>
    <w:p w:rsidR="00257E5C" w:rsidRPr="002233F0" w:rsidRDefault="00257E5C" w:rsidP="00257E5C">
      <w:pPr>
        <w:autoSpaceDE w:val="0"/>
        <w:autoSpaceDN w:val="0"/>
        <w:adjustRightInd w:val="0"/>
        <w:ind w:firstLine="709"/>
        <w:jc w:val="both"/>
        <w:rPr>
          <w:sz w:val="26"/>
          <w:szCs w:val="26"/>
        </w:rPr>
      </w:pPr>
      <w:r w:rsidRPr="002233F0">
        <w:rPr>
          <w:sz w:val="26"/>
          <w:szCs w:val="26"/>
        </w:rPr>
        <w:t xml:space="preserve">мероприятия по реконструкции и модернизации </w:t>
      </w:r>
      <w:r>
        <w:rPr>
          <w:sz w:val="26"/>
          <w:szCs w:val="26"/>
        </w:rPr>
        <w:t>системы водоснабжения - 5017</w:t>
      </w:r>
      <w:r w:rsidRPr="002233F0">
        <w:rPr>
          <w:sz w:val="26"/>
          <w:szCs w:val="26"/>
        </w:rPr>
        <w:t xml:space="preserve"> млн. руб.;</w:t>
      </w:r>
    </w:p>
    <w:p w:rsidR="00257E5C" w:rsidRPr="002233F0" w:rsidRDefault="00257E5C" w:rsidP="00257E5C">
      <w:pPr>
        <w:autoSpaceDE w:val="0"/>
        <w:autoSpaceDN w:val="0"/>
        <w:adjustRightInd w:val="0"/>
        <w:ind w:firstLine="709"/>
        <w:jc w:val="both"/>
        <w:rPr>
          <w:sz w:val="26"/>
          <w:szCs w:val="26"/>
        </w:rPr>
      </w:pPr>
      <w:r w:rsidRPr="002233F0">
        <w:rPr>
          <w:sz w:val="26"/>
          <w:szCs w:val="26"/>
        </w:rPr>
        <w:t>Источники финансирования мероприятий, включенных в Программу комплексного развития систем коммунальной инфраструктуры, определяются в инвестиционной программе организации коммунального комплекса, осуществляющей услуги в сфере водоснабжения, согласованной с органом местного самоуправления и утвержденной представительным органом муниципального образования.</w:t>
      </w:r>
    </w:p>
    <w:p w:rsidR="00257E5C" w:rsidRPr="002233F0" w:rsidRDefault="00257E5C" w:rsidP="00257E5C">
      <w:pPr>
        <w:autoSpaceDE w:val="0"/>
        <w:autoSpaceDN w:val="0"/>
        <w:adjustRightInd w:val="0"/>
        <w:jc w:val="center"/>
        <w:rPr>
          <w:sz w:val="26"/>
          <w:szCs w:val="26"/>
        </w:rPr>
      </w:pPr>
    </w:p>
    <w:p w:rsidR="00257E5C" w:rsidRPr="00244860" w:rsidRDefault="00257E5C" w:rsidP="00257E5C">
      <w:pPr>
        <w:autoSpaceDE w:val="0"/>
        <w:autoSpaceDN w:val="0"/>
        <w:adjustRightInd w:val="0"/>
        <w:jc w:val="center"/>
        <w:outlineLvl w:val="4"/>
        <w:rPr>
          <w:sz w:val="26"/>
          <w:szCs w:val="26"/>
          <w:u w:val="single"/>
        </w:rPr>
      </w:pPr>
      <w:r w:rsidRPr="00244860">
        <w:rPr>
          <w:sz w:val="26"/>
          <w:szCs w:val="26"/>
          <w:u w:val="single"/>
        </w:rPr>
        <w:t>Определение эффекта от реализации мероприятий</w:t>
      </w:r>
    </w:p>
    <w:p w:rsidR="00257E5C" w:rsidRPr="002233F0" w:rsidRDefault="00257E5C" w:rsidP="00257E5C">
      <w:pPr>
        <w:autoSpaceDE w:val="0"/>
        <w:autoSpaceDN w:val="0"/>
        <w:adjustRightInd w:val="0"/>
        <w:jc w:val="center"/>
        <w:rPr>
          <w:sz w:val="26"/>
          <w:szCs w:val="26"/>
        </w:rPr>
      </w:pPr>
    </w:p>
    <w:p w:rsidR="00257E5C" w:rsidRPr="002233F0" w:rsidRDefault="00257E5C" w:rsidP="00257E5C">
      <w:pPr>
        <w:autoSpaceDE w:val="0"/>
        <w:autoSpaceDN w:val="0"/>
        <w:adjustRightInd w:val="0"/>
        <w:ind w:firstLine="709"/>
        <w:jc w:val="both"/>
        <w:rPr>
          <w:sz w:val="26"/>
          <w:szCs w:val="26"/>
        </w:rPr>
      </w:pPr>
      <w:r w:rsidRPr="002233F0">
        <w:rPr>
          <w:sz w:val="26"/>
          <w:szCs w:val="26"/>
        </w:rPr>
        <w:t xml:space="preserve">Развитие услуг в области водоснабжения напрямую связано с социально-экономическим развитием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2233F0">
        <w:rPr>
          <w:sz w:val="26"/>
          <w:szCs w:val="26"/>
        </w:rPr>
        <w:t>. При проведении мероприятий реконструкции и модернизации системы водоснабжения прогнозируется повышение надежности функционирования системы водоснабжения, складывающееся из показателей, характеризующих работу в целом.</w:t>
      </w:r>
    </w:p>
    <w:p w:rsidR="00257E5C" w:rsidRPr="002233F0" w:rsidRDefault="00257E5C" w:rsidP="00257E5C">
      <w:pPr>
        <w:autoSpaceDE w:val="0"/>
        <w:autoSpaceDN w:val="0"/>
        <w:adjustRightInd w:val="0"/>
        <w:ind w:firstLine="709"/>
        <w:jc w:val="both"/>
        <w:rPr>
          <w:sz w:val="26"/>
          <w:szCs w:val="26"/>
        </w:rPr>
      </w:pPr>
      <w:r w:rsidRPr="002233F0">
        <w:rPr>
          <w:sz w:val="26"/>
          <w:szCs w:val="26"/>
        </w:rPr>
        <w:t xml:space="preserve">Надежность обслуживания, количество аварий и повреждений на </w:t>
      </w:r>
      <w:smartTag w:uri="urn:schemas-microsoft-com:office:smarttags" w:element="metricconverter">
        <w:smartTagPr>
          <w:attr w:name="ProductID" w:val="1 км"/>
        </w:smartTagPr>
        <w:r w:rsidRPr="002233F0">
          <w:rPr>
            <w:sz w:val="26"/>
            <w:szCs w:val="26"/>
          </w:rPr>
          <w:t>1 км</w:t>
        </w:r>
      </w:smartTag>
      <w:r w:rsidRPr="002233F0">
        <w:rPr>
          <w:sz w:val="26"/>
          <w:szCs w:val="26"/>
        </w:rPr>
        <w:t xml:space="preserve"> сетей в год</w:t>
      </w:r>
    </w:p>
    <w:p w:rsidR="00257E5C" w:rsidRDefault="00257E5C" w:rsidP="00257E5C">
      <w:pPr>
        <w:autoSpaceDE w:val="0"/>
        <w:autoSpaceDN w:val="0"/>
        <w:adjustRightInd w:val="0"/>
        <w:ind w:firstLine="709"/>
        <w:jc w:val="both"/>
        <w:rPr>
          <w:sz w:val="26"/>
          <w:szCs w:val="26"/>
        </w:rPr>
      </w:pPr>
      <w:r w:rsidRPr="002233F0">
        <w:rPr>
          <w:sz w:val="26"/>
          <w:szCs w:val="26"/>
        </w:rPr>
        <w:t>20</w:t>
      </w:r>
      <w:r>
        <w:rPr>
          <w:sz w:val="26"/>
          <w:szCs w:val="26"/>
        </w:rPr>
        <w:t>17</w:t>
      </w:r>
      <w:r w:rsidRPr="002233F0">
        <w:rPr>
          <w:sz w:val="26"/>
          <w:szCs w:val="26"/>
        </w:rPr>
        <w:t xml:space="preserve"> г</w:t>
      </w:r>
      <w:r>
        <w:rPr>
          <w:sz w:val="26"/>
          <w:szCs w:val="26"/>
        </w:rPr>
        <w:t>. - 3</w:t>
      </w:r>
      <w:r w:rsidRPr="002233F0">
        <w:rPr>
          <w:sz w:val="26"/>
          <w:szCs w:val="26"/>
        </w:rPr>
        <w:t xml:space="preserve"> единицы;</w:t>
      </w:r>
    </w:p>
    <w:p w:rsidR="00257E5C" w:rsidRPr="002233F0" w:rsidRDefault="00257E5C" w:rsidP="00257E5C">
      <w:pPr>
        <w:autoSpaceDE w:val="0"/>
        <w:autoSpaceDN w:val="0"/>
        <w:adjustRightInd w:val="0"/>
        <w:ind w:firstLine="709"/>
        <w:jc w:val="both"/>
        <w:rPr>
          <w:sz w:val="26"/>
          <w:szCs w:val="26"/>
        </w:rPr>
      </w:pPr>
      <w:r>
        <w:rPr>
          <w:sz w:val="26"/>
          <w:szCs w:val="26"/>
        </w:rPr>
        <w:t>2018г – 2 единицы</w:t>
      </w:r>
    </w:p>
    <w:p w:rsidR="00257E5C" w:rsidRPr="002233F0" w:rsidRDefault="00257E5C" w:rsidP="00257E5C">
      <w:pPr>
        <w:autoSpaceDE w:val="0"/>
        <w:autoSpaceDN w:val="0"/>
        <w:adjustRightInd w:val="0"/>
        <w:ind w:firstLine="709"/>
        <w:jc w:val="both"/>
        <w:rPr>
          <w:sz w:val="26"/>
          <w:szCs w:val="26"/>
        </w:rPr>
      </w:pPr>
      <w:r w:rsidRPr="002233F0">
        <w:rPr>
          <w:sz w:val="26"/>
          <w:szCs w:val="26"/>
        </w:rPr>
        <w:t>20</w:t>
      </w:r>
      <w:r>
        <w:rPr>
          <w:sz w:val="26"/>
          <w:szCs w:val="26"/>
        </w:rPr>
        <w:t>19г. - 2</w:t>
      </w:r>
      <w:r w:rsidRPr="002233F0">
        <w:rPr>
          <w:sz w:val="26"/>
          <w:szCs w:val="26"/>
        </w:rPr>
        <w:t>единицы;</w:t>
      </w:r>
    </w:p>
    <w:p w:rsidR="00257E5C" w:rsidRPr="002233F0" w:rsidRDefault="00257E5C" w:rsidP="00257E5C">
      <w:pPr>
        <w:autoSpaceDE w:val="0"/>
        <w:autoSpaceDN w:val="0"/>
        <w:adjustRightInd w:val="0"/>
        <w:ind w:firstLine="709"/>
        <w:jc w:val="both"/>
        <w:rPr>
          <w:sz w:val="26"/>
          <w:szCs w:val="26"/>
        </w:rPr>
      </w:pPr>
      <w:r w:rsidRPr="002233F0">
        <w:rPr>
          <w:sz w:val="26"/>
          <w:szCs w:val="26"/>
        </w:rPr>
        <w:lastRenderedPageBreak/>
        <w:t>20</w:t>
      </w:r>
      <w:r>
        <w:rPr>
          <w:sz w:val="26"/>
          <w:szCs w:val="26"/>
        </w:rPr>
        <w:t>20</w:t>
      </w:r>
      <w:r w:rsidRPr="002233F0">
        <w:rPr>
          <w:sz w:val="26"/>
          <w:szCs w:val="26"/>
        </w:rPr>
        <w:t xml:space="preserve"> г</w:t>
      </w:r>
      <w:r>
        <w:rPr>
          <w:sz w:val="26"/>
          <w:szCs w:val="26"/>
        </w:rPr>
        <w:t>. - 1</w:t>
      </w:r>
      <w:r w:rsidRPr="002233F0">
        <w:rPr>
          <w:sz w:val="26"/>
          <w:szCs w:val="26"/>
        </w:rPr>
        <w:t>единицы.</w:t>
      </w:r>
    </w:p>
    <w:p w:rsidR="00257E5C" w:rsidRPr="002233F0" w:rsidRDefault="00257E5C" w:rsidP="00257E5C">
      <w:pPr>
        <w:autoSpaceDE w:val="0"/>
        <w:autoSpaceDN w:val="0"/>
        <w:adjustRightInd w:val="0"/>
        <w:ind w:firstLine="709"/>
        <w:jc w:val="both"/>
        <w:rPr>
          <w:sz w:val="26"/>
          <w:szCs w:val="26"/>
        </w:rPr>
      </w:pPr>
      <w:r w:rsidRPr="002233F0">
        <w:rPr>
          <w:sz w:val="26"/>
          <w:szCs w:val="26"/>
        </w:rPr>
        <w:t>Доля ежегодно заменяемых сетей, % от общей протяженности</w:t>
      </w:r>
    </w:p>
    <w:p w:rsidR="00257E5C" w:rsidRDefault="00257E5C" w:rsidP="00257E5C">
      <w:pPr>
        <w:autoSpaceDE w:val="0"/>
        <w:autoSpaceDN w:val="0"/>
        <w:adjustRightInd w:val="0"/>
        <w:ind w:firstLine="709"/>
        <w:jc w:val="both"/>
        <w:rPr>
          <w:sz w:val="26"/>
          <w:szCs w:val="26"/>
        </w:rPr>
      </w:pPr>
      <w:r w:rsidRPr="002233F0">
        <w:rPr>
          <w:sz w:val="26"/>
          <w:szCs w:val="26"/>
        </w:rPr>
        <w:t>20</w:t>
      </w:r>
      <w:r>
        <w:rPr>
          <w:sz w:val="26"/>
          <w:szCs w:val="26"/>
        </w:rPr>
        <w:t>17</w:t>
      </w:r>
      <w:r w:rsidRPr="002233F0">
        <w:rPr>
          <w:sz w:val="26"/>
          <w:szCs w:val="26"/>
        </w:rPr>
        <w:t xml:space="preserve"> г</w:t>
      </w:r>
      <w:r>
        <w:rPr>
          <w:sz w:val="26"/>
          <w:szCs w:val="26"/>
        </w:rPr>
        <w:t xml:space="preserve">. – 70 </w:t>
      </w:r>
      <w:r w:rsidRPr="002233F0">
        <w:rPr>
          <w:sz w:val="26"/>
          <w:szCs w:val="26"/>
        </w:rPr>
        <w:t>%;</w:t>
      </w:r>
    </w:p>
    <w:p w:rsidR="00257E5C" w:rsidRPr="002233F0" w:rsidRDefault="00257E5C" w:rsidP="00257E5C">
      <w:pPr>
        <w:autoSpaceDE w:val="0"/>
        <w:autoSpaceDN w:val="0"/>
        <w:adjustRightInd w:val="0"/>
        <w:ind w:firstLine="709"/>
        <w:jc w:val="both"/>
        <w:rPr>
          <w:sz w:val="26"/>
          <w:szCs w:val="26"/>
        </w:rPr>
      </w:pPr>
      <w:r>
        <w:rPr>
          <w:sz w:val="26"/>
          <w:szCs w:val="26"/>
        </w:rPr>
        <w:t>2018 г.-   50 %</w:t>
      </w:r>
    </w:p>
    <w:p w:rsidR="00257E5C" w:rsidRPr="002233F0" w:rsidRDefault="00257E5C" w:rsidP="00257E5C">
      <w:pPr>
        <w:autoSpaceDE w:val="0"/>
        <w:autoSpaceDN w:val="0"/>
        <w:adjustRightInd w:val="0"/>
        <w:ind w:firstLine="709"/>
        <w:jc w:val="both"/>
        <w:rPr>
          <w:sz w:val="26"/>
          <w:szCs w:val="26"/>
        </w:rPr>
      </w:pPr>
      <w:r w:rsidRPr="002233F0">
        <w:rPr>
          <w:sz w:val="26"/>
          <w:szCs w:val="26"/>
        </w:rPr>
        <w:t>20</w:t>
      </w:r>
      <w:r>
        <w:rPr>
          <w:sz w:val="26"/>
          <w:szCs w:val="26"/>
        </w:rPr>
        <w:t>19</w:t>
      </w:r>
      <w:r w:rsidRPr="002233F0">
        <w:rPr>
          <w:sz w:val="26"/>
          <w:szCs w:val="26"/>
        </w:rPr>
        <w:t xml:space="preserve"> г</w:t>
      </w:r>
      <w:r>
        <w:rPr>
          <w:sz w:val="26"/>
          <w:szCs w:val="26"/>
        </w:rPr>
        <w:t xml:space="preserve">. – 30 </w:t>
      </w:r>
      <w:r w:rsidRPr="002233F0">
        <w:rPr>
          <w:sz w:val="26"/>
          <w:szCs w:val="26"/>
        </w:rPr>
        <w:t>%;</w:t>
      </w:r>
    </w:p>
    <w:p w:rsidR="00257E5C" w:rsidRPr="002233F0" w:rsidRDefault="00257E5C" w:rsidP="00257E5C">
      <w:pPr>
        <w:autoSpaceDE w:val="0"/>
        <w:autoSpaceDN w:val="0"/>
        <w:adjustRightInd w:val="0"/>
        <w:ind w:firstLine="709"/>
        <w:jc w:val="both"/>
        <w:rPr>
          <w:sz w:val="26"/>
          <w:szCs w:val="26"/>
        </w:rPr>
      </w:pPr>
      <w:r w:rsidRPr="002233F0">
        <w:rPr>
          <w:sz w:val="26"/>
          <w:szCs w:val="26"/>
        </w:rPr>
        <w:t>20</w:t>
      </w:r>
      <w:r>
        <w:rPr>
          <w:sz w:val="26"/>
          <w:szCs w:val="26"/>
        </w:rPr>
        <w:t>20</w:t>
      </w:r>
      <w:r w:rsidRPr="002233F0">
        <w:rPr>
          <w:sz w:val="26"/>
          <w:szCs w:val="26"/>
        </w:rPr>
        <w:t xml:space="preserve"> г</w:t>
      </w:r>
      <w:r>
        <w:rPr>
          <w:sz w:val="26"/>
          <w:szCs w:val="26"/>
        </w:rPr>
        <w:t>. - 10</w:t>
      </w:r>
      <w:r w:rsidRPr="002233F0">
        <w:rPr>
          <w:sz w:val="26"/>
          <w:szCs w:val="26"/>
        </w:rPr>
        <w:t>%.</w:t>
      </w:r>
    </w:p>
    <w:p w:rsidR="00257E5C" w:rsidRDefault="00257E5C" w:rsidP="00257E5C">
      <w:pPr>
        <w:autoSpaceDE w:val="0"/>
        <w:spacing w:line="100" w:lineRule="atLeast"/>
        <w:ind w:firstLine="709"/>
        <w:jc w:val="both"/>
        <w:rPr>
          <w:sz w:val="26"/>
          <w:szCs w:val="26"/>
        </w:rPr>
      </w:pPr>
      <w:r>
        <w:rPr>
          <w:sz w:val="26"/>
          <w:szCs w:val="26"/>
        </w:rPr>
        <w:t>Износ основных фондов</w:t>
      </w:r>
    </w:p>
    <w:p w:rsidR="00257E5C" w:rsidRDefault="00257E5C" w:rsidP="00257E5C">
      <w:pPr>
        <w:autoSpaceDE w:val="0"/>
        <w:spacing w:line="100" w:lineRule="atLeast"/>
        <w:ind w:firstLine="709"/>
        <w:jc w:val="both"/>
        <w:rPr>
          <w:sz w:val="26"/>
          <w:szCs w:val="26"/>
        </w:rPr>
      </w:pPr>
      <w:r>
        <w:rPr>
          <w:sz w:val="26"/>
          <w:szCs w:val="26"/>
        </w:rPr>
        <w:t>2017 г. -  90 %;</w:t>
      </w:r>
    </w:p>
    <w:p w:rsidR="00257E5C" w:rsidRDefault="00257E5C" w:rsidP="00257E5C">
      <w:pPr>
        <w:autoSpaceDE w:val="0"/>
        <w:spacing w:line="100" w:lineRule="atLeast"/>
        <w:ind w:firstLine="709"/>
        <w:jc w:val="both"/>
        <w:rPr>
          <w:sz w:val="26"/>
          <w:szCs w:val="26"/>
        </w:rPr>
      </w:pPr>
      <w:r>
        <w:rPr>
          <w:sz w:val="26"/>
          <w:szCs w:val="26"/>
        </w:rPr>
        <w:t>2018 г. -  70 %;</w:t>
      </w:r>
    </w:p>
    <w:p w:rsidR="00257E5C" w:rsidRDefault="00257E5C" w:rsidP="00257E5C">
      <w:pPr>
        <w:autoSpaceDE w:val="0"/>
        <w:spacing w:line="100" w:lineRule="atLeast"/>
        <w:ind w:firstLine="709"/>
        <w:jc w:val="both"/>
        <w:rPr>
          <w:sz w:val="26"/>
          <w:szCs w:val="26"/>
        </w:rPr>
      </w:pPr>
      <w:smartTag w:uri="urn:schemas-microsoft-com:office:smarttags" w:element="metricconverter">
        <w:smartTagPr>
          <w:attr w:name="ProductID" w:val="2015 г"/>
        </w:smartTagPr>
        <w:r>
          <w:rPr>
            <w:sz w:val="26"/>
            <w:szCs w:val="26"/>
          </w:rPr>
          <w:t>2015 г</w:t>
        </w:r>
      </w:smartTag>
      <w:r>
        <w:rPr>
          <w:sz w:val="26"/>
          <w:szCs w:val="26"/>
        </w:rPr>
        <w:t>. -  60 %.</w:t>
      </w:r>
    </w:p>
    <w:p w:rsidR="00257E5C" w:rsidRDefault="00257E5C" w:rsidP="00257E5C">
      <w:pPr>
        <w:autoSpaceDE w:val="0"/>
        <w:spacing w:line="100" w:lineRule="atLeast"/>
        <w:ind w:firstLine="709"/>
        <w:jc w:val="both"/>
        <w:rPr>
          <w:sz w:val="26"/>
          <w:szCs w:val="26"/>
        </w:rPr>
      </w:pPr>
      <w:r>
        <w:rPr>
          <w:sz w:val="26"/>
          <w:szCs w:val="26"/>
        </w:rPr>
        <w:t>2020 г. -  40 %</w:t>
      </w:r>
    </w:p>
    <w:p w:rsidR="00257E5C" w:rsidRDefault="00257E5C" w:rsidP="00257E5C">
      <w:pPr>
        <w:autoSpaceDE w:val="0"/>
        <w:spacing w:line="100" w:lineRule="atLeast"/>
        <w:ind w:firstLine="540"/>
        <w:jc w:val="both"/>
        <w:rPr>
          <w:sz w:val="26"/>
          <w:szCs w:val="26"/>
        </w:rPr>
      </w:pPr>
    </w:p>
    <w:p w:rsidR="00257E5C" w:rsidRDefault="00257E5C" w:rsidP="00257E5C">
      <w:pPr>
        <w:autoSpaceDE w:val="0"/>
        <w:autoSpaceDN w:val="0"/>
        <w:adjustRightInd w:val="0"/>
        <w:outlineLvl w:val="2"/>
        <w:rPr>
          <w:sz w:val="26"/>
          <w:szCs w:val="26"/>
        </w:rPr>
      </w:pPr>
    </w:p>
    <w:p w:rsidR="00257E5C" w:rsidRPr="00867C39" w:rsidRDefault="00257E5C" w:rsidP="00257E5C">
      <w:pPr>
        <w:autoSpaceDE w:val="0"/>
        <w:autoSpaceDN w:val="0"/>
        <w:adjustRightInd w:val="0"/>
        <w:jc w:val="center"/>
        <w:outlineLvl w:val="2"/>
        <w:rPr>
          <w:sz w:val="26"/>
          <w:szCs w:val="26"/>
        </w:rPr>
      </w:pPr>
      <w:r>
        <w:rPr>
          <w:sz w:val="26"/>
          <w:szCs w:val="26"/>
        </w:rPr>
        <w:t>4</w:t>
      </w:r>
      <w:r w:rsidRPr="00867C39">
        <w:rPr>
          <w:sz w:val="26"/>
          <w:szCs w:val="26"/>
        </w:rPr>
        <w:t>. КОМПЛЕКСНОЕ РАЗВИТИЕ СИСТЕМЫ ЭЛЕКТРОСНАБЖЕНИЯ</w:t>
      </w:r>
    </w:p>
    <w:p w:rsidR="00257E5C" w:rsidRPr="00867C39" w:rsidRDefault="00257E5C" w:rsidP="00257E5C">
      <w:pPr>
        <w:autoSpaceDE w:val="0"/>
        <w:autoSpaceDN w:val="0"/>
        <w:adjustRightInd w:val="0"/>
        <w:jc w:val="center"/>
        <w:rPr>
          <w:sz w:val="26"/>
          <w:szCs w:val="26"/>
        </w:rPr>
      </w:pPr>
    </w:p>
    <w:p w:rsidR="00257E5C" w:rsidRPr="00637418" w:rsidRDefault="00257E5C" w:rsidP="00257E5C">
      <w:pPr>
        <w:pStyle w:val="ConsPlusTitle"/>
        <w:widowControl/>
        <w:jc w:val="center"/>
        <w:outlineLvl w:val="3"/>
        <w:rPr>
          <w:rFonts w:ascii="Times New Roman" w:hAnsi="Times New Roman" w:cs="Times New Roman"/>
          <w:b w:val="0"/>
          <w:sz w:val="26"/>
          <w:szCs w:val="26"/>
        </w:rPr>
      </w:pPr>
      <w:r>
        <w:rPr>
          <w:rFonts w:ascii="Times New Roman" w:hAnsi="Times New Roman" w:cs="Times New Roman"/>
          <w:b w:val="0"/>
          <w:sz w:val="26"/>
          <w:szCs w:val="26"/>
        </w:rPr>
        <w:t>4</w:t>
      </w:r>
      <w:r w:rsidRPr="00637418">
        <w:rPr>
          <w:rFonts w:ascii="Times New Roman" w:hAnsi="Times New Roman" w:cs="Times New Roman"/>
          <w:b w:val="0"/>
          <w:sz w:val="26"/>
          <w:szCs w:val="26"/>
        </w:rPr>
        <w:t>.1. Анализ существующей организации систем</w:t>
      </w:r>
    </w:p>
    <w:p w:rsidR="00257E5C" w:rsidRPr="00637418" w:rsidRDefault="00257E5C" w:rsidP="00257E5C">
      <w:pPr>
        <w:pStyle w:val="ConsPlusTitle"/>
        <w:widowControl/>
        <w:jc w:val="center"/>
        <w:rPr>
          <w:rFonts w:ascii="Times New Roman" w:hAnsi="Times New Roman" w:cs="Times New Roman"/>
          <w:b w:val="0"/>
          <w:sz w:val="26"/>
          <w:szCs w:val="26"/>
        </w:rPr>
      </w:pPr>
      <w:r w:rsidRPr="00637418">
        <w:rPr>
          <w:rFonts w:ascii="Times New Roman" w:hAnsi="Times New Roman" w:cs="Times New Roman"/>
          <w:b w:val="0"/>
          <w:sz w:val="26"/>
          <w:szCs w:val="26"/>
        </w:rPr>
        <w:t>электроснабжения, выявление проблем функционирования</w:t>
      </w:r>
    </w:p>
    <w:p w:rsidR="00257E5C" w:rsidRPr="00637418" w:rsidRDefault="00257E5C" w:rsidP="00257E5C">
      <w:pPr>
        <w:autoSpaceDE w:val="0"/>
        <w:autoSpaceDN w:val="0"/>
        <w:adjustRightInd w:val="0"/>
        <w:jc w:val="center"/>
        <w:rPr>
          <w:sz w:val="26"/>
          <w:szCs w:val="26"/>
        </w:rPr>
      </w:pPr>
    </w:p>
    <w:p w:rsidR="00257E5C" w:rsidRPr="00F91850" w:rsidRDefault="00257E5C" w:rsidP="00257E5C">
      <w:pPr>
        <w:autoSpaceDE w:val="0"/>
        <w:autoSpaceDN w:val="0"/>
        <w:adjustRightInd w:val="0"/>
        <w:jc w:val="center"/>
        <w:outlineLvl w:val="4"/>
        <w:rPr>
          <w:sz w:val="26"/>
          <w:szCs w:val="26"/>
          <w:u w:val="single"/>
        </w:rPr>
      </w:pPr>
      <w:r w:rsidRPr="00F91850">
        <w:rPr>
          <w:sz w:val="26"/>
          <w:szCs w:val="26"/>
          <w:u w:val="single"/>
        </w:rPr>
        <w:t>Инженерно-технический анализ</w:t>
      </w:r>
    </w:p>
    <w:p w:rsidR="00257E5C" w:rsidRPr="00637418" w:rsidRDefault="00257E5C" w:rsidP="00257E5C">
      <w:pPr>
        <w:autoSpaceDE w:val="0"/>
        <w:autoSpaceDN w:val="0"/>
        <w:adjustRightInd w:val="0"/>
        <w:jc w:val="center"/>
        <w:rPr>
          <w:sz w:val="26"/>
          <w:szCs w:val="26"/>
        </w:rPr>
      </w:pPr>
    </w:p>
    <w:p w:rsidR="00257E5C" w:rsidRPr="00637418" w:rsidRDefault="00257E5C" w:rsidP="00257E5C">
      <w:pPr>
        <w:pStyle w:val="ConsPlusTitle"/>
        <w:widowControl/>
        <w:jc w:val="center"/>
        <w:outlineLvl w:val="5"/>
        <w:rPr>
          <w:rFonts w:ascii="Times New Roman" w:hAnsi="Times New Roman" w:cs="Times New Roman"/>
          <w:b w:val="0"/>
          <w:sz w:val="26"/>
          <w:szCs w:val="26"/>
        </w:rPr>
      </w:pPr>
      <w:r w:rsidRPr="00637418">
        <w:rPr>
          <w:rFonts w:ascii="Times New Roman" w:hAnsi="Times New Roman" w:cs="Times New Roman"/>
          <w:b w:val="0"/>
          <w:sz w:val="26"/>
          <w:szCs w:val="26"/>
        </w:rPr>
        <w:t>Объекты электроснабжения (источники</w:t>
      </w:r>
      <w:r>
        <w:rPr>
          <w:rFonts w:ascii="Times New Roman" w:hAnsi="Times New Roman" w:cs="Times New Roman"/>
          <w:b w:val="0"/>
          <w:sz w:val="26"/>
          <w:szCs w:val="26"/>
        </w:rPr>
        <w:t xml:space="preserve"> </w:t>
      </w:r>
      <w:r w:rsidRPr="00637418">
        <w:rPr>
          <w:rFonts w:ascii="Times New Roman" w:hAnsi="Times New Roman" w:cs="Times New Roman"/>
          <w:b w:val="0"/>
          <w:sz w:val="26"/>
          <w:szCs w:val="26"/>
        </w:rPr>
        <w:t>электроснабжения). Характеристика технологического</w:t>
      </w:r>
      <w:r>
        <w:rPr>
          <w:rFonts w:ascii="Times New Roman" w:hAnsi="Times New Roman" w:cs="Times New Roman"/>
          <w:b w:val="0"/>
          <w:sz w:val="26"/>
          <w:szCs w:val="26"/>
        </w:rPr>
        <w:t xml:space="preserve"> </w:t>
      </w:r>
      <w:r w:rsidRPr="00637418">
        <w:rPr>
          <w:rFonts w:ascii="Times New Roman" w:hAnsi="Times New Roman" w:cs="Times New Roman"/>
          <w:b w:val="0"/>
          <w:sz w:val="26"/>
          <w:szCs w:val="26"/>
        </w:rPr>
        <w:t>процесса и техническое состояние оборудования</w:t>
      </w:r>
    </w:p>
    <w:p w:rsidR="00257E5C" w:rsidRPr="00637418" w:rsidRDefault="00257E5C" w:rsidP="00257E5C">
      <w:pPr>
        <w:autoSpaceDE w:val="0"/>
        <w:autoSpaceDN w:val="0"/>
        <w:adjustRightInd w:val="0"/>
        <w:ind w:firstLine="540"/>
        <w:jc w:val="both"/>
        <w:rPr>
          <w:sz w:val="26"/>
          <w:szCs w:val="26"/>
        </w:rPr>
      </w:pPr>
    </w:p>
    <w:p w:rsidR="00257E5C" w:rsidRDefault="00257E5C" w:rsidP="00257E5C">
      <w:pPr>
        <w:autoSpaceDE w:val="0"/>
        <w:spacing w:line="100" w:lineRule="atLeast"/>
        <w:ind w:firstLine="709"/>
        <w:jc w:val="both"/>
        <w:rPr>
          <w:sz w:val="26"/>
          <w:szCs w:val="26"/>
        </w:rPr>
      </w:pPr>
      <w:r w:rsidRPr="00867C39">
        <w:rPr>
          <w:sz w:val="26"/>
          <w:szCs w:val="26"/>
        </w:rPr>
        <w:t xml:space="preserve">Электроснабжение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67C39">
        <w:rPr>
          <w:sz w:val="26"/>
          <w:szCs w:val="26"/>
        </w:rPr>
        <w:t xml:space="preserve"> осуществляется от </w:t>
      </w:r>
      <w:r>
        <w:rPr>
          <w:sz w:val="26"/>
          <w:szCs w:val="26"/>
        </w:rPr>
        <w:t>ОАО «</w:t>
      </w:r>
      <w:proofErr w:type="spellStart"/>
      <w:r>
        <w:rPr>
          <w:sz w:val="26"/>
          <w:szCs w:val="26"/>
        </w:rPr>
        <w:t>Хакасэнергосбыт</w:t>
      </w:r>
      <w:proofErr w:type="spellEnd"/>
      <w:r>
        <w:rPr>
          <w:sz w:val="26"/>
          <w:szCs w:val="26"/>
        </w:rPr>
        <w:t xml:space="preserve">» </w:t>
      </w:r>
      <w:proofErr w:type="spellStart"/>
      <w:r>
        <w:rPr>
          <w:sz w:val="26"/>
          <w:szCs w:val="26"/>
        </w:rPr>
        <w:t>Саяногорское</w:t>
      </w:r>
      <w:proofErr w:type="spellEnd"/>
      <w:r>
        <w:rPr>
          <w:sz w:val="26"/>
          <w:szCs w:val="26"/>
        </w:rPr>
        <w:t xml:space="preserve"> межрайонное отделение </w:t>
      </w:r>
      <w:r w:rsidRPr="00867C39">
        <w:rPr>
          <w:sz w:val="26"/>
          <w:szCs w:val="26"/>
        </w:rPr>
        <w:t xml:space="preserve">энергосистемы. </w:t>
      </w:r>
      <w:r>
        <w:rPr>
          <w:sz w:val="26"/>
          <w:szCs w:val="26"/>
        </w:rPr>
        <w:t>ОАО «Межрегиональная распределительная сетевая компания Сибири» отвечает за передачу, распределение и эксплуатацию электрических сетей напряжением 10 кВ.</w:t>
      </w:r>
    </w:p>
    <w:p w:rsidR="00257E5C" w:rsidRPr="00867C39" w:rsidRDefault="00257E5C" w:rsidP="00257E5C">
      <w:pPr>
        <w:autoSpaceDE w:val="0"/>
        <w:autoSpaceDN w:val="0"/>
        <w:adjustRightInd w:val="0"/>
        <w:ind w:firstLine="709"/>
        <w:jc w:val="both"/>
        <w:rPr>
          <w:sz w:val="26"/>
          <w:szCs w:val="26"/>
        </w:rPr>
      </w:pPr>
      <w:r>
        <w:rPr>
          <w:sz w:val="26"/>
          <w:szCs w:val="26"/>
        </w:rPr>
        <w:t xml:space="preserve">Потребители ОАО «Межрегиональная распределительная сетевая компания Сибири»- </w:t>
      </w:r>
      <w:r w:rsidRPr="00867C39">
        <w:rPr>
          <w:sz w:val="26"/>
          <w:szCs w:val="26"/>
        </w:rPr>
        <w:t xml:space="preserve">промышленные предприятия, жилые дома, объекты соцкультбыта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867C39">
        <w:rPr>
          <w:sz w:val="26"/>
          <w:szCs w:val="26"/>
        </w:rPr>
        <w:t>.</w:t>
      </w:r>
    </w:p>
    <w:p w:rsidR="00257E5C" w:rsidRDefault="00257E5C" w:rsidP="00257E5C">
      <w:pPr>
        <w:autoSpaceDE w:val="0"/>
        <w:autoSpaceDN w:val="0"/>
        <w:adjustRightInd w:val="0"/>
        <w:ind w:firstLine="709"/>
        <w:jc w:val="both"/>
        <w:rPr>
          <w:sz w:val="26"/>
          <w:szCs w:val="26"/>
        </w:rPr>
      </w:pPr>
      <w:r w:rsidRPr="00867C39">
        <w:rPr>
          <w:sz w:val="26"/>
          <w:szCs w:val="26"/>
        </w:rPr>
        <w:t xml:space="preserve">Опорным центром питания для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867C39">
        <w:rPr>
          <w:sz w:val="26"/>
          <w:szCs w:val="26"/>
        </w:rPr>
        <w:t xml:space="preserve"> является </w:t>
      </w:r>
      <w:r>
        <w:rPr>
          <w:sz w:val="26"/>
          <w:szCs w:val="26"/>
        </w:rPr>
        <w:t>подстанция ПС 35/10 № 88</w:t>
      </w:r>
      <w:r w:rsidRPr="00867C39">
        <w:rPr>
          <w:sz w:val="26"/>
          <w:szCs w:val="26"/>
        </w:rPr>
        <w:t xml:space="preserve">, </w:t>
      </w:r>
      <w:r>
        <w:rPr>
          <w:sz w:val="26"/>
          <w:szCs w:val="26"/>
        </w:rPr>
        <w:t xml:space="preserve"> </w:t>
      </w:r>
      <w:r w:rsidRPr="00867C39">
        <w:rPr>
          <w:sz w:val="26"/>
          <w:szCs w:val="26"/>
        </w:rPr>
        <w:t xml:space="preserve">расположенная </w:t>
      </w:r>
      <w:r>
        <w:rPr>
          <w:sz w:val="26"/>
          <w:szCs w:val="26"/>
        </w:rPr>
        <w:t>в</w:t>
      </w:r>
      <w:r w:rsidRPr="00867C39">
        <w:rPr>
          <w:sz w:val="26"/>
          <w:szCs w:val="26"/>
        </w:rPr>
        <w:t xml:space="preserve"> </w:t>
      </w:r>
      <w:smartTag w:uri="urn:schemas-microsoft-com:office:smarttags" w:element="metricconverter">
        <w:smartTagPr>
          <w:attr w:name="ProductID" w:val="8 км"/>
        </w:smartTagPr>
        <w:r>
          <w:rPr>
            <w:sz w:val="26"/>
            <w:szCs w:val="26"/>
          </w:rPr>
          <w:t>8 км</w:t>
        </w:r>
      </w:smartTag>
      <w:r>
        <w:rPr>
          <w:sz w:val="26"/>
          <w:szCs w:val="26"/>
        </w:rPr>
        <w:t xml:space="preserve"> от Имекского сельсовета</w:t>
      </w:r>
      <w:r w:rsidRPr="00867C39">
        <w:rPr>
          <w:sz w:val="26"/>
          <w:szCs w:val="26"/>
        </w:rPr>
        <w:t xml:space="preserve">. </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Все подстанции </w:t>
      </w:r>
      <w:r>
        <w:rPr>
          <w:sz w:val="26"/>
          <w:szCs w:val="26"/>
        </w:rPr>
        <w:t xml:space="preserve">10 кВ подключены </w:t>
      </w:r>
      <w:r w:rsidRPr="00867C39">
        <w:rPr>
          <w:sz w:val="26"/>
          <w:szCs w:val="26"/>
        </w:rPr>
        <w:t xml:space="preserve">цепными или цепными отпайками к линиям </w:t>
      </w:r>
      <w:r>
        <w:rPr>
          <w:sz w:val="26"/>
          <w:szCs w:val="26"/>
        </w:rPr>
        <w:t>10</w:t>
      </w:r>
      <w:r w:rsidRPr="00867C39">
        <w:rPr>
          <w:sz w:val="26"/>
          <w:szCs w:val="26"/>
        </w:rPr>
        <w:t xml:space="preserve"> кВ, опирающимся на ПС </w:t>
      </w:r>
      <w:r>
        <w:rPr>
          <w:sz w:val="26"/>
          <w:szCs w:val="26"/>
        </w:rPr>
        <w:t>10/04 кВ</w:t>
      </w:r>
      <w:proofErr w:type="gramStart"/>
      <w:r>
        <w:rPr>
          <w:sz w:val="26"/>
          <w:szCs w:val="26"/>
        </w:rPr>
        <w:t xml:space="preserve"> </w:t>
      </w:r>
      <w:r w:rsidRPr="00867C39">
        <w:rPr>
          <w:sz w:val="26"/>
          <w:szCs w:val="26"/>
        </w:rPr>
        <w:t>,</w:t>
      </w:r>
      <w:proofErr w:type="gramEnd"/>
      <w:r w:rsidRPr="00867C39">
        <w:rPr>
          <w:sz w:val="26"/>
          <w:szCs w:val="26"/>
        </w:rPr>
        <w:t xml:space="preserve"> которая в свою очередь подключена по схеме </w:t>
      </w:r>
      <w:r>
        <w:rPr>
          <w:sz w:val="26"/>
          <w:szCs w:val="26"/>
        </w:rPr>
        <w:t>«Таштып» к ВЛ-35</w:t>
      </w:r>
      <w:r w:rsidRPr="00867C39">
        <w:rPr>
          <w:sz w:val="26"/>
          <w:szCs w:val="26"/>
        </w:rPr>
        <w:t xml:space="preserve"> кВ ПС "</w:t>
      </w:r>
      <w:proofErr w:type="spellStart"/>
      <w:r>
        <w:rPr>
          <w:sz w:val="26"/>
          <w:szCs w:val="26"/>
        </w:rPr>
        <w:t>Полтаков</w:t>
      </w:r>
      <w:proofErr w:type="spellEnd"/>
      <w:r w:rsidRPr="00867C39">
        <w:rPr>
          <w:sz w:val="26"/>
          <w:szCs w:val="26"/>
        </w:rPr>
        <w:t>" - ПС "</w:t>
      </w:r>
      <w:r>
        <w:rPr>
          <w:sz w:val="26"/>
          <w:szCs w:val="26"/>
        </w:rPr>
        <w:t>Аскиз</w:t>
      </w:r>
      <w:r w:rsidRPr="00867C39">
        <w:rPr>
          <w:sz w:val="26"/>
          <w:szCs w:val="26"/>
        </w:rPr>
        <w:t>".</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В электрических сетях </w:t>
      </w:r>
      <w:r>
        <w:rPr>
          <w:sz w:val="26"/>
          <w:szCs w:val="26"/>
        </w:rPr>
        <w:t>Имекского сельсовета</w:t>
      </w:r>
      <w:r w:rsidRPr="00867C39">
        <w:rPr>
          <w:sz w:val="26"/>
          <w:szCs w:val="26"/>
        </w:rPr>
        <w:t xml:space="preserve"> по состоянию на </w:t>
      </w:r>
      <w:r>
        <w:rPr>
          <w:sz w:val="26"/>
          <w:szCs w:val="26"/>
        </w:rPr>
        <w:t xml:space="preserve">01.01.2010 работало 13 </w:t>
      </w:r>
      <w:r w:rsidRPr="00867C39">
        <w:rPr>
          <w:sz w:val="26"/>
          <w:szCs w:val="26"/>
        </w:rPr>
        <w:t>распределительных пунктов (РП), в том числе:</w:t>
      </w:r>
      <w:r>
        <w:rPr>
          <w:sz w:val="26"/>
          <w:szCs w:val="26"/>
        </w:rPr>
        <w:t xml:space="preserve"> 13</w:t>
      </w:r>
      <w:r w:rsidRPr="00867C39">
        <w:rPr>
          <w:sz w:val="26"/>
          <w:szCs w:val="26"/>
        </w:rPr>
        <w:t xml:space="preserve">. </w:t>
      </w:r>
    </w:p>
    <w:p w:rsidR="00257E5C" w:rsidRPr="00867C39" w:rsidRDefault="00257E5C" w:rsidP="00257E5C">
      <w:pPr>
        <w:autoSpaceDE w:val="0"/>
        <w:autoSpaceDN w:val="0"/>
        <w:adjustRightInd w:val="0"/>
        <w:ind w:firstLine="709"/>
        <w:jc w:val="both"/>
        <w:rPr>
          <w:sz w:val="26"/>
          <w:szCs w:val="26"/>
        </w:rPr>
      </w:pPr>
      <w:r w:rsidRPr="00867C39">
        <w:rPr>
          <w:sz w:val="26"/>
          <w:szCs w:val="26"/>
        </w:rPr>
        <w:t>Основные технологические показатели:</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Количество ПС </w:t>
      </w:r>
      <w:r>
        <w:rPr>
          <w:sz w:val="26"/>
          <w:szCs w:val="26"/>
        </w:rPr>
        <w:t xml:space="preserve"> 35/10 кВ- 1</w:t>
      </w:r>
      <w:r w:rsidRPr="00867C39">
        <w:rPr>
          <w:sz w:val="26"/>
          <w:szCs w:val="26"/>
        </w:rPr>
        <w:t>ед.</w:t>
      </w:r>
      <w:r>
        <w:rPr>
          <w:sz w:val="26"/>
          <w:szCs w:val="26"/>
        </w:rPr>
        <w:t xml:space="preserve"> </w:t>
      </w:r>
      <w:proofErr w:type="gramStart"/>
      <w:r>
        <w:rPr>
          <w:sz w:val="26"/>
          <w:szCs w:val="26"/>
        </w:rPr>
        <w:t>в</w:t>
      </w:r>
      <w:proofErr w:type="gramEnd"/>
      <w:r>
        <w:rPr>
          <w:sz w:val="26"/>
          <w:szCs w:val="26"/>
        </w:rPr>
        <w:t xml:space="preserve"> с. Таштып</w:t>
      </w:r>
    </w:p>
    <w:p w:rsidR="00257E5C" w:rsidRPr="00867C39" w:rsidRDefault="00257E5C" w:rsidP="00257E5C">
      <w:pPr>
        <w:autoSpaceDE w:val="0"/>
        <w:autoSpaceDN w:val="0"/>
        <w:adjustRightInd w:val="0"/>
        <w:ind w:firstLine="709"/>
        <w:jc w:val="both"/>
        <w:rPr>
          <w:sz w:val="26"/>
          <w:szCs w:val="26"/>
        </w:rPr>
      </w:pPr>
      <w:r>
        <w:rPr>
          <w:sz w:val="26"/>
          <w:szCs w:val="26"/>
        </w:rPr>
        <w:t>Количество ТП - 13</w:t>
      </w:r>
      <w:r w:rsidRPr="00867C39">
        <w:rPr>
          <w:sz w:val="26"/>
          <w:szCs w:val="26"/>
        </w:rPr>
        <w:t xml:space="preserve"> ед.</w:t>
      </w:r>
    </w:p>
    <w:p w:rsidR="00257E5C" w:rsidRPr="00867C39" w:rsidRDefault="00257E5C" w:rsidP="00257E5C">
      <w:pPr>
        <w:autoSpaceDE w:val="0"/>
        <w:autoSpaceDN w:val="0"/>
        <w:adjustRightInd w:val="0"/>
        <w:ind w:firstLine="709"/>
        <w:jc w:val="both"/>
        <w:rPr>
          <w:sz w:val="26"/>
          <w:szCs w:val="26"/>
        </w:rPr>
      </w:pPr>
      <w:r w:rsidRPr="00867C39">
        <w:rPr>
          <w:sz w:val="26"/>
          <w:szCs w:val="26"/>
        </w:rPr>
        <w:t>Суммарна</w:t>
      </w:r>
      <w:r>
        <w:rPr>
          <w:sz w:val="26"/>
          <w:szCs w:val="26"/>
        </w:rPr>
        <w:t>я установленная мощность ПС - 2390</w:t>
      </w:r>
      <w:r w:rsidRPr="00867C39">
        <w:rPr>
          <w:sz w:val="26"/>
          <w:szCs w:val="26"/>
        </w:rPr>
        <w:t xml:space="preserve"> МВА.</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Количество трансформаторов, </w:t>
      </w:r>
      <w:r>
        <w:rPr>
          <w:sz w:val="26"/>
          <w:szCs w:val="26"/>
        </w:rPr>
        <w:t>установленных в ПС, РП, ТП, - 13</w:t>
      </w:r>
      <w:r w:rsidRPr="00867C39">
        <w:rPr>
          <w:sz w:val="26"/>
          <w:szCs w:val="26"/>
        </w:rPr>
        <w:t>шт.</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Суммарная установленная мощность силовых трансформаторов </w:t>
      </w:r>
      <w:r>
        <w:rPr>
          <w:sz w:val="26"/>
          <w:szCs w:val="26"/>
        </w:rPr>
        <w:t>–</w:t>
      </w:r>
      <w:r w:rsidRPr="00867C39">
        <w:rPr>
          <w:sz w:val="26"/>
          <w:szCs w:val="26"/>
        </w:rPr>
        <w:t xml:space="preserve"> </w:t>
      </w:r>
      <w:r>
        <w:rPr>
          <w:sz w:val="26"/>
          <w:szCs w:val="26"/>
        </w:rPr>
        <w:t xml:space="preserve">2390 </w:t>
      </w:r>
      <w:r w:rsidRPr="00867C39">
        <w:rPr>
          <w:sz w:val="26"/>
          <w:szCs w:val="26"/>
        </w:rPr>
        <w:t>МВА.</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Техническое состояние источников электроэнергии </w:t>
      </w:r>
      <w:r>
        <w:rPr>
          <w:sz w:val="26"/>
          <w:szCs w:val="26"/>
        </w:rPr>
        <w:t xml:space="preserve"> - удовлетворительное.</w:t>
      </w:r>
    </w:p>
    <w:p w:rsidR="00257E5C" w:rsidRDefault="00257E5C" w:rsidP="00257E5C">
      <w:pPr>
        <w:autoSpaceDE w:val="0"/>
        <w:autoSpaceDN w:val="0"/>
        <w:adjustRightInd w:val="0"/>
        <w:ind w:firstLine="709"/>
        <w:jc w:val="both"/>
        <w:rPr>
          <w:sz w:val="26"/>
          <w:szCs w:val="26"/>
        </w:rPr>
      </w:pPr>
    </w:p>
    <w:p w:rsidR="00257E5C" w:rsidRDefault="00257E5C" w:rsidP="00257E5C">
      <w:pPr>
        <w:autoSpaceDE w:val="0"/>
        <w:autoSpaceDN w:val="0"/>
        <w:adjustRightInd w:val="0"/>
        <w:ind w:firstLine="709"/>
        <w:jc w:val="both"/>
        <w:rPr>
          <w:sz w:val="26"/>
          <w:szCs w:val="26"/>
        </w:rPr>
      </w:pPr>
    </w:p>
    <w:p w:rsidR="00257E5C" w:rsidRPr="00867C39" w:rsidRDefault="00257E5C" w:rsidP="00257E5C">
      <w:pPr>
        <w:autoSpaceDE w:val="0"/>
        <w:autoSpaceDN w:val="0"/>
        <w:adjustRightInd w:val="0"/>
        <w:ind w:firstLine="709"/>
        <w:jc w:val="both"/>
        <w:rPr>
          <w:sz w:val="26"/>
          <w:szCs w:val="26"/>
        </w:rPr>
      </w:pPr>
    </w:p>
    <w:p w:rsidR="00257E5C" w:rsidRPr="00637418" w:rsidRDefault="00257E5C" w:rsidP="00257E5C">
      <w:pPr>
        <w:pStyle w:val="ConsPlusTitle"/>
        <w:widowControl/>
        <w:jc w:val="center"/>
        <w:outlineLvl w:val="5"/>
        <w:rPr>
          <w:rFonts w:ascii="Times New Roman" w:hAnsi="Times New Roman" w:cs="Times New Roman"/>
          <w:b w:val="0"/>
          <w:sz w:val="26"/>
          <w:szCs w:val="26"/>
        </w:rPr>
      </w:pPr>
      <w:r w:rsidRPr="00637418">
        <w:rPr>
          <w:rFonts w:ascii="Times New Roman" w:hAnsi="Times New Roman" w:cs="Times New Roman"/>
          <w:b w:val="0"/>
          <w:sz w:val="26"/>
          <w:szCs w:val="26"/>
        </w:rPr>
        <w:lastRenderedPageBreak/>
        <w:t>Электрические сети. Характеристика технологического</w:t>
      </w:r>
      <w:r>
        <w:rPr>
          <w:rFonts w:ascii="Times New Roman" w:hAnsi="Times New Roman" w:cs="Times New Roman"/>
          <w:b w:val="0"/>
          <w:sz w:val="26"/>
          <w:szCs w:val="26"/>
        </w:rPr>
        <w:t xml:space="preserve"> </w:t>
      </w:r>
      <w:r w:rsidRPr="00637418">
        <w:rPr>
          <w:rFonts w:ascii="Times New Roman" w:hAnsi="Times New Roman" w:cs="Times New Roman"/>
          <w:b w:val="0"/>
          <w:sz w:val="26"/>
          <w:szCs w:val="26"/>
        </w:rPr>
        <w:t>процесса и техническое состояние оборудования,</w:t>
      </w:r>
      <w:r>
        <w:rPr>
          <w:rFonts w:ascii="Times New Roman" w:hAnsi="Times New Roman" w:cs="Times New Roman"/>
          <w:b w:val="0"/>
          <w:sz w:val="26"/>
          <w:szCs w:val="26"/>
        </w:rPr>
        <w:t xml:space="preserve"> </w:t>
      </w:r>
      <w:r w:rsidRPr="00637418">
        <w:rPr>
          <w:rFonts w:ascii="Times New Roman" w:hAnsi="Times New Roman" w:cs="Times New Roman"/>
          <w:b w:val="0"/>
          <w:sz w:val="26"/>
          <w:szCs w:val="26"/>
        </w:rPr>
        <w:t>потери электроэнергии</w:t>
      </w:r>
      <w:r>
        <w:rPr>
          <w:rFonts w:ascii="Times New Roman" w:hAnsi="Times New Roman" w:cs="Times New Roman"/>
          <w:b w:val="0"/>
          <w:sz w:val="26"/>
          <w:szCs w:val="26"/>
        </w:rPr>
        <w:t>.</w:t>
      </w:r>
    </w:p>
    <w:p w:rsidR="00257E5C" w:rsidRPr="00867C39" w:rsidRDefault="00257E5C" w:rsidP="00257E5C">
      <w:pPr>
        <w:autoSpaceDE w:val="0"/>
        <w:autoSpaceDN w:val="0"/>
        <w:adjustRightInd w:val="0"/>
        <w:jc w:val="center"/>
        <w:rPr>
          <w:sz w:val="26"/>
          <w:szCs w:val="26"/>
        </w:rPr>
      </w:pP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Распределение, передача электроэнергии потребителям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67C39">
        <w:rPr>
          <w:sz w:val="26"/>
          <w:szCs w:val="26"/>
        </w:rPr>
        <w:t xml:space="preserve">осуществляется по электрическим сетям, обслуживаемым </w:t>
      </w:r>
      <w:r>
        <w:rPr>
          <w:sz w:val="26"/>
          <w:szCs w:val="26"/>
        </w:rPr>
        <w:t>ОАО «Межрегиональная распределительная сетевая компания Сибири»</w:t>
      </w:r>
      <w:proofErr w:type="gramStart"/>
      <w:r>
        <w:rPr>
          <w:sz w:val="26"/>
          <w:szCs w:val="26"/>
        </w:rPr>
        <w:t xml:space="preserve"> .</w:t>
      </w:r>
      <w:proofErr w:type="gramEnd"/>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Распределительные сети </w:t>
      </w:r>
      <w:proofErr w:type="spellStart"/>
      <w:r w:rsidRPr="00867C39">
        <w:rPr>
          <w:sz w:val="26"/>
          <w:szCs w:val="26"/>
        </w:rPr>
        <w:t>промзоны</w:t>
      </w:r>
      <w:proofErr w:type="spellEnd"/>
      <w:r w:rsidRPr="00867C39">
        <w:rPr>
          <w:sz w:val="26"/>
          <w:szCs w:val="26"/>
        </w:rPr>
        <w:t xml:space="preserve"> работают на напряжении 6 и 10 кВ, распределительные сети жилой застройки - только на напряжении 10 кВ.</w:t>
      </w:r>
    </w:p>
    <w:p w:rsidR="00257E5C" w:rsidRPr="002C35BB" w:rsidRDefault="00257E5C" w:rsidP="00257E5C">
      <w:pPr>
        <w:autoSpaceDE w:val="0"/>
        <w:autoSpaceDN w:val="0"/>
        <w:adjustRightInd w:val="0"/>
        <w:ind w:firstLine="709"/>
        <w:jc w:val="both"/>
        <w:rPr>
          <w:sz w:val="26"/>
          <w:szCs w:val="26"/>
          <w:u w:val="single"/>
        </w:rPr>
      </w:pPr>
      <w:r w:rsidRPr="00867C39">
        <w:rPr>
          <w:sz w:val="26"/>
          <w:szCs w:val="26"/>
        </w:rPr>
        <w:t xml:space="preserve">Опоры </w:t>
      </w:r>
      <w:r>
        <w:rPr>
          <w:sz w:val="26"/>
          <w:szCs w:val="26"/>
        </w:rPr>
        <w:t xml:space="preserve"> </w:t>
      </w:r>
      <w:r w:rsidRPr="002C35BB">
        <w:rPr>
          <w:sz w:val="26"/>
          <w:szCs w:val="26"/>
          <w:u w:val="single"/>
        </w:rPr>
        <w:t>100.</w:t>
      </w:r>
    </w:p>
    <w:p w:rsidR="00257E5C" w:rsidRPr="00867C39" w:rsidRDefault="00257E5C" w:rsidP="00257E5C">
      <w:pPr>
        <w:autoSpaceDE w:val="0"/>
        <w:autoSpaceDN w:val="0"/>
        <w:adjustRightInd w:val="0"/>
        <w:ind w:firstLine="709"/>
        <w:jc w:val="both"/>
        <w:rPr>
          <w:sz w:val="26"/>
          <w:szCs w:val="26"/>
        </w:rPr>
      </w:pPr>
      <w:r w:rsidRPr="00867C39">
        <w:rPr>
          <w:sz w:val="26"/>
          <w:szCs w:val="26"/>
        </w:rPr>
        <w:t>Общая протяженн</w:t>
      </w:r>
      <w:r>
        <w:rPr>
          <w:sz w:val="26"/>
          <w:szCs w:val="26"/>
        </w:rPr>
        <w:t>ость воздушных линий (</w:t>
      </w:r>
      <w:proofErr w:type="gramStart"/>
      <w:r>
        <w:rPr>
          <w:sz w:val="26"/>
          <w:szCs w:val="26"/>
        </w:rPr>
        <w:t>ВЛ</w:t>
      </w:r>
      <w:proofErr w:type="gramEnd"/>
      <w:r>
        <w:rPr>
          <w:sz w:val="26"/>
          <w:szCs w:val="26"/>
        </w:rPr>
        <w:t xml:space="preserve"> –  10 кВ) -29,949 </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Техническое состояние электрических сетей </w:t>
      </w:r>
      <w:r w:rsidRPr="00405F2F">
        <w:rPr>
          <w:kern w:val="28"/>
          <w:sz w:val="26"/>
        </w:rPr>
        <w:t>Имекск</w:t>
      </w:r>
      <w:r>
        <w:rPr>
          <w:kern w:val="28"/>
          <w:sz w:val="26"/>
        </w:rPr>
        <w:t xml:space="preserve">ого </w:t>
      </w:r>
      <w:r w:rsidRPr="00405F2F">
        <w:rPr>
          <w:kern w:val="28"/>
          <w:sz w:val="26"/>
        </w:rPr>
        <w:t>сельсовет</w:t>
      </w:r>
      <w:proofErr w:type="gramStart"/>
      <w:r>
        <w:rPr>
          <w:kern w:val="28"/>
          <w:sz w:val="26"/>
        </w:rPr>
        <w:t>а</w:t>
      </w:r>
      <w:r>
        <w:rPr>
          <w:sz w:val="26"/>
          <w:szCs w:val="26"/>
        </w:rPr>
        <w:t>-</w:t>
      </w:r>
      <w:proofErr w:type="gramEnd"/>
      <w:r>
        <w:rPr>
          <w:sz w:val="26"/>
          <w:szCs w:val="26"/>
        </w:rPr>
        <w:t xml:space="preserve"> удовлетворительное</w:t>
      </w:r>
      <w:r w:rsidRPr="00867C39">
        <w:rPr>
          <w:sz w:val="26"/>
          <w:szCs w:val="26"/>
        </w:rPr>
        <w:t>.</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Основными проблемами эксплуатации электрических сетей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867C39">
        <w:rPr>
          <w:sz w:val="26"/>
          <w:szCs w:val="26"/>
        </w:rPr>
        <w:t xml:space="preserve"> являются</w:t>
      </w:r>
      <w:r>
        <w:rPr>
          <w:sz w:val="26"/>
          <w:szCs w:val="26"/>
        </w:rPr>
        <w:t xml:space="preserve"> старые опоры.</w:t>
      </w:r>
    </w:p>
    <w:p w:rsidR="00257E5C" w:rsidRPr="00867C39" w:rsidRDefault="00257E5C" w:rsidP="00257E5C">
      <w:pPr>
        <w:autoSpaceDE w:val="0"/>
        <w:autoSpaceDN w:val="0"/>
        <w:adjustRightInd w:val="0"/>
        <w:rPr>
          <w:sz w:val="26"/>
          <w:szCs w:val="26"/>
        </w:rPr>
      </w:pPr>
    </w:p>
    <w:p w:rsidR="00257E5C" w:rsidRPr="00637418" w:rsidRDefault="00257E5C" w:rsidP="00257E5C">
      <w:pPr>
        <w:pStyle w:val="ConsPlusTitle"/>
        <w:widowControl/>
        <w:ind w:firstLine="709"/>
        <w:jc w:val="center"/>
        <w:outlineLvl w:val="5"/>
        <w:rPr>
          <w:rFonts w:ascii="Times New Roman" w:hAnsi="Times New Roman" w:cs="Times New Roman"/>
          <w:b w:val="0"/>
          <w:sz w:val="26"/>
          <w:szCs w:val="26"/>
        </w:rPr>
      </w:pPr>
      <w:r w:rsidRPr="00637418">
        <w:rPr>
          <w:rFonts w:ascii="Times New Roman" w:hAnsi="Times New Roman" w:cs="Times New Roman"/>
          <w:b w:val="0"/>
          <w:sz w:val="26"/>
          <w:szCs w:val="26"/>
        </w:rPr>
        <w:t>Потребители</w:t>
      </w:r>
    </w:p>
    <w:p w:rsidR="00257E5C" w:rsidRPr="00637418" w:rsidRDefault="00257E5C" w:rsidP="00257E5C">
      <w:pPr>
        <w:autoSpaceDE w:val="0"/>
        <w:autoSpaceDN w:val="0"/>
        <w:adjustRightInd w:val="0"/>
        <w:ind w:firstLine="709"/>
        <w:jc w:val="both"/>
        <w:rPr>
          <w:sz w:val="26"/>
          <w:szCs w:val="26"/>
        </w:rPr>
      </w:pPr>
    </w:p>
    <w:p w:rsidR="00257E5C" w:rsidRDefault="00257E5C" w:rsidP="00257E5C">
      <w:pPr>
        <w:autoSpaceDE w:val="0"/>
        <w:spacing w:line="100" w:lineRule="atLeast"/>
        <w:ind w:firstLine="709"/>
        <w:jc w:val="both"/>
        <w:rPr>
          <w:sz w:val="26"/>
          <w:szCs w:val="26"/>
        </w:rPr>
      </w:pPr>
      <w:r>
        <w:rPr>
          <w:sz w:val="26"/>
          <w:szCs w:val="26"/>
        </w:rPr>
        <w:t>Потребителями электрической энергии Имекского сельсовета являются промышленные предприятия, жилые дома, объекты соцкультбыта Имекского сельсовета. Электроснабжение осуществляется на напряжении 10, 0,4 кВ. Наибольшая доля электрической энергии потребляется предприятиями и населениями.</w:t>
      </w:r>
    </w:p>
    <w:p w:rsidR="00257E5C" w:rsidRPr="00637418" w:rsidRDefault="00257E5C" w:rsidP="00257E5C">
      <w:pPr>
        <w:autoSpaceDE w:val="0"/>
        <w:autoSpaceDN w:val="0"/>
        <w:adjustRightInd w:val="0"/>
        <w:jc w:val="both"/>
        <w:rPr>
          <w:sz w:val="26"/>
          <w:szCs w:val="26"/>
        </w:rPr>
      </w:pPr>
    </w:p>
    <w:p w:rsidR="00257E5C" w:rsidRPr="00637418" w:rsidRDefault="00257E5C" w:rsidP="00257E5C">
      <w:pPr>
        <w:pStyle w:val="ConsPlusTitle"/>
        <w:widowControl/>
        <w:ind w:firstLine="709"/>
        <w:jc w:val="center"/>
        <w:outlineLvl w:val="5"/>
        <w:rPr>
          <w:rFonts w:ascii="Times New Roman" w:hAnsi="Times New Roman" w:cs="Times New Roman"/>
          <w:b w:val="0"/>
          <w:sz w:val="26"/>
          <w:szCs w:val="26"/>
        </w:rPr>
      </w:pPr>
      <w:r w:rsidRPr="00637418">
        <w:rPr>
          <w:rFonts w:ascii="Times New Roman" w:hAnsi="Times New Roman" w:cs="Times New Roman"/>
          <w:b w:val="0"/>
          <w:sz w:val="26"/>
          <w:szCs w:val="26"/>
        </w:rPr>
        <w:t>Структура производства, передачи</w:t>
      </w:r>
    </w:p>
    <w:p w:rsidR="00257E5C" w:rsidRPr="00637418" w:rsidRDefault="00257E5C" w:rsidP="00257E5C">
      <w:pPr>
        <w:pStyle w:val="ConsPlusTitle"/>
        <w:widowControl/>
        <w:ind w:firstLine="709"/>
        <w:jc w:val="center"/>
        <w:rPr>
          <w:rFonts w:ascii="Times New Roman" w:hAnsi="Times New Roman" w:cs="Times New Roman"/>
          <w:b w:val="0"/>
          <w:sz w:val="26"/>
          <w:szCs w:val="26"/>
        </w:rPr>
      </w:pPr>
      <w:r w:rsidRPr="00637418">
        <w:rPr>
          <w:rFonts w:ascii="Times New Roman" w:hAnsi="Times New Roman" w:cs="Times New Roman"/>
          <w:b w:val="0"/>
          <w:sz w:val="26"/>
          <w:szCs w:val="26"/>
        </w:rPr>
        <w:t>и потребления электроэнергии</w:t>
      </w:r>
    </w:p>
    <w:p w:rsidR="00257E5C" w:rsidRPr="00637418" w:rsidRDefault="00257E5C" w:rsidP="00257E5C">
      <w:pPr>
        <w:autoSpaceDE w:val="0"/>
        <w:autoSpaceDN w:val="0"/>
        <w:adjustRightInd w:val="0"/>
        <w:ind w:firstLine="709"/>
        <w:jc w:val="both"/>
        <w:rPr>
          <w:sz w:val="26"/>
          <w:szCs w:val="26"/>
        </w:rPr>
      </w:pPr>
    </w:p>
    <w:p w:rsidR="00257E5C" w:rsidRDefault="00257E5C" w:rsidP="00257E5C">
      <w:pPr>
        <w:autoSpaceDE w:val="0"/>
        <w:spacing w:line="100" w:lineRule="atLeast"/>
        <w:ind w:firstLine="709"/>
        <w:jc w:val="both"/>
        <w:rPr>
          <w:sz w:val="26"/>
          <w:szCs w:val="26"/>
        </w:rPr>
      </w:pPr>
      <w:r>
        <w:rPr>
          <w:sz w:val="26"/>
          <w:szCs w:val="26"/>
        </w:rPr>
        <w:t xml:space="preserve">Система электроснабжения Имекского сельсовета структурирована в следующем порядке: электроснабжение муниципальной системы осуществляется на напряжении 10 кВ от магистральных электрических сетей. Опорным центром питания для Имекского сельсовета является </w:t>
      </w:r>
      <w:proofErr w:type="gramStart"/>
      <w:r>
        <w:rPr>
          <w:sz w:val="26"/>
          <w:szCs w:val="26"/>
        </w:rPr>
        <w:t>системная</w:t>
      </w:r>
      <w:proofErr w:type="gramEnd"/>
      <w:r>
        <w:rPr>
          <w:sz w:val="26"/>
          <w:szCs w:val="26"/>
        </w:rPr>
        <w:t xml:space="preserve"> 10 кВ "Таштып", обслуживаемая </w:t>
      </w:r>
      <w:proofErr w:type="spellStart"/>
      <w:r>
        <w:rPr>
          <w:sz w:val="26"/>
          <w:szCs w:val="26"/>
        </w:rPr>
        <w:t>Таштыпским</w:t>
      </w:r>
      <w:proofErr w:type="spellEnd"/>
      <w:r>
        <w:rPr>
          <w:sz w:val="26"/>
          <w:szCs w:val="26"/>
        </w:rPr>
        <w:t xml:space="preserve"> РЭС. Распределение, передача электроэнергии потребителям Имекского сельсовета осуществляются по питающим и распределительным электрическим сетям на напряжении 10, 0,4 кВ, обслуживаемым </w:t>
      </w:r>
      <w:proofErr w:type="spellStart"/>
      <w:r>
        <w:rPr>
          <w:sz w:val="26"/>
          <w:szCs w:val="26"/>
        </w:rPr>
        <w:t>Таштыпским</w:t>
      </w:r>
      <w:proofErr w:type="spellEnd"/>
      <w:r>
        <w:rPr>
          <w:sz w:val="26"/>
          <w:szCs w:val="26"/>
        </w:rPr>
        <w:t xml:space="preserve"> РЭС.</w:t>
      </w:r>
    </w:p>
    <w:p w:rsidR="00257E5C" w:rsidRDefault="00257E5C" w:rsidP="00257E5C">
      <w:pPr>
        <w:autoSpaceDE w:val="0"/>
        <w:spacing w:line="100" w:lineRule="atLeast"/>
        <w:ind w:firstLine="709"/>
        <w:jc w:val="both"/>
        <w:rPr>
          <w:sz w:val="26"/>
          <w:szCs w:val="26"/>
        </w:rPr>
      </w:pPr>
      <w:r>
        <w:rPr>
          <w:sz w:val="26"/>
          <w:szCs w:val="26"/>
        </w:rPr>
        <w:t xml:space="preserve">Функции </w:t>
      </w:r>
      <w:proofErr w:type="spellStart"/>
      <w:r>
        <w:rPr>
          <w:sz w:val="26"/>
          <w:szCs w:val="26"/>
        </w:rPr>
        <w:t>энергосбыта</w:t>
      </w:r>
      <w:proofErr w:type="spellEnd"/>
      <w:r>
        <w:rPr>
          <w:sz w:val="26"/>
          <w:szCs w:val="26"/>
        </w:rPr>
        <w:t xml:space="preserve"> на территории Имекского сельсовета осуществляет ОАО «</w:t>
      </w:r>
      <w:proofErr w:type="spellStart"/>
      <w:r>
        <w:rPr>
          <w:sz w:val="26"/>
          <w:szCs w:val="26"/>
        </w:rPr>
        <w:t>Хакасэнергосбыт</w:t>
      </w:r>
      <w:proofErr w:type="spellEnd"/>
      <w:r>
        <w:rPr>
          <w:sz w:val="26"/>
          <w:szCs w:val="26"/>
        </w:rPr>
        <w:t xml:space="preserve">» </w:t>
      </w:r>
      <w:proofErr w:type="spellStart"/>
      <w:r>
        <w:rPr>
          <w:sz w:val="26"/>
          <w:szCs w:val="26"/>
        </w:rPr>
        <w:t>Саяногорское</w:t>
      </w:r>
      <w:proofErr w:type="spellEnd"/>
      <w:r>
        <w:rPr>
          <w:sz w:val="26"/>
          <w:szCs w:val="26"/>
        </w:rPr>
        <w:t xml:space="preserve"> межрайонное отделение.</w:t>
      </w:r>
    </w:p>
    <w:p w:rsidR="00257E5C" w:rsidRDefault="00257E5C" w:rsidP="00257E5C">
      <w:pPr>
        <w:pStyle w:val="ConsPlusTitle"/>
        <w:widowControl/>
        <w:ind w:firstLine="709"/>
        <w:jc w:val="center"/>
        <w:outlineLvl w:val="5"/>
        <w:rPr>
          <w:rFonts w:ascii="Times New Roman" w:hAnsi="Times New Roman" w:cs="Times New Roman"/>
          <w:b w:val="0"/>
          <w:sz w:val="26"/>
          <w:szCs w:val="26"/>
        </w:rPr>
      </w:pPr>
    </w:p>
    <w:p w:rsidR="00257E5C" w:rsidRPr="00637418" w:rsidRDefault="00257E5C" w:rsidP="00257E5C">
      <w:pPr>
        <w:pStyle w:val="ConsPlusTitle"/>
        <w:widowControl/>
        <w:ind w:firstLine="709"/>
        <w:jc w:val="center"/>
        <w:outlineLvl w:val="5"/>
        <w:rPr>
          <w:rFonts w:ascii="Times New Roman" w:hAnsi="Times New Roman" w:cs="Times New Roman"/>
          <w:b w:val="0"/>
          <w:sz w:val="26"/>
          <w:szCs w:val="26"/>
        </w:rPr>
      </w:pPr>
      <w:r w:rsidRPr="00637418">
        <w:rPr>
          <w:rFonts w:ascii="Times New Roman" w:hAnsi="Times New Roman" w:cs="Times New Roman"/>
          <w:b w:val="0"/>
          <w:sz w:val="26"/>
          <w:szCs w:val="26"/>
        </w:rPr>
        <w:t>Материальный баланс системы (фактический)</w:t>
      </w:r>
    </w:p>
    <w:p w:rsidR="00257E5C" w:rsidRPr="00637418" w:rsidRDefault="00257E5C" w:rsidP="00257E5C">
      <w:pPr>
        <w:autoSpaceDE w:val="0"/>
        <w:autoSpaceDN w:val="0"/>
        <w:adjustRightInd w:val="0"/>
        <w:ind w:firstLine="709"/>
        <w:jc w:val="both"/>
        <w:rPr>
          <w:sz w:val="26"/>
          <w:szCs w:val="26"/>
        </w:rPr>
      </w:pPr>
    </w:p>
    <w:p w:rsidR="00257E5C" w:rsidRPr="00637418" w:rsidRDefault="00257E5C" w:rsidP="00257E5C">
      <w:pPr>
        <w:autoSpaceDE w:val="0"/>
        <w:autoSpaceDN w:val="0"/>
        <w:adjustRightInd w:val="0"/>
        <w:ind w:firstLine="709"/>
        <w:jc w:val="both"/>
        <w:rPr>
          <w:sz w:val="26"/>
          <w:szCs w:val="26"/>
        </w:rPr>
      </w:pPr>
      <w:r w:rsidRPr="00637418">
        <w:rPr>
          <w:sz w:val="26"/>
          <w:szCs w:val="26"/>
        </w:rPr>
        <w:t>В 20</w:t>
      </w:r>
      <w:r>
        <w:rPr>
          <w:sz w:val="26"/>
          <w:szCs w:val="26"/>
        </w:rPr>
        <w:t>14</w:t>
      </w:r>
      <w:r w:rsidRPr="00637418">
        <w:rPr>
          <w:sz w:val="26"/>
          <w:szCs w:val="26"/>
        </w:rPr>
        <w:t xml:space="preserve"> г. отпуск электроэнергии (мощности) в систему электроснабжения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составил 2 млн. </w:t>
      </w:r>
      <w:proofErr w:type="spellStart"/>
      <w:r>
        <w:rPr>
          <w:sz w:val="26"/>
          <w:szCs w:val="26"/>
        </w:rPr>
        <w:t>кВт</w:t>
      </w:r>
      <w:proofErr w:type="gramStart"/>
      <w:r>
        <w:rPr>
          <w:sz w:val="26"/>
          <w:szCs w:val="26"/>
        </w:rPr>
        <w:t>.ч</w:t>
      </w:r>
      <w:proofErr w:type="spellEnd"/>
      <w:proofErr w:type="gramEnd"/>
      <w:r>
        <w:rPr>
          <w:sz w:val="26"/>
          <w:szCs w:val="26"/>
        </w:rPr>
        <w:t xml:space="preserve"> (867</w:t>
      </w:r>
      <w:r w:rsidRPr="00637418">
        <w:rPr>
          <w:sz w:val="26"/>
          <w:szCs w:val="26"/>
        </w:rPr>
        <w:t xml:space="preserve"> тыс. кВт). Суммарный полезный отпуск потр</w:t>
      </w:r>
      <w:r>
        <w:rPr>
          <w:sz w:val="26"/>
          <w:szCs w:val="26"/>
        </w:rPr>
        <w:t xml:space="preserve">ебителям Имекского сельсовета при этом составил 2 млн. </w:t>
      </w:r>
      <w:proofErr w:type="spellStart"/>
      <w:r>
        <w:rPr>
          <w:sz w:val="26"/>
          <w:szCs w:val="26"/>
        </w:rPr>
        <w:t>кВт</w:t>
      </w:r>
      <w:proofErr w:type="gramStart"/>
      <w:r>
        <w:rPr>
          <w:sz w:val="26"/>
          <w:szCs w:val="26"/>
        </w:rPr>
        <w:t>.ч</w:t>
      </w:r>
      <w:proofErr w:type="spellEnd"/>
      <w:proofErr w:type="gramEnd"/>
      <w:r>
        <w:rPr>
          <w:sz w:val="26"/>
          <w:szCs w:val="26"/>
        </w:rPr>
        <w:t xml:space="preserve"> (038</w:t>
      </w:r>
      <w:r w:rsidRPr="00637418">
        <w:rPr>
          <w:sz w:val="26"/>
          <w:szCs w:val="26"/>
        </w:rPr>
        <w:t>тыс. кВт). Технологические потери электроэнергии в 20</w:t>
      </w:r>
      <w:r>
        <w:rPr>
          <w:sz w:val="26"/>
          <w:szCs w:val="26"/>
        </w:rPr>
        <w:t>14</w:t>
      </w:r>
      <w:r w:rsidRPr="00637418">
        <w:rPr>
          <w:sz w:val="26"/>
          <w:szCs w:val="26"/>
        </w:rPr>
        <w:t xml:space="preserve"> г</w:t>
      </w:r>
      <w:r>
        <w:rPr>
          <w:sz w:val="26"/>
          <w:szCs w:val="26"/>
        </w:rPr>
        <w:t>. равны 260</w:t>
      </w:r>
      <w:r w:rsidRPr="00637418">
        <w:rPr>
          <w:sz w:val="26"/>
          <w:szCs w:val="26"/>
        </w:rPr>
        <w:t xml:space="preserve"> млн</w:t>
      </w:r>
      <w:r>
        <w:rPr>
          <w:sz w:val="26"/>
          <w:szCs w:val="26"/>
        </w:rPr>
        <w:t xml:space="preserve">. </w:t>
      </w:r>
      <w:proofErr w:type="spellStart"/>
      <w:r>
        <w:rPr>
          <w:sz w:val="26"/>
          <w:szCs w:val="26"/>
        </w:rPr>
        <w:t>кВт</w:t>
      </w:r>
      <w:proofErr w:type="gramStart"/>
      <w:r>
        <w:rPr>
          <w:sz w:val="26"/>
          <w:szCs w:val="26"/>
        </w:rPr>
        <w:t>.ч</w:t>
      </w:r>
      <w:proofErr w:type="spellEnd"/>
      <w:proofErr w:type="gramEnd"/>
      <w:r>
        <w:rPr>
          <w:sz w:val="26"/>
          <w:szCs w:val="26"/>
        </w:rPr>
        <w:t>, потери мощности - 645</w:t>
      </w:r>
      <w:r w:rsidRPr="00637418">
        <w:rPr>
          <w:sz w:val="26"/>
          <w:szCs w:val="26"/>
        </w:rPr>
        <w:t xml:space="preserve"> тыс. кВт.</w:t>
      </w:r>
    </w:p>
    <w:p w:rsidR="00257E5C" w:rsidRDefault="00257E5C" w:rsidP="00257E5C">
      <w:pPr>
        <w:autoSpaceDE w:val="0"/>
        <w:autoSpaceDN w:val="0"/>
        <w:adjustRightInd w:val="0"/>
        <w:ind w:firstLine="709"/>
        <w:jc w:val="both"/>
        <w:rPr>
          <w:sz w:val="26"/>
          <w:szCs w:val="26"/>
        </w:rPr>
      </w:pPr>
      <w:r w:rsidRPr="00637418">
        <w:rPr>
          <w:sz w:val="26"/>
          <w:szCs w:val="26"/>
        </w:rPr>
        <w:t>Основными потребителями электрической энергии по итогам 20</w:t>
      </w:r>
      <w:r>
        <w:rPr>
          <w:sz w:val="26"/>
          <w:szCs w:val="26"/>
        </w:rPr>
        <w:t>14</w:t>
      </w:r>
      <w:r w:rsidRPr="00637418">
        <w:rPr>
          <w:sz w:val="26"/>
          <w:szCs w:val="26"/>
        </w:rPr>
        <w:t xml:space="preserve"> г. являются население </w:t>
      </w:r>
      <w:r>
        <w:rPr>
          <w:sz w:val="26"/>
          <w:szCs w:val="26"/>
        </w:rPr>
        <w:t>Имекского сельсовета</w:t>
      </w:r>
      <w:r w:rsidRPr="00637418">
        <w:rPr>
          <w:sz w:val="26"/>
          <w:szCs w:val="26"/>
        </w:rPr>
        <w:t xml:space="preserve"> и бюджетные организации </w:t>
      </w:r>
    </w:p>
    <w:p w:rsidR="00257E5C" w:rsidRPr="00637418" w:rsidRDefault="00257E5C" w:rsidP="00257E5C">
      <w:pPr>
        <w:autoSpaceDE w:val="0"/>
        <w:autoSpaceDN w:val="0"/>
        <w:adjustRightInd w:val="0"/>
        <w:ind w:firstLine="709"/>
        <w:jc w:val="both"/>
        <w:rPr>
          <w:sz w:val="26"/>
          <w:szCs w:val="26"/>
        </w:rPr>
      </w:pPr>
      <w:r w:rsidRPr="00637418">
        <w:rPr>
          <w:sz w:val="26"/>
          <w:szCs w:val="26"/>
        </w:rPr>
        <w:t>В 201</w:t>
      </w:r>
      <w:r>
        <w:rPr>
          <w:sz w:val="26"/>
          <w:szCs w:val="26"/>
        </w:rPr>
        <w:t>5</w:t>
      </w:r>
      <w:r w:rsidRPr="00637418">
        <w:rPr>
          <w:sz w:val="26"/>
          <w:szCs w:val="26"/>
        </w:rPr>
        <w:t xml:space="preserve"> г. полезный отпуск электроэнергии конечным</w:t>
      </w:r>
      <w:r>
        <w:rPr>
          <w:sz w:val="26"/>
          <w:szCs w:val="26"/>
        </w:rPr>
        <w:t xml:space="preserve"> потребителям должен составить 2</w:t>
      </w:r>
      <w:r w:rsidRPr="00637418">
        <w:rPr>
          <w:sz w:val="26"/>
          <w:szCs w:val="26"/>
        </w:rPr>
        <w:t xml:space="preserve"> млн. </w:t>
      </w:r>
      <w:proofErr w:type="spellStart"/>
      <w:r w:rsidRPr="00637418">
        <w:rPr>
          <w:sz w:val="26"/>
          <w:szCs w:val="26"/>
        </w:rPr>
        <w:t>кВт</w:t>
      </w:r>
      <w:proofErr w:type="gramStart"/>
      <w:r w:rsidRPr="00637418">
        <w:rPr>
          <w:sz w:val="26"/>
          <w:szCs w:val="26"/>
        </w:rPr>
        <w:t>.ч</w:t>
      </w:r>
      <w:proofErr w:type="spellEnd"/>
      <w:proofErr w:type="gramEnd"/>
      <w:r w:rsidRPr="00637418">
        <w:rPr>
          <w:sz w:val="26"/>
          <w:szCs w:val="26"/>
        </w:rPr>
        <w:t>, в 20</w:t>
      </w:r>
      <w:r>
        <w:rPr>
          <w:sz w:val="26"/>
          <w:szCs w:val="26"/>
        </w:rPr>
        <w:t>16</w:t>
      </w:r>
      <w:r w:rsidRPr="00637418">
        <w:rPr>
          <w:sz w:val="26"/>
          <w:szCs w:val="26"/>
        </w:rPr>
        <w:t xml:space="preserve"> г</w:t>
      </w:r>
      <w:r>
        <w:rPr>
          <w:sz w:val="26"/>
          <w:szCs w:val="26"/>
        </w:rPr>
        <w:t>. - 867</w:t>
      </w:r>
      <w:r w:rsidRPr="00637418">
        <w:rPr>
          <w:sz w:val="26"/>
          <w:szCs w:val="26"/>
        </w:rPr>
        <w:t xml:space="preserve"> млн. </w:t>
      </w:r>
      <w:proofErr w:type="spellStart"/>
      <w:r w:rsidRPr="00637418">
        <w:rPr>
          <w:sz w:val="26"/>
          <w:szCs w:val="26"/>
        </w:rPr>
        <w:t>кВт.ч</w:t>
      </w:r>
      <w:proofErr w:type="spellEnd"/>
      <w:r w:rsidRPr="00637418">
        <w:rPr>
          <w:sz w:val="26"/>
          <w:szCs w:val="26"/>
        </w:rPr>
        <w:t xml:space="preserve"> .</w:t>
      </w:r>
    </w:p>
    <w:p w:rsidR="00257E5C" w:rsidRPr="00867C39" w:rsidRDefault="00257E5C" w:rsidP="00257E5C">
      <w:pPr>
        <w:autoSpaceDE w:val="0"/>
        <w:autoSpaceDN w:val="0"/>
        <w:adjustRightInd w:val="0"/>
        <w:jc w:val="right"/>
        <w:rPr>
          <w:sz w:val="26"/>
          <w:szCs w:val="26"/>
        </w:rPr>
      </w:pPr>
    </w:p>
    <w:p w:rsidR="00257E5C" w:rsidRPr="00867C39" w:rsidRDefault="00257E5C" w:rsidP="00257E5C">
      <w:pPr>
        <w:autoSpaceDE w:val="0"/>
        <w:autoSpaceDN w:val="0"/>
        <w:adjustRightInd w:val="0"/>
        <w:rPr>
          <w:sz w:val="26"/>
          <w:szCs w:val="26"/>
        </w:rPr>
      </w:pPr>
    </w:p>
    <w:p w:rsidR="00257E5C" w:rsidRPr="00867C39" w:rsidRDefault="00257E5C" w:rsidP="00257E5C">
      <w:pPr>
        <w:autoSpaceDE w:val="0"/>
        <w:autoSpaceDN w:val="0"/>
        <w:adjustRightInd w:val="0"/>
        <w:rPr>
          <w:sz w:val="26"/>
          <w:szCs w:val="26"/>
        </w:rPr>
        <w:sectPr w:rsidR="00257E5C" w:rsidRPr="00867C39" w:rsidSect="00AA4CDF">
          <w:pgSz w:w="11905" w:h="16838" w:code="9"/>
          <w:pgMar w:top="1134" w:right="851" w:bottom="1134" w:left="1701" w:header="720" w:footer="720" w:gutter="0"/>
          <w:cols w:space="720"/>
        </w:sectPr>
      </w:pPr>
    </w:p>
    <w:p w:rsidR="00257E5C" w:rsidRPr="00867C39" w:rsidRDefault="00257E5C" w:rsidP="00257E5C">
      <w:pPr>
        <w:autoSpaceDE w:val="0"/>
        <w:autoSpaceDN w:val="0"/>
        <w:adjustRightInd w:val="0"/>
        <w:jc w:val="right"/>
        <w:outlineLvl w:val="6"/>
        <w:rPr>
          <w:sz w:val="26"/>
          <w:szCs w:val="26"/>
        </w:rPr>
      </w:pPr>
      <w:r>
        <w:rPr>
          <w:sz w:val="26"/>
          <w:szCs w:val="26"/>
        </w:rPr>
        <w:lastRenderedPageBreak/>
        <w:t>Таблица 19</w:t>
      </w:r>
    </w:p>
    <w:p w:rsidR="00257E5C" w:rsidRPr="00867C39" w:rsidRDefault="00257E5C" w:rsidP="00257E5C">
      <w:pPr>
        <w:autoSpaceDE w:val="0"/>
        <w:autoSpaceDN w:val="0"/>
        <w:adjustRightInd w:val="0"/>
        <w:rPr>
          <w:sz w:val="26"/>
          <w:szCs w:val="26"/>
        </w:rPr>
      </w:pPr>
    </w:p>
    <w:p w:rsidR="00257E5C" w:rsidRPr="00637418" w:rsidRDefault="00257E5C" w:rsidP="00257E5C">
      <w:pPr>
        <w:pStyle w:val="ConsPlusTitle"/>
        <w:widowControl/>
        <w:jc w:val="center"/>
        <w:rPr>
          <w:rFonts w:ascii="Times New Roman" w:hAnsi="Times New Roman" w:cs="Times New Roman"/>
          <w:b w:val="0"/>
          <w:sz w:val="26"/>
          <w:szCs w:val="26"/>
        </w:rPr>
      </w:pPr>
      <w:r w:rsidRPr="00637418">
        <w:rPr>
          <w:rFonts w:ascii="Times New Roman" w:hAnsi="Times New Roman" w:cs="Times New Roman"/>
          <w:b w:val="0"/>
          <w:sz w:val="26"/>
          <w:szCs w:val="26"/>
        </w:rPr>
        <w:t>Структура полезного отпуска электрической энергии</w:t>
      </w:r>
      <w:r>
        <w:rPr>
          <w:rFonts w:ascii="Times New Roman" w:hAnsi="Times New Roman" w:cs="Times New Roman"/>
          <w:b w:val="0"/>
          <w:sz w:val="26"/>
          <w:szCs w:val="26"/>
        </w:rPr>
        <w:t xml:space="preserve"> </w:t>
      </w:r>
      <w:r w:rsidRPr="00637418">
        <w:rPr>
          <w:rFonts w:ascii="Times New Roman" w:hAnsi="Times New Roman" w:cs="Times New Roman"/>
          <w:b w:val="0"/>
          <w:sz w:val="26"/>
          <w:szCs w:val="26"/>
        </w:rPr>
        <w:t>(мощности) по группам потребителей, 20</w:t>
      </w:r>
      <w:r>
        <w:rPr>
          <w:rFonts w:ascii="Times New Roman" w:hAnsi="Times New Roman" w:cs="Times New Roman"/>
          <w:b w:val="0"/>
          <w:sz w:val="26"/>
          <w:szCs w:val="26"/>
        </w:rPr>
        <w:t>14</w:t>
      </w:r>
      <w:r w:rsidRPr="00637418">
        <w:rPr>
          <w:rFonts w:ascii="Times New Roman" w:hAnsi="Times New Roman" w:cs="Times New Roman"/>
          <w:b w:val="0"/>
          <w:sz w:val="26"/>
          <w:szCs w:val="26"/>
        </w:rPr>
        <w:t xml:space="preserve"> г.</w:t>
      </w:r>
    </w:p>
    <w:p w:rsidR="00257E5C" w:rsidRPr="00637418" w:rsidRDefault="00257E5C" w:rsidP="00257E5C">
      <w:pPr>
        <w:pStyle w:val="ConsPlusTitle"/>
        <w:widowControl/>
        <w:jc w:val="center"/>
        <w:rPr>
          <w:rFonts w:ascii="Times New Roman" w:hAnsi="Times New Roman" w:cs="Times New Roman"/>
          <w:b w:val="0"/>
          <w:sz w:val="26"/>
          <w:szCs w:val="26"/>
        </w:rPr>
      </w:pPr>
      <w:r w:rsidRPr="00637418">
        <w:rPr>
          <w:rFonts w:ascii="Times New Roman" w:hAnsi="Times New Roman" w:cs="Times New Roman"/>
          <w:b w:val="0"/>
          <w:sz w:val="26"/>
          <w:szCs w:val="26"/>
        </w:rPr>
        <w:t>Баланс электроэнергии (мощности)</w:t>
      </w:r>
    </w:p>
    <w:p w:rsidR="00257E5C" w:rsidRPr="00867C39" w:rsidRDefault="00257E5C" w:rsidP="00257E5C">
      <w:pPr>
        <w:autoSpaceDE w:val="0"/>
        <w:autoSpaceDN w:val="0"/>
        <w:adjustRightInd w:val="0"/>
        <w:jc w:val="center"/>
        <w:rPr>
          <w:sz w:val="26"/>
          <w:szCs w:val="26"/>
        </w:rPr>
      </w:pPr>
    </w:p>
    <w:tbl>
      <w:tblPr>
        <w:tblW w:w="15110" w:type="dxa"/>
        <w:tblInd w:w="70" w:type="dxa"/>
        <w:tblLayout w:type="fixed"/>
        <w:tblCellMar>
          <w:left w:w="70" w:type="dxa"/>
          <w:right w:w="70" w:type="dxa"/>
        </w:tblCellMar>
        <w:tblLook w:val="0000"/>
      </w:tblPr>
      <w:tblGrid>
        <w:gridCol w:w="810"/>
        <w:gridCol w:w="3585"/>
        <w:gridCol w:w="141"/>
        <w:gridCol w:w="439"/>
        <w:gridCol w:w="225"/>
        <w:gridCol w:w="340"/>
        <w:gridCol w:w="587"/>
        <w:gridCol w:w="426"/>
        <w:gridCol w:w="405"/>
        <w:gridCol w:w="222"/>
        <w:gridCol w:w="365"/>
        <w:gridCol w:w="175"/>
        <w:gridCol w:w="400"/>
        <w:gridCol w:w="675"/>
        <w:gridCol w:w="460"/>
        <w:gridCol w:w="75"/>
        <w:gridCol w:w="650"/>
        <w:gridCol w:w="1215"/>
        <w:gridCol w:w="1620"/>
        <w:gridCol w:w="452"/>
        <w:gridCol w:w="405"/>
        <w:gridCol w:w="513"/>
        <w:gridCol w:w="675"/>
        <w:gridCol w:w="250"/>
      </w:tblGrid>
      <w:tr w:rsidR="00257E5C" w:rsidRPr="00637418" w:rsidTr="00940AF9">
        <w:trPr>
          <w:cantSplit/>
          <w:trHeight w:val="600"/>
        </w:trPr>
        <w:tc>
          <w:tcPr>
            <w:tcW w:w="810" w:type="dxa"/>
            <w:vMerge w:val="restart"/>
            <w:tcBorders>
              <w:top w:val="single" w:sz="6" w:space="0" w:color="auto"/>
              <w:left w:val="single" w:sz="6" w:space="0" w:color="auto"/>
              <w:bottom w:val="nil"/>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N  </w:t>
            </w:r>
            <w:r w:rsidRPr="00637418">
              <w:rPr>
                <w:rFonts w:ascii="Times New Roman" w:hAnsi="Times New Roman" w:cs="Times New Roman"/>
                <w:sz w:val="24"/>
                <w:szCs w:val="24"/>
              </w:rPr>
              <w:br/>
            </w:r>
            <w:proofErr w:type="spellStart"/>
            <w:proofErr w:type="gramStart"/>
            <w:r w:rsidRPr="00637418">
              <w:rPr>
                <w:rFonts w:ascii="Times New Roman" w:hAnsi="Times New Roman" w:cs="Times New Roman"/>
                <w:sz w:val="24"/>
                <w:szCs w:val="24"/>
              </w:rPr>
              <w:t>п</w:t>
            </w:r>
            <w:proofErr w:type="spellEnd"/>
            <w:proofErr w:type="gramEnd"/>
            <w:r w:rsidRPr="00637418">
              <w:rPr>
                <w:rFonts w:ascii="Times New Roman" w:hAnsi="Times New Roman" w:cs="Times New Roman"/>
                <w:sz w:val="24"/>
                <w:szCs w:val="24"/>
              </w:rPr>
              <w:t>/</w:t>
            </w:r>
            <w:proofErr w:type="spellStart"/>
            <w:r w:rsidRPr="00637418">
              <w:rPr>
                <w:rFonts w:ascii="Times New Roman" w:hAnsi="Times New Roman" w:cs="Times New Roman"/>
                <w:sz w:val="24"/>
                <w:szCs w:val="24"/>
              </w:rPr>
              <w:t>п</w:t>
            </w:r>
            <w:proofErr w:type="spellEnd"/>
            <w:r w:rsidRPr="00637418">
              <w:rPr>
                <w:rFonts w:ascii="Times New Roman" w:hAnsi="Times New Roman" w:cs="Times New Roman"/>
                <w:sz w:val="24"/>
                <w:szCs w:val="24"/>
              </w:rPr>
              <w:t xml:space="preserve"> </w:t>
            </w:r>
          </w:p>
        </w:tc>
        <w:tc>
          <w:tcPr>
            <w:tcW w:w="3726" w:type="dxa"/>
            <w:gridSpan w:val="2"/>
            <w:vMerge w:val="restart"/>
            <w:tcBorders>
              <w:top w:val="single" w:sz="6" w:space="0" w:color="auto"/>
              <w:left w:val="single" w:sz="6" w:space="0" w:color="auto"/>
              <w:bottom w:val="nil"/>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Группа     </w:t>
            </w:r>
            <w:r w:rsidRPr="00637418">
              <w:rPr>
                <w:rFonts w:ascii="Times New Roman" w:hAnsi="Times New Roman" w:cs="Times New Roman"/>
                <w:sz w:val="24"/>
                <w:szCs w:val="24"/>
              </w:rPr>
              <w:br/>
              <w:t xml:space="preserve">потребителей  </w:t>
            </w:r>
          </w:p>
        </w:tc>
        <w:tc>
          <w:tcPr>
            <w:tcW w:w="2422" w:type="dxa"/>
            <w:gridSpan w:val="6"/>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Объем полезного</w:t>
            </w:r>
            <w:r>
              <w:rPr>
                <w:rFonts w:ascii="Times New Roman" w:hAnsi="Times New Roman" w:cs="Times New Roman"/>
                <w:sz w:val="24"/>
                <w:szCs w:val="24"/>
              </w:rPr>
              <w:t xml:space="preserve"> отпуска </w:t>
            </w:r>
            <w:r w:rsidRPr="00637418">
              <w:rPr>
                <w:rFonts w:ascii="Times New Roman" w:hAnsi="Times New Roman" w:cs="Times New Roman"/>
                <w:sz w:val="24"/>
                <w:szCs w:val="24"/>
              </w:rPr>
              <w:t xml:space="preserve">электроэнергии, млн. </w:t>
            </w:r>
            <w:proofErr w:type="spellStart"/>
            <w:r w:rsidRPr="00637418">
              <w:rPr>
                <w:rFonts w:ascii="Times New Roman" w:hAnsi="Times New Roman" w:cs="Times New Roman"/>
                <w:sz w:val="24"/>
                <w:szCs w:val="24"/>
              </w:rPr>
              <w:t>кВт</w:t>
            </w:r>
            <w:proofErr w:type="gramStart"/>
            <w:r w:rsidRPr="00637418">
              <w:rPr>
                <w:rFonts w:ascii="Times New Roman" w:hAnsi="Times New Roman" w:cs="Times New Roman"/>
                <w:sz w:val="24"/>
                <w:szCs w:val="24"/>
              </w:rPr>
              <w:t>.ч</w:t>
            </w:r>
            <w:proofErr w:type="spellEnd"/>
            <w:proofErr w:type="gramEnd"/>
            <w:r w:rsidRPr="00637418">
              <w:rPr>
                <w:rFonts w:ascii="Times New Roman" w:hAnsi="Times New Roman" w:cs="Times New Roman"/>
                <w:sz w:val="24"/>
                <w:szCs w:val="24"/>
              </w:rPr>
              <w:t xml:space="preserve">        </w:t>
            </w:r>
          </w:p>
        </w:tc>
        <w:tc>
          <w:tcPr>
            <w:tcW w:w="3022" w:type="dxa"/>
            <w:gridSpan w:val="8"/>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Заявленная (расчетная) мощность,</w:t>
            </w:r>
            <w:r>
              <w:rPr>
                <w:rFonts w:ascii="Times New Roman" w:hAnsi="Times New Roman" w:cs="Times New Roman"/>
                <w:sz w:val="24"/>
                <w:szCs w:val="24"/>
              </w:rPr>
              <w:t xml:space="preserve"> </w:t>
            </w:r>
            <w:r w:rsidRPr="00637418">
              <w:rPr>
                <w:rFonts w:ascii="Times New Roman" w:hAnsi="Times New Roman" w:cs="Times New Roman"/>
                <w:sz w:val="24"/>
                <w:szCs w:val="24"/>
              </w:rPr>
              <w:t xml:space="preserve">тыс. кВт       </w:t>
            </w:r>
          </w:p>
        </w:tc>
        <w:tc>
          <w:tcPr>
            <w:tcW w:w="1215" w:type="dxa"/>
            <w:vMerge w:val="restart"/>
            <w:tcBorders>
              <w:top w:val="single" w:sz="6" w:space="0" w:color="auto"/>
              <w:left w:val="single" w:sz="6" w:space="0" w:color="auto"/>
              <w:bottom w:val="nil"/>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Число  </w:t>
            </w:r>
            <w:r w:rsidRPr="00637418">
              <w:rPr>
                <w:rFonts w:ascii="Times New Roman" w:hAnsi="Times New Roman" w:cs="Times New Roman"/>
                <w:sz w:val="24"/>
                <w:szCs w:val="24"/>
              </w:rPr>
              <w:br/>
              <w:t xml:space="preserve">часов  </w:t>
            </w:r>
            <w:r w:rsidRPr="00637418">
              <w:rPr>
                <w:rFonts w:ascii="Times New Roman" w:hAnsi="Times New Roman" w:cs="Times New Roman"/>
                <w:sz w:val="24"/>
                <w:szCs w:val="24"/>
              </w:rPr>
              <w:br/>
            </w:r>
            <w:proofErr w:type="spellStart"/>
            <w:r w:rsidRPr="00637418">
              <w:rPr>
                <w:rFonts w:ascii="Times New Roman" w:hAnsi="Times New Roman" w:cs="Times New Roman"/>
                <w:sz w:val="24"/>
                <w:szCs w:val="24"/>
              </w:rPr>
              <w:t>испол</w:t>
            </w:r>
            <w:proofErr w:type="gramStart"/>
            <w:r w:rsidRPr="00637418">
              <w:rPr>
                <w:rFonts w:ascii="Times New Roman" w:hAnsi="Times New Roman" w:cs="Times New Roman"/>
                <w:sz w:val="24"/>
                <w:szCs w:val="24"/>
              </w:rPr>
              <w:t>ь</w:t>
            </w:r>
            <w:proofErr w:type="spellEnd"/>
            <w:r w:rsidRPr="00637418">
              <w:rPr>
                <w:rFonts w:ascii="Times New Roman" w:hAnsi="Times New Roman" w:cs="Times New Roman"/>
                <w:sz w:val="24"/>
                <w:szCs w:val="24"/>
              </w:rPr>
              <w:t>-</w:t>
            </w:r>
            <w:proofErr w:type="gramEnd"/>
            <w:r w:rsidRPr="00637418">
              <w:rPr>
                <w:rFonts w:ascii="Times New Roman" w:hAnsi="Times New Roman" w:cs="Times New Roman"/>
                <w:sz w:val="24"/>
                <w:szCs w:val="24"/>
              </w:rPr>
              <w:t xml:space="preserve"> </w:t>
            </w:r>
            <w:r w:rsidRPr="00637418">
              <w:rPr>
                <w:rFonts w:ascii="Times New Roman" w:hAnsi="Times New Roman" w:cs="Times New Roman"/>
                <w:sz w:val="24"/>
                <w:szCs w:val="24"/>
              </w:rPr>
              <w:br/>
            </w:r>
            <w:proofErr w:type="spellStart"/>
            <w:r w:rsidRPr="00637418">
              <w:rPr>
                <w:rFonts w:ascii="Times New Roman" w:hAnsi="Times New Roman" w:cs="Times New Roman"/>
                <w:sz w:val="24"/>
                <w:szCs w:val="24"/>
              </w:rPr>
              <w:t>зования</w:t>
            </w:r>
            <w:proofErr w:type="spellEnd"/>
            <w:r w:rsidRPr="00637418">
              <w:rPr>
                <w:rFonts w:ascii="Times New Roman" w:hAnsi="Times New Roman" w:cs="Times New Roman"/>
                <w:sz w:val="24"/>
                <w:szCs w:val="24"/>
              </w:rPr>
              <w:t>,</w:t>
            </w:r>
            <w:r w:rsidRPr="00637418">
              <w:rPr>
                <w:rFonts w:ascii="Times New Roman" w:hAnsi="Times New Roman" w:cs="Times New Roman"/>
                <w:sz w:val="24"/>
                <w:szCs w:val="24"/>
              </w:rPr>
              <w:br/>
              <w:t xml:space="preserve">ч    </w:t>
            </w:r>
          </w:p>
        </w:tc>
        <w:tc>
          <w:tcPr>
            <w:tcW w:w="1620" w:type="dxa"/>
            <w:vMerge w:val="restart"/>
            <w:tcBorders>
              <w:top w:val="single" w:sz="6" w:space="0" w:color="auto"/>
              <w:left w:val="single" w:sz="6" w:space="0" w:color="auto"/>
              <w:bottom w:val="nil"/>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Коэффициент</w:t>
            </w:r>
            <w:r w:rsidRPr="00637418">
              <w:rPr>
                <w:rFonts w:ascii="Times New Roman" w:hAnsi="Times New Roman" w:cs="Times New Roman"/>
                <w:sz w:val="24"/>
                <w:szCs w:val="24"/>
              </w:rPr>
              <w:br/>
              <w:t xml:space="preserve">заполнения </w:t>
            </w:r>
            <w:r w:rsidRPr="00637418">
              <w:rPr>
                <w:rFonts w:ascii="Times New Roman" w:hAnsi="Times New Roman" w:cs="Times New Roman"/>
                <w:sz w:val="24"/>
                <w:szCs w:val="24"/>
              </w:rPr>
              <w:br/>
              <w:t xml:space="preserve">графика  </w:t>
            </w:r>
          </w:p>
        </w:tc>
        <w:tc>
          <w:tcPr>
            <w:tcW w:w="2295" w:type="dxa"/>
            <w:gridSpan w:val="5"/>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Доля потребления на  </w:t>
            </w:r>
            <w:r w:rsidRPr="00637418">
              <w:rPr>
                <w:rFonts w:ascii="Times New Roman" w:hAnsi="Times New Roman" w:cs="Times New Roman"/>
                <w:sz w:val="24"/>
                <w:szCs w:val="24"/>
              </w:rPr>
              <w:br/>
              <w:t xml:space="preserve">разных диапазонах   </w:t>
            </w:r>
            <w:r w:rsidRPr="00637418">
              <w:rPr>
                <w:rFonts w:ascii="Times New Roman" w:hAnsi="Times New Roman" w:cs="Times New Roman"/>
                <w:sz w:val="24"/>
                <w:szCs w:val="24"/>
              </w:rPr>
              <w:br/>
              <w:t xml:space="preserve">напряжений, %     </w:t>
            </w:r>
          </w:p>
        </w:tc>
      </w:tr>
      <w:tr w:rsidR="00257E5C" w:rsidRPr="00637418" w:rsidTr="00940AF9">
        <w:trPr>
          <w:cantSplit/>
          <w:trHeight w:val="1373"/>
        </w:trPr>
        <w:tc>
          <w:tcPr>
            <w:tcW w:w="810" w:type="dxa"/>
            <w:vMerge/>
            <w:tcBorders>
              <w:top w:val="nil"/>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726" w:type="dxa"/>
            <w:gridSpan w:val="2"/>
            <w:vMerge/>
            <w:tcBorders>
              <w:top w:val="nil"/>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39" w:type="dxa"/>
            <w:tcBorders>
              <w:top w:val="single" w:sz="6" w:space="0" w:color="auto"/>
              <w:left w:val="single" w:sz="6" w:space="0" w:color="auto"/>
              <w:bottom w:val="single" w:sz="6" w:space="0" w:color="auto"/>
              <w:right w:val="single" w:sz="6" w:space="0" w:color="auto"/>
            </w:tcBorders>
            <w:textDirection w:val="btLr"/>
          </w:tcPr>
          <w:p w:rsidR="00257E5C" w:rsidRPr="00D32272" w:rsidRDefault="00257E5C" w:rsidP="00940AF9">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всего</w:t>
            </w:r>
          </w:p>
        </w:tc>
        <w:tc>
          <w:tcPr>
            <w:tcW w:w="565" w:type="dxa"/>
            <w:gridSpan w:val="2"/>
            <w:tcBorders>
              <w:top w:val="single" w:sz="6" w:space="0" w:color="auto"/>
              <w:left w:val="single" w:sz="6" w:space="0" w:color="auto"/>
              <w:bottom w:val="single" w:sz="6" w:space="0" w:color="auto"/>
              <w:right w:val="single" w:sz="6" w:space="0" w:color="auto"/>
            </w:tcBorders>
            <w:textDirection w:val="btLr"/>
          </w:tcPr>
          <w:p w:rsidR="00257E5C" w:rsidRPr="00D32272" w:rsidRDefault="00257E5C" w:rsidP="00940AF9">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ВН</w:t>
            </w:r>
          </w:p>
        </w:tc>
        <w:tc>
          <w:tcPr>
            <w:tcW w:w="587" w:type="dxa"/>
            <w:tcBorders>
              <w:top w:val="single" w:sz="6" w:space="0" w:color="auto"/>
              <w:left w:val="single" w:sz="6" w:space="0" w:color="auto"/>
              <w:bottom w:val="single" w:sz="6" w:space="0" w:color="auto"/>
              <w:right w:val="single" w:sz="6" w:space="0" w:color="auto"/>
            </w:tcBorders>
            <w:textDirection w:val="btLr"/>
          </w:tcPr>
          <w:p w:rsidR="00257E5C" w:rsidRPr="00D32272" w:rsidRDefault="00257E5C" w:rsidP="00940AF9">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 xml:space="preserve">СН-1(35 кВ) </w:t>
            </w:r>
          </w:p>
        </w:tc>
        <w:tc>
          <w:tcPr>
            <w:tcW w:w="426" w:type="dxa"/>
            <w:tcBorders>
              <w:top w:val="single" w:sz="6" w:space="0" w:color="auto"/>
              <w:left w:val="single" w:sz="6" w:space="0" w:color="auto"/>
              <w:bottom w:val="single" w:sz="6" w:space="0" w:color="auto"/>
              <w:right w:val="single" w:sz="6" w:space="0" w:color="auto"/>
            </w:tcBorders>
            <w:textDirection w:val="btLr"/>
          </w:tcPr>
          <w:p w:rsidR="00257E5C" w:rsidRPr="00D32272" w:rsidRDefault="00257E5C" w:rsidP="00940AF9">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 xml:space="preserve">СН-2(20 - 1 кВ) </w:t>
            </w:r>
          </w:p>
        </w:tc>
        <w:tc>
          <w:tcPr>
            <w:tcW w:w="405" w:type="dxa"/>
            <w:tcBorders>
              <w:top w:val="single" w:sz="6" w:space="0" w:color="auto"/>
              <w:left w:val="single" w:sz="6" w:space="0" w:color="auto"/>
              <w:bottom w:val="single" w:sz="6" w:space="0" w:color="auto"/>
              <w:right w:val="single" w:sz="6" w:space="0" w:color="auto"/>
            </w:tcBorders>
            <w:textDirection w:val="btLr"/>
          </w:tcPr>
          <w:p w:rsidR="00257E5C" w:rsidRPr="00D32272" w:rsidRDefault="00257E5C" w:rsidP="00940AF9">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НН</w:t>
            </w:r>
          </w:p>
        </w:tc>
        <w:tc>
          <w:tcPr>
            <w:tcW w:w="587" w:type="dxa"/>
            <w:gridSpan w:val="2"/>
            <w:tcBorders>
              <w:top w:val="single" w:sz="6" w:space="0" w:color="auto"/>
              <w:left w:val="single" w:sz="6" w:space="0" w:color="auto"/>
              <w:bottom w:val="single" w:sz="6" w:space="0" w:color="auto"/>
              <w:right w:val="single" w:sz="6" w:space="0" w:color="auto"/>
            </w:tcBorders>
            <w:textDirection w:val="btLr"/>
          </w:tcPr>
          <w:p w:rsidR="00257E5C" w:rsidRPr="00D32272" w:rsidRDefault="00257E5C" w:rsidP="00940AF9">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всего</w:t>
            </w:r>
          </w:p>
        </w:tc>
        <w:tc>
          <w:tcPr>
            <w:tcW w:w="575" w:type="dxa"/>
            <w:gridSpan w:val="2"/>
            <w:tcBorders>
              <w:top w:val="single" w:sz="6" w:space="0" w:color="auto"/>
              <w:left w:val="single" w:sz="6" w:space="0" w:color="auto"/>
              <w:bottom w:val="single" w:sz="6" w:space="0" w:color="auto"/>
              <w:right w:val="single" w:sz="6" w:space="0" w:color="auto"/>
            </w:tcBorders>
            <w:textDirection w:val="btLr"/>
          </w:tcPr>
          <w:p w:rsidR="00257E5C" w:rsidRPr="00D32272" w:rsidRDefault="00257E5C" w:rsidP="00940AF9">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ВН</w:t>
            </w:r>
          </w:p>
        </w:tc>
        <w:tc>
          <w:tcPr>
            <w:tcW w:w="675" w:type="dxa"/>
            <w:tcBorders>
              <w:top w:val="single" w:sz="6" w:space="0" w:color="auto"/>
              <w:left w:val="single" w:sz="6" w:space="0" w:color="auto"/>
              <w:bottom w:val="single" w:sz="6" w:space="0" w:color="auto"/>
              <w:right w:val="single" w:sz="6" w:space="0" w:color="auto"/>
            </w:tcBorders>
            <w:textDirection w:val="btLr"/>
          </w:tcPr>
          <w:p w:rsidR="00257E5C" w:rsidRPr="00D32272" w:rsidRDefault="00257E5C" w:rsidP="00940AF9">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 xml:space="preserve">СН-1(35 кВ) </w:t>
            </w:r>
          </w:p>
        </w:tc>
        <w:tc>
          <w:tcPr>
            <w:tcW w:w="535" w:type="dxa"/>
            <w:gridSpan w:val="2"/>
            <w:tcBorders>
              <w:top w:val="single" w:sz="6" w:space="0" w:color="auto"/>
              <w:left w:val="single" w:sz="6" w:space="0" w:color="auto"/>
              <w:bottom w:val="single" w:sz="6" w:space="0" w:color="auto"/>
              <w:right w:val="single" w:sz="6" w:space="0" w:color="auto"/>
            </w:tcBorders>
            <w:textDirection w:val="btLr"/>
          </w:tcPr>
          <w:p w:rsidR="00257E5C" w:rsidRPr="00D32272" w:rsidRDefault="00257E5C" w:rsidP="00940AF9">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 xml:space="preserve">СН-2(20 - 1 кВ) </w:t>
            </w:r>
          </w:p>
        </w:tc>
        <w:tc>
          <w:tcPr>
            <w:tcW w:w="650" w:type="dxa"/>
            <w:tcBorders>
              <w:top w:val="single" w:sz="6" w:space="0" w:color="auto"/>
              <w:left w:val="single" w:sz="6" w:space="0" w:color="auto"/>
              <w:bottom w:val="single" w:sz="6" w:space="0" w:color="auto"/>
              <w:right w:val="single" w:sz="6" w:space="0" w:color="auto"/>
            </w:tcBorders>
            <w:textDirection w:val="btLr"/>
          </w:tcPr>
          <w:p w:rsidR="00257E5C" w:rsidRPr="00D32272" w:rsidRDefault="00257E5C" w:rsidP="00940AF9">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НН</w:t>
            </w:r>
          </w:p>
        </w:tc>
        <w:tc>
          <w:tcPr>
            <w:tcW w:w="1215" w:type="dxa"/>
            <w:vMerge/>
            <w:tcBorders>
              <w:top w:val="nil"/>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extDirection w:val="btLr"/>
          </w:tcPr>
          <w:p w:rsidR="00257E5C" w:rsidRPr="00D32272" w:rsidRDefault="00257E5C" w:rsidP="00940AF9">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всего</w:t>
            </w:r>
          </w:p>
        </w:tc>
        <w:tc>
          <w:tcPr>
            <w:tcW w:w="405" w:type="dxa"/>
            <w:tcBorders>
              <w:top w:val="single" w:sz="6" w:space="0" w:color="auto"/>
              <w:left w:val="single" w:sz="6" w:space="0" w:color="auto"/>
              <w:bottom w:val="single" w:sz="6" w:space="0" w:color="auto"/>
              <w:right w:val="single" w:sz="6" w:space="0" w:color="auto"/>
            </w:tcBorders>
            <w:textDirection w:val="btLr"/>
          </w:tcPr>
          <w:p w:rsidR="00257E5C" w:rsidRPr="00D32272" w:rsidRDefault="00257E5C" w:rsidP="00940AF9">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ВН</w:t>
            </w:r>
          </w:p>
        </w:tc>
        <w:tc>
          <w:tcPr>
            <w:tcW w:w="513" w:type="dxa"/>
            <w:tcBorders>
              <w:top w:val="single" w:sz="6" w:space="0" w:color="auto"/>
              <w:left w:val="single" w:sz="6" w:space="0" w:color="auto"/>
              <w:bottom w:val="single" w:sz="6" w:space="0" w:color="auto"/>
              <w:right w:val="single" w:sz="6" w:space="0" w:color="auto"/>
            </w:tcBorders>
            <w:textDirection w:val="btLr"/>
          </w:tcPr>
          <w:p w:rsidR="00257E5C" w:rsidRPr="00D32272" w:rsidRDefault="00257E5C" w:rsidP="00940AF9">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 xml:space="preserve">СН-1(35 кВ) </w:t>
            </w:r>
          </w:p>
        </w:tc>
        <w:tc>
          <w:tcPr>
            <w:tcW w:w="675" w:type="dxa"/>
            <w:tcBorders>
              <w:top w:val="single" w:sz="6" w:space="0" w:color="auto"/>
              <w:left w:val="single" w:sz="6" w:space="0" w:color="auto"/>
              <w:bottom w:val="single" w:sz="6" w:space="0" w:color="auto"/>
              <w:right w:val="single" w:sz="6" w:space="0" w:color="auto"/>
            </w:tcBorders>
            <w:textDirection w:val="btLr"/>
          </w:tcPr>
          <w:p w:rsidR="00257E5C" w:rsidRPr="00D32272" w:rsidRDefault="00257E5C" w:rsidP="00940AF9">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 xml:space="preserve">СН-2(20 - 1 кВ) </w:t>
            </w:r>
          </w:p>
        </w:tc>
        <w:tc>
          <w:tcPr>
            <w:tcW w:w="250" w:type="dxa"/>
            <w:tcBorders>
              <w:top w:val="single" w:sz="6" w:space="0" w:color="auto"/>
              <w:left w:val="single" w:sz="6" w:space="0" w:color="auto"/>
              <w:bottom w:val="single" w:sz="6" w:space="0" w:color="auto"/>
              <w:right w:val="single" w:sz="6" w:space="0" w:color="auto"/>
            </w:tcBorders>
            <w:textDirection w:val="btLr"/>
          </w:tcPr>
          <w:p w:rsidR="00257E5C" w:rsidRPr="00D32272" w:rsidRDefault="00257E5C" w:rsidP="00940AF9">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НН</w:t>
            </w:r>
          </w:p>
        </w:tc>
      </w:tr>
      <w:tr w:rsidR="00257E5C" w:rsidRPr="00637418" w:rsidTr="00940AF9">
        <w:trPr>
          <w:cantSplit/>
          <w:trHeight w:val="240"/>
        </w:trPr>
        <w:tc>
          <w:tcPr>
            <w:tcW w:w="15110" w:type="dxa"/>
            <w:gridSpan w:val="24"/>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Базовый период 20</w:t>
            </w:r>
            <w:r>
              <w:rPr>
                <w:rFonts w:ascii="Times New Roman" w:hAnsi="Times New Roman" w:cs="Times New Roman"/>
                <w:sz w:val="24"/>
                <w:szCs w:val="24"/>
              </w:rPr>
              <w:t>14</w:t>
            </w:r>
            <w:r w:rsidRPr="00637418">
              <w:rPr>
                <w:rFonts w:ascii="Times New Roman" w:hAnsi="Times New Roman" w:cs="Times New Roman"/>
                <w:sz w:val="24"/>
                <w:szCs w:val="24"/>
              </w:rPr>
              <w:t xml:space="preserve"> г.                                                                                         </w:t>
            </w:r>
          </w:p>
        </w:tc>
      </w:tr>
      <w:tr w:rsidR="00257E5C" w:rsidRPr="00637418" w:rsidTr="00940AF9">
        <w:trPr>
          <w:cantSplit/>
          <w:trHeight w:val="281"/>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Получено, всего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3B65A5" w:rsidRDefault="00257E5C" w:rsidP="00940AF9">
            <w:pPr>
              <w:pStyle w:val="ConsPlusCell"/>
              <w:widowControl/>
              <w:rPr>
                <w:rFonts w:ascii="Times New Roman" w:hAnsi="Times New Roman" w:cs="Times New Roman"/>
                <w:sz w:val="22"/>
                <w:szCs w:val="22"/>
              </w:rPr>
            </w:pPr>
            <w:r w:rsidRPr="003B65A5">
              <w:rPr>
                <w:rFonts w:ascii="Times New Roman" w:hAnsi="Times New Roman" w:cs="Times New Roman"/>
                <w:sz w:val="22"/>
                <w:szCs w:val="22"/>
              </w:rPr>
              <w:t>2</w:t>
            </w:r>
          </w:p>
        </w:tc>
        <w:tc>
          <w:tcPr>
            <w:tcW w:w="340" w:type="dxa"/>
            <w:tcBorders>
              <w:top w:val="single" w:sz="6" w:space="0" w:color="auto"/>
              <w:left w:val="single" w:sz="6" w:space="0" w:color="auto"/>
              <w:bottom w:val="single" w:sz="6" w:space="0" w:color="auto"/>
              <w:right w:val="single" w:sz="6" w:space="0" w:color="auto"/>
            </w:tcBorders>
          </w:tcPr>
          <w:p w:rsidR="00257E5C" w:rsidRPr="003B65A5" w:rsidRDefault="00257E5C" w:rsidP="00940AF9">
            <w:pPr>
              <w:pStyle w:val="ConsPlusCell"/>
              <w:widowControl/>
              <w:rPr>
                <w:rFonts w:ascii="Times New Roman" w:hAnsi="Times New Roman" w:cs="Times New Roman"/>
                <w:sz w:val="22"/>
                <w:szCs w:val="22"/>
              </w:rPr>
            </w:pPr>
          </w:p>
        </w:tc>
        <w:tc>
          <w:tcPr>
            <w:tcW w:w="587" w:type="dxa"/>
            <w:tcBorders>
              <w:top w:val="single" w:sz="6" w:space="0" w:color="auto"/>
              <w:left w:val="single" w:sz="6" w:space="0" w:color="auto"/>
              <w:bottom w:val="single" w:sz="6" w:space="0" w:color="auto"/>
              <w:right w:val="single" w:sz="6" w:space="0" w:color="auto"/>
            </w:tcBorders>
          </w:tcPr>
          <w:p w:rsidR="00257E5C" w:rsidRPr="003B65A5" w:rsidRDefault="00257E5C" w:rsidP="00940AF9">
            <w:pPr>
              <w:pStyle w:val="ConsPlusCell"/>
              <w:widowControl/>
              <w:rPr>
                <w:rFonts w:ascii="Times New Roman" w:hAnsi="Times New Roman" w:cs="Times New Roman"/>
                <w:sz w:val="22"/>
                <w:szCs w:val="22"/>
              </w:rPr>
            </w:pPr>
          </w:p>
        </w:tc>
        <w:tc>
          <w:tcPr>
            <w:tcW w:w="426" w:type="dxa"/>
            <w:tcBorders>
              <w:top w:val="single" w:sz="6" w:space="0" w:color="auto"/>
              <w:left w:val="single" w:sz="6" w:space="0" w:color="auto"/>
              <w:bottom w:val="single" w:sz="6" w:space="0" w:color="auto"/>
              <w:right w:val="single" w:sz="6" w:space="0" w:color="auto"/>
            </w:tcBorders>
          </w:tcPr>
          <w:p w:rsidR="00257E5C" w:rsidRPr="003B65A5" w:rsidRDefault="00257E5C" w:rsidP="00940AF9">
            <w:pPr>
              <w:pStyle w:val="ConsPlusCell"/>
              <w:widowControl/>
              <w:rPr>
                <w:rFonts w:ascii="Times New Roman" w:hAnsi="Times New Roman" w:cs="Times New Roman"/>
                <w:sz w:val="22"/>
                <w:szCs w:val="22"/>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3B65A5" w:rsidRDefault="00257E5C" w:rsidP="00940AF9">
            <w:pPr>
              <w:pStyle w:val="ConsPlusCell"/>
              <w:widowControl/>
              <w:rPr>
                <w:rFonts w:ascii="Times New Roman" w:hAnsi="Times New Roman" w:cs="Times New Roman"/>
                <w:sz w:val="22"/>
                <w:szCs w:val="22"/>
              </w:rPr>
            </w:pPr>
            <w:r w:rsidRPr="003B65A5">
              <w:rPr>
                <w:rFonts w:ascii="Times New Roman" w:hAnsi="Times New Roman" w:cs="Times New Roman"/>
                <w:sz w:val="22"/>
                <w:szCs w:val="22"/>
              </w:rPr>
              <w:t>2</w:t>
            </w:r>
          </w:p>
        </w:tc>
        <w:tc>
          <w:tcPr>
            <w:tcW w:w="540" w:type="dxa"/>
            <w:gridSpan w:val="2"/>
            <w:tcBorders>
              <w:top w:val="single" w:sz="6" w:space="0" w:color="auto"/>
              <w:left w:val="single" w:sz="6" w:space="0" w:color="auto"/>
              <w:bottom w:val="single" w:sz="6" w:space="0" w:color="auto"/>
              <w:right w:val="single" w:sz="6" w:space="0" w:color="auto"/>
            </w:tcBorders>
          </w:tcPr>
          <w:p w:rsidR="00257E5C" w:rsidRPr="003B65A5" w:rsidRDefault="00257E5C" w:rsidP="00940AF9">
            <w:pPr>
              <w:pStyle w:val="ConsPlusCell"/>
              <w:widowControl/>
              <w:rPr>
                <w:rFonts w:ascii="Times New Roman" w:hAnsi="Times New Roman" w:cs="Times New Roman"/>
                <w:sz w:val="22"/>
                <w:szCs w:val="22"/>
              </w:rPr>
            </w:pPr>
            <w:r w:rsidRPr="003B65A5">
              <w:rPr>
                <w:rFonts w:ascii="Times New Roman" w:hAnsi="Times New Roman" w:cs="Times New Roman"/>
                <w:sz w:val="22"/>
                <w:szCs w:val="22"/>
              </w:rPr>
              <w:t>135,8</w:t>
            </w:r>
          </w:p>
        </w:tc>
        <w:tc>
          <w:tcPr>
            <w:tcW w:w="400" w:type="dxa"/>
            <w:tcBorders>
              <w:top w:val="single" w:sz="6" w:space="0" w:color="auto"/>
              <w:left w:val="single" w:sz="6" w:space="0" w:color="auto"/>
              <w:bottom w:val="single" w:sz="6" w:space="0" w:color="auto"/>
              <w:right w:val="single" w:sz="6" w:space="0" w:color="auto"/>
            </w:tcBorders>
          </w:tcPr>
          <w:p w:rsidR="00257E5C" w:rsidRPr="003B65A5"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3B65A5" w:rsidRDefault="00257E5C" w:rsidP="00940AF9">
            <w:pPr>
              <w:pStyle w:val="ConsPlusCell"/>
              <w:widowControl/>
              <w:rPr>
                <w:rFonts w:ascii="Times New Roman" w:hAnsi="Times New Roman" w:cs="Times New Roman"/>
                <w:sz w:val="22"/>
                <w:szCs w:val="22"/>
              </w:rPr>
            </w:pPr>
          </w:p>
        </w:tc>
        <w:tc>
          <w:tcPr>
            <w:tcW w:w="460" w:type="dxa"/>
            <w:tcBorders>
              <w:top w:val="single" w:sz="6" w:space="0" w:color="auto"/>
              <w:left w:val="single" w:sz="6" w:space="0" w:color="auto"/>
              <w:bottom w:val="single" w:sz="6" w:space="0" w:color="auto"/>
              <w:right w:val="single" w:sz="6" w:space="0" w:color="auto"/>
            </w:tcBorders>
          </w:tcPr>
          <w:p w:rsidR="00257E5C" w:rsidRPr="003B65A5" w:rsidRDefault="00257E5C" w:rsidP="00940AF9">
            <w:pPr>
              <w:pStyle w:val="ConsPlusCell"/>
              <w:widowControl/>
              <w:rPr>
                <w:rFonts w:ascii="Times New Roman" w:hAnsi="Times New Roman" w:cs="Times New Roman"/>
                <w:sz w:val="22"/>
                <w:szCs w:val="22"/>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3B65A5" w:rsidRDefault="00257E5C" w:rsidP="00940AF9">
            <w:pPr>
              <w:pStyle w:val="ConsPlusCell"/>
              <w:widowControl/>
              <w:rPr>
                <w:rFonts w:ascii="Times New Roman" w:hAnsi="Times New Roman" w:cs="Times New Roman"/>
                <w:sz w:val="22"/>
                <w:szCs w:val="22"/>
              </w:rPr>
            </w:pPr>
            <w:r w:rsidRPr="003B65A5">
              <w:rPr>
                <w:rFonts w:ascii="Times New Roman" w:hAnsi="Times New Roman" w:cs="Times New Roman"/>
                <w:sz w:val="22"/>
                <w:szCs w:val="22"/>
              </w:rPr>
              <w:t>135,8</w:t>
            </w: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57"/>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в т.ч. от </w:t>
            </w:r>
            <w:r>
              <w:rPr>
                <w:rFonts w:ascii="Times New Roman" w:hAnsi="Times New Roman" w:cs="Times New Roman"/>
                <w:sz w:val="24"/>
                <w:szCs w:val="24"/>
              </w:rPr>
              <w:t>___________</w:t>
            </w:r>
            <w:r w:rsidRPr="00637418">
              <w:rPr>
                <w:rFonts w:ascii="Times New Roman" w:hAnsi="Times New Roman" w:cs="Times New Roman"/>
                <w:sz w:val="24"/>
                <w:szCs w:val="24"/>
              </w:rPr>
              <w:t xml:space="preserve">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119"/>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в т.ч. от других</w:t>
            </w:r>
            <w:r>
              <w:rPr>
                <w:rFonts w:ascii="Times New Roman" w:hAnsi="Times New Roman" w:cs="Times New Roman"/>
                <w:sz w:val="24"/>
                <w:szCs w:val="24"/>
              </w:rPr>
              <w:t xml:space="preserve"> </w:t>
            </w:r>
            <w:r w:rsidRPr="00637418">
              <w:rPr>
                <w:rFonts w:ascii="Times New Roman" w:hAnsi="Times New Roman" w:cs="Times New Roman"/>
                <w:sz w:val="24"/>
                <w:szCs w:val="24"/>
              </w:rPr>
              <w:t xml:space="preserve">ЭСО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37"/>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Технологические потери</w:t>
            </w:r>
            <w:r>
              <w:rPr>
                <w:rFonts w:ascii="Times New Roman" w:hAnsi="Times New Roman" w:cs="Times New Roman"/>
                <w:sz w:val="24"/>
                <w:szCs w:val="24"/>
              </w:rPr>
              <w:t xml:space="preserve"> </w:t>
            </w:r>
            <w:r w:rsidRPr="00637418">
              <w:rPr>
                <w:rFonts w:ascii="Times New Roman" w:hAnsi="Times New Roman" w:cs="Times New Roman"/>
                <w:sz w:val="24"/>
                <w:szCs w:val="24"/>
              </w:rPr>
              <w:t xml:space="preserve">в сетях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260</w:t>
            </w: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260</w:t>
            </w: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41"/>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собственные нужды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45"/>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1.  </w:t>
            </w: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Базовые потребители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40"/>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2  </w:t>
            </w: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Население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10693</w:t>
            </w: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25"/>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2.1 </w:t>
            </w: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Юридические лица</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2673</w:t>
            </w: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01"/>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2.2 </w:t>
            </w: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населенные  пункты </w:t>
            </w:r>
            <w:r>
              <w:rPr>
                <w:rFonts w:ascii="Times New Roman" w:hAnsi="Times New Roman" w:cs="Times New Roman"/>
                <w:sz w:val="24"/>
                <w:szCs w:val="24"/>
              </w:rPr>
              <w:t>Имекского сельсовета</w:t>
            </w:r>
            <w:r w:rsidRPr="00637418">
              <w:rPr>
                <w:rFonts w:ascii="Times New Roman" w:hAnsi="Times New Roman" w:cs="Times New Roman"/>
                <w:sz w:val="24"/>
                <w:szCs w:val="24"/>
              </w:rPr>
              <w:t xml:space="preserve">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05"/>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2.3 </w:t>
            </w: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население с </w:t>
            </w:r>
            <w:proofErr w:type="spellStart"/>
            <w:r w:rsidRPr="00637418">
              <w:rPr>
                <w:rFonts w:ascii="Times New Roman" w:hAnsi="Times New Roman" w:cs="Times New Roman"/>
                <w:sz w:val="24"/>
                <w:szCs w:val="24"/>
              </w:rPr>
              <w:t>эл</w:t>
            </w:r>
            <w:proofErr w:type="spellEnd"/>
            <w:r w:rsidRPr="00637418">
              <w:rPr>
                <w:rFonts w:ascii="Times New Roman" w:hAnsi="Times New Roman" w:cs="Times New Roman"/>
                <w:sz w:val="24"/>
                <w:szCs w:val="24"/>
              </w:rPr>
              <w:t xml:space="preserve">. плитами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195"/>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2.4 </w:t>
            </w: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население с  газовыми плитами</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185"/>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2.5 </w:t>
            </w: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эл</w:t>
            </w:r>
            <w:proofErr w:type="spellEnd"/>
            <w:r w:rsidRPr="00637418">
              <w:rPr>
                <w:rFonts w:ascii="Times New Roman" w:hAnsi="Times New Roman" w:cs="Times New Roman"/>
                <w:sz w:val="24"/>
                <w:szCs w:val="24"/>
              </w:rPr>
              <w:t xml:space="preserve">. энергия на тех. цели домов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637418">
              <w:rPr>
                <w:rFonts w:ascii="Times New Roman" w:hAnsi="Times New Roman" w:cs="Times New Roman"/>
                <w:sz w:val="24"/>
                <w:szCs w:val="24"/>
              </w:rPr>
              <w:t xml:space="preserve"> </w:t>
            </w: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r>
      <w:tr w:rsidR="00257E5C" w:rsidRPr="00637418" w:rsidTr="00940AF9">
        <w:trPr>
          <w:cantSplit/>
          <w:trHeight w:val="189"/>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3  </w:t>
            </w: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Прочие</w:t>
            </w:r>
            <w:r>
              <w:rPr>
                <w:rFonts w:ascii="Times New Roman" w:hAnsi="Times New Roman" w:cs="Times New Roman"/>
                <w:sz w:val="24"/>
                <w:szCs w:val="24"/>
              </w:rPr>
              <w:t xml:space="preserve"> </w:t>
            </w:r>
            <w:r w:rsidRPr="00637418">
              <w:rPr>
                <w:rFonts w:ascii="Times New Roman" w:hAnsi="Times New Roman" w:cs="Times New Roman"/>
                <w:sz w:val="24"/>
                <w:szCs w:val="24"/>
              </w:rPr>
              <w:t xml:space="preserve">потребители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307"/>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Одноставочные</w:t>
            </w:r>
            <w:proofErr w:type="spellEnd"/>
            <w:r w:rsidRPr="00637418">
              <w:rPr>
                <w:rFonts w:ascii="Times New Roman" w:hAnsi="Times New Roman" w:cs="Times New Roman"/>
                <w:sz w:val="24"/>
                <w:szCs w:val="24"/>
              </w:rPr>
              <w:t xml:space="preserve">, </w:t>
            </w:r>
            <w:r>
              <w:rPr>
                <w:rFonts w:ascii="Times New Roman" w:hAnsi="Times New Roman" w:cs="Times New Roman"/>
                <w:sz w:val="24"/>
                <w:szCs w:val="24"/>
              </w:rPr>
              <w:t>в</w:t>
            </w:r>
            <w:r w:rsidRPr="00637418">
              <w:rPr>
                <w:rFonts w:ascii="Times New Roman" w:hAnsi="Times New Roman" w:cs="Times New Roman"/>
                <w:sz w:val="24"/>
                <w:szCs w:val="24"/>
              </w:rPr>
              <w:t xml:space="preserve">сего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83"/>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Двухставочные</w:t>
            </w:r>
            <w:proofErr w:type="spellEnd"/>
            <w:r w:rsidRPr="00637418">
              <w:rPr>
                <w:rFonts w:ascii="Times New Roman" w:hAnsi="Times New Roman" w:cs="Times New Roman"/>
                <w:sz w:val="24"/>
                <w:szCs w:val="24"/>
              </w:rPr>
              <w:t xml:space="preserve">, всего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40"/>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gramStart"/>
            <w:r w:rsidRPr="00637418">
              <w:rPr>
                <w:rFonts w:ascii="Times New Roman" w:hAnsi="Times New Roman" w:cs="Times New Roman"/>
                <w:sz w:val="24"/>
                <w:szCs w:val="24"/>
              </w:rPr>
              <w:t>Зонные</w:t>
            </w:r>
            <w:proofErr w:type="gramEnd"/>
            <w:r w:rsidRPr="00637418">
              <w:rPr>
                <w:rFonts w:ascii="Times New Roman" w:hAnsi="Times New Roman" w:cs="Times New Roman"/>
                <w:sz w:val="24"/>
                <w:szCs w:val="24"/>
              </w:rPr>
              <w:t xml:space="preserve">, всего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310"/>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3.1 </w:t>
            </w: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Бюджетные потребители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40"/>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3.1.1</w:t>
            </w: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Одноставочные</w:t>
            </w:r>
            <w:proofErr w:type="spellEnd"/>
            <w:r w:rsidRPr="00637418">
              <w:rPr>
                <w:rFonts w:ascii="Times New Roman" w:hAnsi="Times New Roman" w:cs="Times New Roman"/>
                <w:sz w:val="24"/>
                <w:szCs w:val="24"/>
              </w:rPr>
              <w:t xml:space="preserve">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61"/>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от 6 000 до 7 000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40"/>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3.1.2</w:t>
            </w: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Двухставочные</w:t>
            </w:r>
            <w:proofErr w:type="spellEnd"/>
            <w:r w:rsidRPr="00637418">
              <w:rPr>
                <w:rFonts w:ascii="Times New Roman" w:hAnsi="Times New Roman" w:cs="Times New Roman"/>
                <w:sz w:val="24"/>
                <w:szCs w:val="24"/>
              </w:rPr>
              <w:t xml:space="preserve">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40"/>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3.1.3</w:t>
            </w: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Зонные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600"/>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br/>
              <w:t xml:space="preserve">3.2 </w:t>
            </w: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Производственные</w:t>
            </w:r>
            <w:r>
              <w:rPr>
                <w:rFonts w:ascii="Times New Roman" w:hAnsi="Times New Roman" w:cs="Times New Roman"/>
                <w:sz w:val="24"/>
                <w:szCs w:val="24"/>
              </w:rPr>
              <w:t xml:space="preserve"> </w:t>
            </w:r>
            <w:proofErr w:type="gramStart"/>
            <w:r w:rsidRPr="00637418">
              <w:rPr>
                <w:rFonts w:ascii="Times New Roman" w:hAnsi="Times New Roman" w:cs="Times New Roman"/>
                <w:sz w:val="24"/>
                <w:szCs w:val="24"/>
              </w:rPr>
              <w:t>с</w:t>
            </w:r>
            <w:proofErr w:type="gramEnd"/>
            <w:r w:rsidRPr="00637418">
              <w:rPr>
                <w:rFonts w:ascii="Times New Roman" w:hAnsi="Times New Roman" w:cs="Times New Roman"/>
                <w:sz w:val="24"/>
                <w:szCs w:val="24"/>
              </w:rPr>
              <w:t>/</w:t>
            </w:r>
            <w:proofErr w:type="spellStart"/>
            <w:proofErr w:type="gramStart"/>
            <w:r w:rsidRPr="00637418">
              <w:rPr>
                <w:rFonts w:ascii="Times New Roman" w:hAnsi="Times New Roman" w:cs="Times New Roman"/>
                <w:sz w:val="24"/>
                <w:szCs w:val="24"/>
              </w:rPr>
              <w:t>х</w:t>
            </w:r>
            <w:proofErr w:type="spellEnd"/>
            <w:proofErr w:type="gramEnd"/>
            <w:r w:rsidRPr="00637418">
              <w:rPr>
                <w:rFonts w:ascii="Times New Roman" w:hAnsi="Times New Roman" w:cs="Times New Roman"/>
                <w:sz w:val="24"/>
                <w:szCs w:val="24"/>
              </w:rPr>
              <w:t xml:space="preserve"> потребители и организации  потребкооперации</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43"/>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3.3 </w:t>
            </w: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Прочие </w:t>
            </w:r>
            <w:proofErr w:type="spellStart"/>
            <w:r w:rsidRPr="00637418">
              <w:rPr>
                <w:rFonts w:ascii="Times New Roman" w:hAnsi="Times New Roman" w:cs="Times New Roman"/>
                <w:sz w:val="24"/>
                <w:szCs w:val="24"/>
              </w:rPr>
              <w:t>одноставочные</w:t>
            </w:r>
            <w:proofErr w:type="spellEnd"/>
            <w:r w:rsidRPr="00637418">
              <w:rPr>
                <w:rFonts w:ascii="Times New Roman" w:hAnsi="Times New Roman" w:cs="Times New Roman"/>
                <w:sz w:val="24"/>
                <w:szCs w:val="24"/>
              </w:rPr>
              <w:t xml:space="preserve">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40"/>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св. 7000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81"/>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6 000 - 7000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27"/>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5 000 - 6000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17"/>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4 000 - 5000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07"/>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3 000 - 4000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197"/>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Пром</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Потр</w:t>
            </w:r>
            <w:proofErr w:type="spellEnd"/>
            <w:r w:rsidRPr="00637418">
              <w:rPr>
                <w:rFonts w:ascii="Times New Roman" w:hAnsi="Times New Roman" w:cs="Times New Roman"/>
                <w:sz w:val="24"/>
                <w:szCs w:val="24"/>
              </w:rPr>
              <w:t xml:space="preserve">. до 750 </w:t>
            </w:r>
            <w:proofErr w:type="spellStart"/>
            <w:r w:rsidRPr="00637418">
              <w:rPr>
                <w:rFonts w:ascii="Times New Roman" w:hAnsi="Times New Roman" w:cs="Times New Roman"/>
                <w:sz w:val="24"/>
                <w:szCs w:val="24"/>
              </w:rPr>
              <w:t>кВа</w:t>
            </w:r>
            <w:proofErr w:type="spellEnd"/>
            <w:r w:rsidRPr="00637418">
              <w:rPr>
                <w:rFonts w:ascii="Times New Roman" w:hAnsi="Times New Roman" w:cs="Times New Roman"/>
                <w:sz w:val="24"/>
                <w:szCs w:val="24"/>
              </w:rPr>
              <w:t xml:space="preserve">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40"/>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w:t>
            </w:r>
            <w:proofErr w:type="spellStart"/>
            <w:proofErr w:type="gramStart"/>
            <w:r w:rsidRPr="00637418">
              <w:rPr>
                <w:rFonts w:ascii="Times New Roman" w:hAnsi="Times New Roman" w:cs="Times New Roman"/>
                <w:sz w:val="24"/>
                <w:szCs w:val="24"/>
              </w:rPr>
              <w:t>св</w:t>
            </w:r>
            <w:proofErr w:type="spellEnd"/>
            <w:proofErr w:type="gramEnd"/>
            <w:r w:rsidRPr="00637418">
              <w:rPr>
                <w:rFonts w:ascii="Times New Roman" w:hAnsi="Times New Roman" w:cs="Times New Roman"/>
                <w:sz w:val="24"/>
                <w:szCs w:val="24"/>
              </w:rPr>
              <w:t xml:space="preserve"> 7 000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177"/>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6 000 - 7000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181"/>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5 000 - 6000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171"/>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4 000 - 5000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303"/>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3 000 - 4000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40"/>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Хознужды</w:t>
            </w:r>
            <w:proofErr w:type="spellEnd"/>
            <w:r w:rsidRPr="00637418">
              <w:rPr>
                <w:rFonts w:ascii="Times New Roman" w:hAnsi="Times New Roman" w:cs="Times New Roman"/>
                <w:sz w:val="24"/>
                <w:szCs w:val="24"/>
              </w:rPr>
              <w:t xml:space="preserve">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55"/>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6 000 - 7000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480"/>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Оптовые </w:t>
            </w:r>
            <w:r w:rsidRPr="00637418">
              <w:rPr>
                <w:rFonts w:ascii="Times New Roman" w:hAnsi="Times New Roman" w:cs="Times New Roman"/>
                <w:sz w:val="24"/>
                <w:szCs w:val="24"/>
              </w:rPr>
              <w:t xml:space="preserve">потребители -   </w:t>
            </w:r>
            <w:r w:rsidRPr="00637418">
              <w:rPr>
                <w:rFonts w:ascii="Times New Roman" w:hAnsi="Times New Roman" w:cs="Times New Roman"/>
                <w:sz w:val="24"/>
                <w:szCs w:val="24"/>
              </w:rPr>
              <w:br/>
              <w:t xml:space="preserve">перепродавцы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360"/>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Прочие </w:t>
            </w:r>
            <w:proofErr w:type="spellStart"/>
            <w:r w:rsidRPr="00637418">
              <w:rPr>
                <w:rFonts w:ascii="Times New Roman" w:hAnsi="Times New Roman" w:cs="Times New Roman"/>
                <w:sz w:val="24"/>
                <w:szCs w:val="24"/>
              </w:rPr>
              <w:t>двухставочные</w:t>
            </w:r>
            <w:proofErr w:type="spellEnd"/>
            <w:r w:rsidRPr="00637418">
              <w:rPr>
                <w:rFonts w:ascii="Times New Roman" w:hAnsi="Times New Roman" w:cs="Times New Roman"/>
                <w:sz w:val="24"/>
                <w:szCs w:val="24"/>
              </w:rPr>
              <w:t xml:space="preserve">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40"/>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Прочие зонные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r w:rsidR="00257E5C" w:rsidRPr="00637418" w:rsidTr="00940AF9">
        <w:trPr>
          <w:cantSplit/>
          <w:trHeight w:val="240"/>
        </w:trPr>
        <w:tc>
          <w:tcPr>
            <w:tcW w:w="81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4  </w:t>
            </w:r>
          </w:p>
        </w:tc>
        <w:tc>
          <w:tcPr>
            <w:tcW w:w="358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итого           </w:t>
            </w:r>
          </w:p>
        </w:tc>
        <w:tc>
          <w:tcPr>
            <w:tcW w:w="805" w:type="dxa"/>
            <w:gridSpan w:val="3"/>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13628</w:t>
            </w:r>
          </w:p>
        </w:tc>
        <w:tc>
          <w:tcPr>
            <w:tcW w:w="34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262</w:t>
            </w:r>
          </w:p>
        </w:tc>
        <w:tc>
          <w:tcPr>
            <w:tcW w:w="540"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135,8</w:t>
            </w:r>
          </w:p>
        </w:tc>
        <w:tc>
          <w:tcPr>
            <w:tcW w:w="40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135,8</w:t>
            </w:r>
          </w:p>
        </w:tc>
        <w:tc>
          <w:tcPr>
            <w:tcW w:w="121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257E5C" w:rsidRPr="00637418" w:rsidRDefault="00257E5C" w:rsidP="00940AF9">
            <w:pPr>
              <w:pStyle w:val="ConsPlusCell"/>
              <w:widowControl/>
              <w:rPr>
                <w:rFonts w:ascii="Times New Roman" w:hAnsi="Times New Roman" w:cs="Times New Roman"/>
                <w:sz w:val="24"/>
                <w:szCs w:val="24"/>
              </w:rPr>
            </w:pPr>
          </w:p>
        </w:tc>
      </w:tr>
    </w:tbl>
    <w:p w:rsidR="00257E5C" w:rsidRDefault="00257E5C" w:rsidP="00257E5C">
      <w:pPr>
        <w:autoSpaceDE w:val="0"/>
        <w:autoSpaceDN w:val="0"/>
        <w:adjustRightInd w:val="0"/>
        <w:ind w:firstLine="540"/>
        <w:jc w:val="both"/>
        <w:rPr>
          <w:sz w:val="26"/>
          <w:szCs w:val="26"/>
        </w:rPr>
      </w:pPr>
    </w:p>
    <w:p w:rsidR="00257E5C" w:rsidRPr="00867C39" w:rsidRDefault="00257E5C" w:rsidP="00257E5C">
      <w:pPr>
        <w:autoSpaceDE w:val="0"/>
        <w:autoSpaceDN w:val="0"/>
        <w:adjustRightInd w:val="0"/>
        <w:ind w:firstLine="540"/>
        <w:jc w:val="both"/>
        <w:rPr>
          <w:sz w:val="26"/>
          <w:szCs w:val="26"/>
        </w:rPr>
      </w:pPr>
    </w:p>
    <w:p w:rsidR="00257E5C" w:rsidRDefault="00257E5C" w:rsidP="00257E5C">
      <w:pPr>
        <w:autoSpaceDE w:val="0"/>
        <w:autoSpaceDN w:val="0"/>
        <w:adjustRightInd w:val="0"/>
        <w:jc w:val="right"/>
        <w:outlineLvl w:val="6"/>
        <w:rPr>
          <w:sz w:val="26"/>
          <w:szCs w:val="26"/>
        </w:rPr>
      </w:pPr>
    </w:p>
    <w:p w:rsidR="00257E5C" w:rsidRDefault="00257E5C" w:rsidP="00257E5C">
      <w:pPr>
        <w:autoSpaceDE w:val="0"/>
        <w:autoSpaceDN w:val="0"/>
        <w:adjustRightInd w:val="0"/>
        <w:jc w:val="right"/>
        <w:outlineLvl w:val="6"/>
        <w:rPr>
          <w:sz w:val="26"/>
          <w:szCs w:val="26"/>
        </w:rPr>
      </w:pPr>
    </w:p>
    <w:p w:rsidR="00257E5C" w:rsidRDefault="00257E5C" w:rsidP="00257E5C">
      <w:pPr>
        <w:autoSpaceDE w:val="0"/>
        <w:autoSpaceDN w:val="0"/>
        <w:adjustRightInd w:val="0"/>
        <w:jc w:val="right"/>
        <w:outlineLvl w:val="6"/>
        <w:rPr>
          <w:sz w:val="26"/>
          <w:szCs w:val="26"/>
        </w:rPr>
      </w:pPr>
    </w:p>
    <w:p w:rsidR="00257E5C" w:rsidRPr="00867C39" w:rsidRDefault="00257E5C" w:rsidP="00257E5C">
      <w:pPr>
        <w:autoSpaceDE w:val="0"/>
        <w:autoSpaceDN w:val="0"/>
        <w:adjustRightInd w:val="0"/>
        <w:jc w:val="right"/>
        <w:outlineLvl w:val="6"/>
        <w:rPr>
          <w:sz w:val="26"/>
          <w:szCs w:val="26"/>
        </w:rPr>
      </w:pPr>
      <w:r>
        <w:rPr>
          <w:sz w:val="26"/>
          <w:szCs w:val="26"/>
        </w:rPr>
        <w:t>Таблица 20</w:t>
      </w:r>
    </w:p>
    <w:p w:rsidR="00257E5C" w:rsidRPr="00D32272" w:rsidRDefault="00257E5C" w:rsidP="00257E5C">
      <w:pPr>
        <w:pStyle w:val="ConsPlusTitle"/>
        <w:widowControl/>
        <w:jc w:val="center"/>
        <w:rPr>
          <w:rFonts w:ascii="Times New Roman" w:hAnsi="Times New Roman" w:cs="Times New Roman"/>
          <w:b w:val="0"/>
          <w:sz w:val="26"/>
          <w:szCs w:val="26"/>
        </w:rPr>
      </w:pPr>
      <w:r w:rsidRPr="00D32272">
        <w:rPr>
          <w:rFonts w:ascii="Times New Roman" w:hAnsi="Times New Roman" w:cs="Times New Roman"/>
          <w:b w:val="0"/>
          <w:sz w:val="26"/>
          <w:szCs w:val="26"/>
        </w:rPr>
        <w:t>Структура полезного отпуска электрической энергии (мощности)</w:t>
      </w:r>
      <w:r>
        <w:rPr>
          <w:rFonts w:ascii="Times New Roman" w:hAnsi="Times New Roman" w:cs="Times New Roman"/>
          <w:b w:val="0"/>
          <w:sz w:val="26"/>
          <w:szCs w:val="26"/>
        </w:rPr>
        <w:t xml:space="preserve"> </w:t>
      </w:r>
      <w:r w:rsidRPr="00D32272">
        <w:rPr>
          <w:rFonts w:ascii="Times New Roman" w:hAnsi="Times New Roman" w:cs="Times New Roman"/>
          <w:b w:val="0"/>
          <w:sz w:val="26"/>
          <w:szCs w:val="26"/>
        </w:rPr>
        <w:t>по группам потребителей, 201</w:t>
      </w:r>
      <w:r>
        <w:rPr>
          <w:rFonts w:ascii="Times New Roman" w:hAnsi="Times New Roman" w:cs="Times New Roman"/>
          <w:b w:val="0"/>
          <w:sz w:val="26"/>
          <w:szCs w:val="26"/>
        </w:rPr>
        <w:t>4</w:t>
      </w:r>
      <w:r w:rsidRPr="00D32272">
        <w:rPr>
          <w:rFonts w:ascii="Times New Roman" w:hAnsi="Times New Roman" w:cs="Times New Roman"/>
          <w:b w:val="0"/>
          <w:sz w:val="26"/>
          <w:szCs w:val="26"/>
        </w:rPr>
        <w:t xml:space="preserve"> г.</w:t>
      </w:r>
      <w:r>
        <w:rPr>
          <w:rFonts w:ascii="Times New Roman" w:hAnsi="Times New Roman" w:cs="Times New Roman"/>
          <w:b w:val="0"/>
          <w:sz w:val="26"/>
          <w:szCs w:val="26"/>
        </w:rPr>
        <w:t xml:space="preserve"> </w:t>
      </w:r>
      <w:r w:rsidRPr="00D32272">
        <w:rPr>
          <w:rFonts w:ascii="Times New Roman" w:hAnsi="Times New Roman" w:cs="Times New Roman"/>
          <w:b w:val="0"/>
          <w:sz w:val="26"/>
          <w:szCs w:val="26"/>
        </w:rPr>
        <w:t xml:space="preserve">Баланс электроэнергии </w:t>
      </w:r>
    </w:p>
    <w:p w:rsidR="00257E5C" w:rsidRPr="00867C39" w:rsidRDefault="00257E5C" w:rsidP="00257E5C">
      <w:pPr>
        <w:autoSpaceDE w:val="0"/>
        <w:autoSpaceDN w:val="0"/>
        <w:adjustRightInd w:val="0"/>
        <w:jc w:val="center"/>
        <w:rPr>
          <w:sz w:val="26"/>
          <w:szCs w:val="26"/>
        </w:rPr>
      </w:pPr>
    </w:p>
    <w:tbl>
      <w:tblPr>
        <w:tblW w:w="14742" w:type="dxa"/>
        <w:tblInd w:w="70" w:type="dxa"/>
        <w:tblLayout w:type="fixed"/>
        <w:tblCellMar>
          <w:left w:w="70" w:type="dxa"/>
          <w:right w:w="70" w:type="dxa"/>
        </w:tblCellMar>
        <w:tblLook w:val="0000"/>
      </w:tblPr>
      <w:tblGrid>
        <w:gridCol w:w="709"/>
        <w:gridCol w:w="3402"/>
        <w:gridCol w:w="3827"/>
        <w:gridCol w:w="810"/>
        <w:gridCol w:w="607"/>
        <w:gridCol w:w="709"/>
        <w:gridCol w:w="675"/>
        <w:gridCol w:w="601"/>
        <w:gridCol w:w="810"/>
        <w:gridCol w:w="607"/>
        <w:gridCol w:w="709"/>
        <w:gridCol w:w="675"/>
        <w:gridCol w:w="601"/>
      </w:tblGrid>
      <w:tr w:rsidR="00257E5C" w:rsidRPr="00D32272" w:rsidTr="00940AF9">
        <w:trPr>
          <w:cantSplit/>
          <w:trHeight w:val="240"/>
        </w:trPr>
        <w:tc>
          <w:tcPr>
            <w:tcW w:w="709" w:type="dxa"/>
            <w:vMerge w:val="restart"/>
            <w:tcBorders>
              <w:top w:val="single" w:sz="6" w:space="0" w:color="auto"/>
              <w:left w:val="single" w:sz="6" w:space="0" w:color="auto"/>
              <w:bottom w:val="nil"/>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br/>
              <w:t xml:space="preserve">N </w:t>
            </w:r>
            <w:proofErr w:type="spellStart"/>
            <w:proofErr w:type="gramStart"/>
            <w:r w:rsidRPr="00D32272">
              <w:rPr>
                <w:rFonts w:ascii="Times New Roman" w:hAnsi="Times New Roman" w:cs="Times New Roman"/>
                <w:sz w:val="22"/>
                <w:szCs w:val="22"/>
              </w:rPr>
              <w:t>п</w:t>
            </w:r>
            <w:proofErr w:type="spellEnd"/>
            <w:proofErr w:type="gramEnd"/>
            <w:r w:rsidRPr="00D32272">
              <w:rPr>
                <w:rFonts w:ascii="Times New Roman" w:hAnsi="Times New Roman" w:cs="Times New Roman"/>
                <w:sz w:val="22"/>
                <w:szCs w:val="22"/>
              </w:rPr>
              <w:t>/</w:t>
            </w:r>
            <w:proofErr w:type="spellStart"/>
            <w:r w:rsidRPr="00D32272">
              <w:rPr>
                <w:rFonts w:ascii="Times New Roman" w:hAnsi="Times New Roman" w:cs="Times New Roman"/>
                <w:sz w:val="22"/>
                <w:szCs w:val="22"/>
              </w:rPr>
              <w:t>п</w:t>
            </w:r>
            <w:proofErr w:type="spellEnd"/>
            <w:r w:rsidRPr="00D32272">
              <w:rPr>
                <w:rFonts w:ascii="Times New Roman" w:hAnsi="Times New Roman" w:cs="Times New Roman"/>
                <w:sz w:val="22"/>
                <w:szCs w:val="22"/>
              </w:rPr>
              <w:t xml:space="preserve"> </w:t>
            </w:r>
          </w:p>
        </w:tc>
        <w:tc>
          <w:tcPr>
            <w:tcW w:w="3402" w:type="dxa"/>
            <w:vMerge w:val="restart"/>
            <w:tcBorders>
              <w:top w:val="single" w:sz="6" w:space="0" w:color="auto"/>
              <w:left w:val="single" w:sz="6" w:space="0" w:color="auto"/>
              <w:bottom w:val="nil"/>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3827" w:type="dxa"/>
            <w:vMerge w:val="restart"/>
            <w:tcBorders>
              <w:top w:val="single" w:sz="6" w:space="0" w:color="auto"/>
              <w:left w:val="single" w:sz="6" w:space="0" w:color="auto"/>
              <w:bottom w:val="nil"/>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Гарантирующий поставщик, сбытовая компания, с которой заключен договор купли-продажи э/э </w:t>
            </w:r>
          </w:p>
        </w:tc>
        <w:tc>
          <w:tcPr>
            <w:tcW w:w="6804" w:type="dxa"/>
            <w:gridSpan w:val="10"/>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20</w:t>
            </w:r>
            <w:r>
              <w:rPr>
                <w:rFonts w:ascii="Times New Roman" w:hAnsi="Times New Roman" w:cs="Times New Roman"/>
                <w:sz w:val="22"/>
                <w:szCs w:val="22"/>
              </w:rPr>
              <w:t>14</w:t>
            </w:r>
            <w:r w:rsidRPr="00D32272">
              <w:rPr>
                <w:rFonts w:ascii="Times New Roman" w:hAnsi="Times New Roman" w:cs="Times New Roman"/>
                <w:sz w:val="22"/>
                <w:szCs w:val="22"/>
              </w:rPr>
              <w:t xml:space="preserve"> год                 </w:t>
            </w:r>
          </w:p>
        </w:tc>
      </w:tr>
      <w:tr w:rsidR="00257E5C" w:rsidRPr="00D32272" w:rsidTr="00940AF9">
        <w:trPr>
          <w:cantSplit/>
          <w:trHeight w:val="240"/>
        </w:trPr>
        <w:tc>
          <w:tcPr>
            <w:tcW w:w="709" w:type="dxa"/>
            <w:vMerge/>
            <w:tcBorders>
              <w:top w:val="nil"/>
              <w:left w:val="single" w:sz="6" w:space="0" w:color="auto"/>
              <w:bottom w:val="nil"/>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3402" w:type="dxa"/>
            <w:vMerge/>
            <w:tcBorders>
              <w:top w:val="nil"/>
              <w:left w:val="single" w:sz="6" w:space="0" w:color="auto"/>
              <w:bottom w:val="nil"/>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3827" w:type="dxa"/>
            <w:vMerge/>
            <w:tcBorders>
              <w:top w:val="nil"/>
              <w:left w:val="single" w:sz="6" w:space="0" w:color="auto"/>
              <w:bottom w:val="nil"/>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3402" w:type="dxa"/>
            <w:gridSpan w:val="5"/>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Млн. </w:t>
            </w:r>
            <w:proofErr w:type="spellStart"/>
            <w:r w:rsidRPr="00D32272">
              <w:rPr>
                <w:rFonts w:ascii="Times New Roman" w:hAnsi="Times New Roman" w:cs="Times New Roman"/>
                <w:sz w:val="22"/>
                <w:szCs w:val="22"/>
              </w:rPr>
              <w:t>кВт</w:t>
            </w:r>
            <w:proofErr w:type="gramStart"/>
            <w:r w:rsidRPr="00D32272">
              <w:rPr>
                <w:rFonts w:ascii="Times New Roman" w:hAnsi="Times New Roman" w:cs="Times New Roman"/>
                <w:sz w:val="22"/>
                <w:szCs w:val="22"/>
              </w:rPr>
              <w:t>.ч</w:t>
            </w:r>
            <w:proofErr w:type="spellEnd"/>
            <w:proofErr w:type="gramEnd"/>
            <w:r w:rsidRPr="00D32272">
              <w:rPr>
                <w:rFonts w:ascii="Times New Roman" w:hAnsi="Times New Roman" w:cs="Times New Roman"/>
                <w:sz w:val="22"/>
                <w:szCs w:val="22"/>
              </w:rPr>
              <w:t xml:space="preserve">     </w:t>
            </w:r>
          </w:p>
        </w:tc>
        <w:tc>
          <w:tcPr>
            <w:tcW w:w="3402" w:type="dxa"/>
            <w:gridSpan w:val="5"/>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МВт         </w:t>
            </w:r>
          </w:p>
        </w:tc>
      </w:tr>
      <w:tr w:rsidR="00257E5C" w:rsidRPr="00D32272" w:rsidTr="00940AF9">
        <w:trPr>
          <w:cantSplit/>
          <w:trHeight w:val="287"/>
        </w:trPr>
        <w:tc>
          <w:tcPr>
            <w:tcW w:w="709" w:type="dxa"/>
            <w:vMerge/>
            <w:tcBorders>
              <w:top w:val="nil"/>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3402" w:type="dxa"/>
            <w:vMerge/>
            <w:tcBorders>
              <w:top w:val="nil"/>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3827" w:type="dxa"/>
            <w:vMerge/>
            <w:tcBorders>
              <w:top w:val="nil"/>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всего</w:t>
            </w: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ВН</w:t>
            </w: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СН</w:t>
            </w:r>
            <w:proofErr w:type="gramStart"/>
            <w:r w:rsidRPr="00D32272">
              <w:rPr>
                <w:rFonts w:ascii="Times New Roman" w:hAnsi="Times New Roman" w:cs="Times New Roman"/>
                <w:sz w:val="22"/>
                <w:szCs w:val="22"/>
              </w:rPr>
              <w:t>I</w:t>
            </w:r>
            <w:proofErr w:type="gramEnd"/>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СН</w:t>
            </w:r>
            <w:proofErr w:type="gramStart"/>
            <w:r w:rsidRPr="00D32272">
              <w:rPr>
                <w:rFonts w:ascii="Times New Roman" w:hAnsi="Times New Roman" w:cs="Times New Roman"/>
                <w:sz w:val="22"/>
                <w:szCs w:val="22"/>
              </w:rPr>
              <w:t>II</w:t>
            </w:r>
            <w:proofErr w:type="gramEnd"/>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НН</w:t>
            </w: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всего</w:t>
            </w: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ВН</w:t>
            </w: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СН</w:t>
            </w:r>
            <w:proofErr w:type="gramStart"/>
            <w:r w:rsidRPr="00D32272">
              <w:rPr>
                <w:rFonts w:ascii="Times New Roman" w:hAnsi="Times New Roman" w:cs="Times New Roman"/>
                <w:sz w:val="22"/>
                <w:szCs w:val="22"/>
              </w:rPr>
              <w:t>I</w:t>
            </w:r>
            <w:proofErr w:type="gramEnd"/>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СН</w:t>
            </w:r>
            <w:proofErr w:type="gramStart"/>
            <w:r w:rsidRPr="00D32272">
              <w:rPr>
                <w:rFonts w:ascii="Times New Roman" w:hAnsi="Times New Roman" w:cs="Times New Roman"/>
                <w:sz w:val="22"/>
                <w:szCs w:val="22"/>
              </w:rPr>
              <w:t>II</w:t>
            </w:r>
            <w:proofErr w:type="gramEnd"/>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НН</w:t>
            </w:r>
          </w:p>
        </w:tc>
      </w:tr>
      <w:tr w:rsidR="00257E5C" w:rsidRPr="00D32272" w:rsidTr="00940AF9">
        <w:trPr>
          <w:cantSplit/>
          <w:trHeight w:val="115"/>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1   </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Поступило в сеть, всего  </w:t>
            </w:r>
          </w:p>
        </w:tc>
        <w:tc>
          <w:tcPr>
            <w:tcW w:w="38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ОАО </w:t>
            </w:r>
            <w:proofErr w:type="spellStart"/>
            <w:r>
              <w:rPr>
                <w:rFonts w:ascii="Times New Roman" w:hAnsi="Times New Roman" w:cs="Times New Roman"/>
                <w:sz w:val="22"/>
                <w:szCs w:val="22"/>
              </w:rPr>
              <w:t>Хакасэнергосбыт</w:t>
            </w:r>
            <w:proofErr w:type="spellEnd"/>
          </w:p>
        </w:tc>
        <w:tc>
          <w:tcPr>
            <w:tcW w:w="810" w:type="dxa"/>
            <w:tcBorders>
              <w:top w:val="single" w:sz="6" w:space="0" w:color="auto"/>
              <w:left w:val="single" w:sz="6" w:space="0" w:color="auto"/>
              <w:bottom w:val="single" w:sz="6" w:space="0" w:color="auto"/>
              <w:right w:val="single" w:sz="6" w:space="0" w:color="auto"/>
            </w:tcBorders>
          </w:tcPr>
          <w:p w:rsidR="00257E5C" w:rsidRPr="00F84A30" w:rsidRDefault="00257E5C" w:rsidP="00940AF9">
            <w:pPr>
              <w:pStyle w:val="ConsPlusCell"/>
              <w:widowControl/>
              <w:rPr>
                <w:rFonts w:ascii="Times New Roman" w:hAnsi="Times New Roman" w:cs="Times New Roman"/>
              </w:rPr>
            </w:pPr>
            <w:r>
              <w:rPr>
                <w:rFonts w:ascii="Times New Roman" w:hAnsi="Times New Roman" w:cs="Times New Roman"/>
              </w:rPr>
              <w:t>2867100</w:t>
            </w: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240"/>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2   </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Потери       </w:t>
            </w:r>
          </w:p>
        </w:tc>
        <w:tc>
          <w:tcPr>
            <w:tcW w:w="38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Pr>
                <w:rFonts w:ascii="Times New Roman" w:hAnsi="Times New Roman" w:cs="Times New Roman"/>
                <w:sz w:val="22"/>
                <w:szCs w:val="22"/>
              </w:rPr>
              <w:t>260</w:t>
            </w: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237"/>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3   </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Хозяйственные нужды        </w:t>
            </w:r>
          </w:p>
        </w:tc>
        <w:tc>
          <w:tcPr>
            <w:tcW w:w="38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227"/>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4   </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Отпущено из сети, всего в т.ч.  </w:t>
            </w:r>
          </w:p>
        </w:tc>
        <w:tc>
          <w:tcPr>
            <w:tcW w:w="38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Pr>
                <w:rFonts w:ascii="Times New Roman" w:hAnsi="Times New Roman" w:cs="Times New Roman"/>
                <w:sz w:val="22"/>
                <w:szCs w:val="22"/>
              </w:rPr>
              <w:t>2</w:t>
            </w: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240"/>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4.1. </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В сети прочих сетевых компаний     </w:t>
            </w:r>
          </w:p>
        </w:tc>
        <w:tc>
          <w:tcPr>
            <w:tcW w:w="38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215"/>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4.2. </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Конечным потребителям, в т.ч.</w:t>
            </w:r>
          </w:p>
        </w:tc>
        <w:tc>
          <w:tcPr>
            <w:tcW w:w="38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240"/>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4.2.1.</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Население    </w:t>
            </w:r>
          </w:p>
        </w:tc>
        <w:tc>
          <w:tcPr>
            <w:tcW w:w="38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Pr>
                <w:rFonts w:ascii="Times New Roman" w:hAnsi="Times New Roman" w:cs="Times New Roman"/>
                <w:sz w:val="22"/>
                <w:szCs w:val="22"/>
              </w:rPr>
              <w:t>10693</w:t>
            </w: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65"/>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4.2.2.</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Прочие потребители  </w:t>
            </w:r>
          </w:p>
        </w:tc>
        <w:tc>
          <w:tcPr>
            <w:tcW w:w="38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Pr>
                <w:rFonts w:ascii="Times New Roman" w:hAnsi="Times New Roman" w:cs="Times New Roman"/>
                <w:sz w:val="22"/>
                <w:szCs w:val="22"/>
              </w:rPr>
              <w:t>2673</w:t>
            </w: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175"/>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4.2.3.</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Бюджетные потребители  </w:t>
            </w:r>
          </w:p>
        </w:tc>
        <w:tc>
          <w:tcPr>
            <w:tcW w:w="38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bl>
    <w:p w:rsidR="00257E5C" w:rsidRPr="00867C39" w:rsidRDefault="00257E5C" w:rsidP="00257E5C">
      <w:pPr>
        <w:autoSpaceDE w:val="0"/>
        <w:autoSpaceDN w:val="0"/>
        <w:adjustRightInd w:val="0"/>
        <w:ind w:firstLine="540"/>
        <w:jc w:val="both"/>
        <w:rPr>
          <w:sz w:val="26"/>
          <w:szCs w:val="26"/>
        </w:rPr>
      </w:pPr>
    </w:p>
    <w:p w:rsidR="00257E5C" w:rsidRPr="00867C39" w:rsidRDefault="00257E5C" w:rsidP="00257E5C">
      <w:pPr>
        <w:autoSpaceDE w:val="0"/>
        <w:autoSpaceDN w:val="0"/>
        <w:adjustRightInd w:val="0"/>
        <w:jc w:val="right"/>
        <w:outlineLvl w:val="6"/>
        <w:rPr>
          <w:sz w:val="26"/>
          <w:szCs w:val="26"/>
        </w:rPr>
      </w:pPr>
      <w:r>
        <w:rPr>
          <w:sz w:val="26"/>
          <w:szCs w:val="26"/>
        </w:rPr>
        <w:t>Таблица 21</w:t>
      </w:r>
    </w:p>
    <w:p w:rsidR="00257E5C" w:rsidRPr="00D32272" w:rsidRDefault="00257E5C" w:rsidP="00257E5C">
      <w:pPr>
        <w:pStyle w:val="ConsPlusTitle"/>
        <w:widowControl/>
        <w:jc w:val="center"/>
        <w:rPr>
          <w:rFonts w:ascii="Times New Roman" w:hAnsi="Times New Roman" w:cs="Times New Roman"/>
          <w:b w:val="0"/>
          <w:sz w:val="26"/>
          <w:szCs w:val="26"/>
        </w:rPr>
      </w:pPr>
      <w:r w:rsidRPr="00D32272">
        <w:rPr>
          <w:rFonts w:ascii="Times New Roman" w:hAnsi="Times New Roman" w:cs="Times New Roman"/>
          <w:b w:val="0"/>
          <w:sz w:val="26"/>
          <w:szCs w:val="26"/>
        </w:rPr>
        <w:t>Структура полезного отпуска электрической энергии (мощности)</w:t>
      </w:r>
      <w:r>
        <w:rPr>
          <w:rFonts w:ascii="Times New Roman" w:hAnsi="Times New Roman" w:cs="Times New Roman"/>
          <w:b w:val="0"/>
          <w:sz w:val="26"/>
          <w:szCs w:val="26"/>
        </w:rPr>
        <w:t xml:space="preserve"> </w:t>
      </w:r>
      <w:r w:rsidRPr="00D32272">
        <w:rPr>
          <w:rFonts w:ascii="Times New Roman" w:hAnsi="Times New Roman" w:cs="Times New Roman"/>
          <w:b w:val="0"/>
          <w:sz w:val="26"/>
          <w:szCs w:val="26"/>
        </w:rPr>
        <w:t>по группам потребителей, 201</w:t>
      </w:r>
      <w:r>
        <w:rPr>
          <w:rFonts w:ascii="Times New Roman" w:hAnsi="Times New Roman" w:cs="Times New Roman"/>
          <w:b w:val="0"/>
          <w:sz w:val="26"/>
          <w:szCs w:val="26"/>
        </w:rPr>
        <w:t>5</w:t>
      </w:r>
      <w:r w:rsidRPr="00D32272">
        <w:rPr>
          <w:rFonts w:ascii="Times New Roman" w:hAnsi="Times New Roman" w:cs="Times New Roman"/>
          <w:b w:val="0"/>
          <w:sz w:val="26"/>
          <w:szCs w:val="26"/>
        </w:rPr>
        <w:t xml:space="preserve"> г.</w:t>
      </w:r>
      <w:r>
        <w:rPr>
          <w:rFonts w:ascii="Times New Roman" w:hAnsi="Times New Roman" w:cs="Times New Roman"/>
          <w:b w:val="0"/>
          <w:sz w:val="26"/>
          <w:szCs w:val="26"/>
        </w:rPr>
        <w:t xml:space="preserve"> </w:t>
      </w:r>
      <w:r w:rsidRPr="00D32272">
        <w:rPr>
          <w:rFonts w:ascii="Times New Roman" w:hAnsi="Times New Roman" w:cs="Times New Roman"/>
          <w:b w:val="0"/>
          <w:sz w:val="26"/>
          <w:szCs w:val="26"/>
        </w:rPr>
        <w:t>Баланс электроэнергии</w:t>
      </w:r>
    </w:p>
    <w:p w:rsidR="00257E5C" w:rsidRPr="00D32272" w:rsidRDefault="00257E5C" w:rsidP="00257E5C">
      <w:pPr>
        <w:autoSpaceDE w:val="0"/>
        <w:autoSpaceDN w:val="0"/>
        <w:adjustRightInd w:val="0"/>
        <w:jc w:val="center"/>
        <w:rPr>
          <w:sz w:val="26"/>
          <w:szCs w:val="26"/>
        </w:rPr>
      </w:pPr>
    </w:p>
    <w:tbl>
      <w:tblPr>
        <w:tblW w:w="0" w:type="auto"/>
        <w:tblInd w:w="70" w:type="dxa"/>
        <w:tblLayout w:type="fixed"/>
        <w:tblCellMar>
          <w:left w:w="70" w:type="dxa"/>
          <w:right w:w="70" w:type="dxa"/>
        </w:tblCellMar>
        <w:tblLook w:val="0000"/>
      </w:tblPr>
      <w:tblGrid>
        <w:gridCol w:w="709"/>
        <w:gridCol w:w="3402"/>
        <w:gridCol w:w="4253"/>
        <w:gridCol w:w="810"/>
        <w:gridCol w:w="466"/>
        <w:gridCol w:w="540"/>
        <w:gridCol w:w="675"/>
        <w:gridCol w:w="486"/>
        <w:gridCol w:w="810"/>
        <w:gridCol w:w="608"/>
        <w:gridCol w:w="540"/>
        <w:gridCol w:w="675"/>
        <w:gridCol w:w="627"/>
      </w:tblGrid>
      <w:tr w:rsidR="00257E5C" w:rsidRPr="00D32272" w:rsidTr="00940AF9">
        <w:trPr>
          <w:cantSplit/>
          <w:trHeight w:val="319"/>
        </w:trPr>
        <w:tc>
          <w:tcPr>
            <w:tcW w:w="709" w:type="dxa"/>
            <w:vMerge w:val="restart"/>
            <w:tcBorders>
              <w:top w:val="single" w:sz="6" w:space="0" w:color="auto"/>
              <w:left w:val="single" w:sz="6" w:space="0" w:color="auto"/>
              <w:bottom w:val="nil"/>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N </w:t>
            </w:r>
            <w:proofErr w:type="spellStart"/>
            <w:proofErr w:type="gramStart"/>
            <w:r w:rsidRPr="00D32272">
              <w:rPr>
                <w:rFonts w:ascii="Times New Roman" w:hAnsi="Times New Roman" w:cs="Times New Roman"/>
                <w:sz w:val="22"/>
                <w:szCs w:val="22"/>
              </w:rPr>
              <w:t>п</w:t>
            </w:r>
            <w:proofErr w:type="spellEnd"/>
            <w:proofErr w:type="gramEnd"/>
            <w:r w:rsidRPr="00D32272">
              <w:rPr>
                <w:rFonts w:ascii="Times New Roman" w:hAnsi="Times New Roman" w:cs="Times New Roman"/>
                <w:sz w:val="22"/>
                <w:szCs w:val="22"/>
              </w:rPr>
              <w:t>/</w:t>
            </w:r>
            <w:proofErr w:type="spellStart"/>
            <w:r w:rsidRPr="00D32272">
              <w:rPr>
                <w:rFonts w:ascii="Times New Roman" w:hAnsi="Times New Roman" w:cs="Times New Roman"/>
                <w:sz w:val="22"/>
                <w:szCs w:val="22"/>
              </w:rPr>
              <w:t>п</w:t>
            </w:r>
            <w:proofErr w:type="spellEnd"/>
          </w:p>
        </w:tc>
        <w:tc>
          <w:tcPr>
            <w:tcW w:w="3402" w:type="dxa"/>
            <w:vMerge w:val="restart"/>
            <w:tcBorders>
              <w:top w:val="single" w:sz="6" w:space="0" w:color="auto"/>
              <w:left w:val="single" w:sz="6" w:space="0" w:color="auto"/>
              <w:bottom w:val="nil"/>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253" w:type="dxa"/>
            <w:vMerge w:val="restart"/>
            <w:tcBorders>
              <w:top w:val="single" w:sz="6" w:space="0" w:color="auto"/>
              <w:left w:val="single" w:sz="6" w:space="0" w:color="auto"/>
              <w:bottom w:val="nil"/>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Гарантирующий</w:t>
            </w:r>
            <w:r>
              <w:rPr>
                <w:rFonts w:ascii="Times New Roman" w:hAnsi="Times New Roman" w:cs="Times New Roman"/>
                <w:sz w:val="22"/>
                <w:szCs w:val="22"/>
              </w:rPr>
              <w:t xml:space="preserve"> </w:t>
            </w:r>
            <w:r w:rsidRPr="00D32272">
              <w:rPr>
                <w:rFonts w:ascii="Times New Roman" w:hAnsi="Times New Roman" w:cs="Times New Roman"/>
                <w:sz w:val="22"/>
                <w:szCs w:val="22"/>
              </w:rPr>
              <w:t xml:space="preserve">поставщик, сбытовая   </w:t>
            </w:r>
            <w:r w:rsidRPr="00D32272">
              <w:rPr>
                <w:rFonts w:ascii="Times New Roman" w:hAnsi="Times New Roman" w:cs="Times New Roman"/>
                <w:sz w:val="22"/>
                <w:szCs w:val="22"/>
              </w:rPr>
              <w:br/>
              <w:t xml:space="preserve">компания, с </w:t>
            </w:r>
            <w:r>
              <w:rPr>
                <w:rFonts w:ascii="Times New Roman" w:hAnsi="Times New Roman" w:cs="Times New Roman"/>
                <w:sz w:val="22"/>
                <w:szCs w:val="22"/>
              </w:rPr>
              <w:t>к</w:t>
            </w:r>
            <w:r w:rsidRPr="00D32272">
              <w:rPr>
                <w:rFonts w:ascii="Times New Roman" w:hAnsi="Times New Roman" w:cs="Times New Roman"/>
                <w:sz w:val="22"/>
                <w:szCs w:val="22"/>
              </w:rPr>
              <w:t xml:space="preserve">оторой заключен договор   </w:t>
            </w:r>
            <w:r w:rsidRPr="00D32272">
              <w:rPr>
                <w:rFonts w:ascii="Times New Roman" w:hAnsi="Times New Roman" w:cs="Times New Roman"/>
                <w:sz w:val="22"/>
                <w:szCs w:val="22"/>
              </w:rPr>
              <w:br/>
              <w:t>купли-продажи</w:t>
            </w:r>
            <w:r>
              <w:rPr>
                <w:rFonts w:ascii="Times New Roman" w:hAnsi="Times New Roman" w:cs="Times New Roman"/>
                <w:sz w:val="22"/>
                <w:szCs w:val="22"/>
              </w:rPr>
              <w:t xml:space="preserve"> </w:t>
            </w:r>
            <w:r w:rsidRPr="00D32272">
              <w:rPr>
                <w:rFonts w:ascii="Times New Roman" w:hAnsi="Times New Roman" w:cs="Times New Roman"/>
                <w:sz w:val="22"/>
                <w:szCs w:val="22"/>
              </w:rPr>
              <w:t xml:space="preserve">э/э     </w:t>
            </w:r>
          </w:p>
        </w:tc>
        <w:tc>
          <w:tcPr>
            <w:tcW w:w="2977" w:type="dxa"/>
            <w:gridSpan w:val="5"/>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Млн. </w:t>
            </w:r>
            <w:proofErr w:type="spellStart"/>
            <w:r w:rsidRPr="00D32272">
              <w:rPr>
                <w:rFonts w:ascii="Times New Roman" w:hAnsi="Times New Roman" w:cs="Times New Roman"/>
                <w:sz w:val="22"/>
                <w:szCs w:val="22"/>
              </w:rPr>
              <w:t>кВт</w:t>
            </w:r>
            <w:proofErr w:type="gramStart"/>
            <w:r w:rsidRPr="00D32272">
              <w:rPr>
                <w:rFonts w:ascii="Times New Roman" w:hAnsi="Times New Roman" w:cs="Times New Roman"/>
                <w:sz w:val="22"/>
                <w:szCs w:val="22"/>
              </w:rPr>
              <w:t>.ч</w:t>
            </w:r>
            <w:proofErr w:type="spellEnd"/>
            <w:proofErr w:type="gramEnd"/>
            <w:r w:rsidRPr="00D32272">
              <w:rPr>
                <w:rFonts w:ascii="Times New Roman" w:hAnsi="Times New Roman" w:cs="Times New Roman"/>
                <w:sz w:val="22"/>
                <w:szCs w:val="22"/>
              </w:rPr>
              <w:t xml:space="preserve">     </w:t>
            </w:r>
          </w:p>
        </w:tc>
        <w:tc>
          <w:tcPr>
            <w:tcW w:w="3260" w:type="dxa"/>
            <w:gridSpan w:val="5"/>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МВт         </w:t>
            </w:r>
          </w:p>
        </w:tc>
      </w:tr>
      <w:tr w:rsidR="00257E5C" w:rsidRPr="00D32272" w:rsidTr="00940AF9">
        <w:trPr>
          <w:cantSplit/>
          <w:trHeight w:val="240"/>
        </w:trPr>
        <w:tc>
          <w:tcPr>
            <w:tcW w:w="709" w:type="dxa"/>
            <w:vMerge/>
            <w:tcBorders>
              <w:top w:val="nil"/>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3402" w:type="dxa"/>
            <w:vMerge/>
            <w:tcBorders>
              <w:top w:val="nil"/>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253" w:type="dxa"/>
            <w:vMerge/>
            <w:tcBorders>
              <w:top w:val="nil"/>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Всего</w:t>
            </w:r>
          </w:p>
        </w:tc>
        <w:tc>
          <w:tcPr>
            <w:tcW w:w="46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ВН</w:t>
            </w: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СН</w:t>
            </w:r>
            <w:proofErr w:type="gramStart"/>
            <w:r w:rsidRPr="00D32272">
              <w:rPr>
                <w:rFonts w:ascii="Times New Roman" w:hAnsi="Times New Roman" w:cs="Times New Roman"/>
                <w:sz w:val="22"/>
                <w:szCs w:val="22"/>
              </w:rPr>
              <w:t>I</w:t>
            </w:r>
            <w:proofErr w:type="gramEnd"/>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СН</w:t>
            </w:r>
            <w:proofErr w:type="gramStart"/>
            <w:r w:rsidRPr="00D32272">
              <w:rPr>
                <w:rFonts w:ascii="Times New Roman" w:hAnsi="Times New Roman" w:cs="Times New Roman"/>
                <w:sz w:val="22"/>
                <w:szCs w:val="22"/>
              </w:rPr>
              <w:t>II</w:t>
            </w:r>
            <w:proofErr w:type="gramEnd"/>
          </w:p>
        </w:tc>
        <w:tc>
          <w:tcPr>
            <w:tcW w:w="48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НН</w:t>
            </w: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Всего</w:t>
            </w:r>
          </w:p>
        </w:tc>
        <w:tc>
          <w:tcPr>
            <w:tcW w:w="608"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ВН</w:t>
            </w: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СН</w:t>
            </w:r>
            <w:proofErr w:type="gramStart"/>
            <w:r w:rsidRPr="00D32272">
              <w:rPr>
                <w:rFonts w:ascii="Times New Roman" w:hAnsi="Times New Roman" w:cs="Times New Roman"/>
                <w:sz w:val="22"/>
                <w:szCs w:val="22"/>
              </w:rPr>
              <w:t>I</w:t>
            </w:r>
            <w:proofErr w:type="gramEnd"/>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СН</w:t>
            </w:r>
            <w:proofErr w:type="gramStart"/>
            <w:r w:rsidRPr="00D32272">
              <w:rPr>
                <w:rFonts w:ascii="Times New Roman" w:hAnsi="Times New Roman" w:cs="Times New Roman"/>
                <w:sz w:val="22"/>
                <w:szCs w:val="22"/>
              </w:rPr>
              <w:t>II</w:t>
            </w:r>
            <w:proofErr w:type="gramEnd"/>
          </w:p>
        </w:tc>
        <w:tc>
          <w:tcPr>
            <w:tcW w:w="6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НН</w:t>
            </w:r>
          </w:p>
        </w:tc>
      </w:tr>
      <w:tr w:rsidR="00257E5C" w:rsidRPr="00D32272" w:rsidTr="00940AF9">
        <w:trPr>
          <w:cantSplit/>
          <w:trHeight w:val="118"/>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1  </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Поступило в сеть, всего  </w:t>
            </w:r>
          </w:p>
        </w:tc>
        <w:tc>
          <w:tcPr>
            <w:tcW w:w="4253"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240"/>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Потери       </w:t>
            </w:r>
          </w:p>
        </w:tc>
        <w:tc>
          <w:tcPr>
            <w:tcW w:w="4253"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240"/>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2  </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Хозяйственные нужды        </w:t>
            </w:r>
          </w:p>
        </w:tc>
        <w:tc>
          <w:tcPr>
            <w:tcW w:w="4253"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157"/>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3  </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Отпущено из сети, всего в т.ч.  </w:t>
            </w:r>
          </w:p>
        </w:tc>
        <w:tc>
          <w:tcPr>
            <w:tcW w:w="4253"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175"/>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4  </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В сети прочих сетевых компаний     </w:t>
            </w:r>
          </w:p>
        </w:tc>
        <w:tc>
          <w:tcPr>
            <w:tcW w:w="4253"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240"/>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Конечным потребителям, в т.ч.</w:t>
            </w:r>
          </w:p>
        </w:tc>
        <w:tc>
          <w:tcPr>
            <w:tcW w:w="4253"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211"/>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4.1 </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Население    </w:t>
            </w:r>
          </w:p>
        </w:tc>
        <w:tc>
          <w:tcPr>
            <w:tcW w:w="4253"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179"/>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lastRenderedPageBreak/>
              <w:t xml:space="preserve">4.2 </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Прочие потребители  </w:t>
            </w:r>
          </w:p>
        </w:tc>
        <w:tc>
          <w:tcPr>
            <w:tcW w:w="4253"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240"/>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Бюджетные потребители  </w:t>
            </w:r>
          </w:p>
        </w:tc>
        <w:tc>
          <w:tcPr>
            <w:tcW w:w="4253"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240"/>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4.2.1</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Поступило в сеть, всего  </w:t>
            </w:r>
          </w:p>
        </w:tc>
        <w:tc>
          <w:tcPr>
            <w:tcW w:w="4253"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200"/>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4.2.2</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Потери       </w:t>
            </w:r>
          </w:p>
        </w:tc>
        <w:tc>
          <w:tcPr>
            <w:tcW w:w="4253"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r w:rsidR="00257E5C" w:rsidRPr="00D32272" w:rsidTr="00940AF9">
        <w:trPr>
          <w:cantSplit/>
          <w:trHeight w:val="75"/>
        </w:trPr>
        <w:tc>
          <w:tcPr>
            <w:tcW w:w="709"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4.2.3</w:t>
            </w:r>
          </w:p>
        </w:tc>
        <w:tc>
          <w:tcPr>
            <w:tcW w:w="3402"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Хозяйственные нужды        </w:t>
            </w:r>
          </w:p>
        </w:tc>
        <w:tc>
          <w:tcPr>
            <w:tcW w:w="4253"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257E5C" w:rsidRPr="00D32272" w:rsidRDefault="00257E5C" w:rsidP="00940AF9">
            <w:pPr>
              <w:pStyle w:val="ConsPlusCell"/>
              <w:widowControl/>
              <w:rPr>
                <w:rFonts w:ascii="Times New Roman" w:hAnsi="Times New Roman" w:cs="Times New Roman"/>
                <w:sz w:val="22"/>
                <w:szCs w:val="22"/>
              </w:rPr>
            </w:pPr>
          </w:p>
        </w:tc>
      </w:tr>
    </w:tbl>
    <w:p w:rsidR="00257E5C" w:rsidRPr="00867C39" w:rsidRDefault="00257E5C" w:rsidP="00257E5C">
      <w:pPr>
        <w:autoSpaceDE w:val="0"/>
        <w:autoSpaceDN w:val="0"/>
        <w:adjustRightInd w:val="0"/>
        <w:rPr>
          <w:sz w:val="26"/>
          <w:szCs w:val="26"/>
        </w:rPr>
        <w:sectPr w:rsidR="00257E5C" w:rsidRPr="00867C39" w:rsidSect="00AA4CDF">
          <w:pgSz w:w="16838" w:h="11905" w:orient="landscape" w:code="9"/>
          <w:pgMar w:top="1701" w:right="1134" w:bottom="851" w:left="1134" w:header="720" w:footer="720" w:gutter="0"/>
          <w:cols w:space="720"/>
        </w:sectPr>
      </w:pPr>
    </w:p>
    <w:p w:rsidR="00257E5C" w:rsidRPr="00F91850" w:rsidRDefault="00257E5C" w:rsidP="00257E5C">
      <w:pPr>
        <w:autoSpaceDE w:val="0"/>
        <w:autoSpaceDN w:val="0"/>
        <w:adjustRightInd w:val="0"/>
        <w:ind w:firstLine="709"/>
        <w:jc w:val="center"/>
        <w:outlineLvl w:val="4"/>
        <w:rPr>
          <w:sz w:val="26"/>
          <w:szCs w:val="26"/>
          <w:u w:val="single"/>
        </w:rPr>
      </w:pPr>
      <w:r w:rsidRPr="00F91850">
        <w:rPr>
          <w:sz w:val="26"/>
          <w:szCs w:val="26"/>
          <w:u w:val="single"/>
        </w:rPr>
        <w:lastRenderedPageBreak/>
        <w:t>Основные показатели работы системы электроснабжения</w:t>
      </w:r>
    </w:p>
    <w:p w:rsidR="00257E5C" w:rsidRPr="00867C39" w:rsidRDefault="00257E5C" w:rsidP="00257E5C">
      <w:pPr>
        <w:autoSpaceDE w:val="0"/>
        <w:autoSpaceDN w:val="0"/>
        <w:adjustRightInd w:val="0"/>
        <w:ind w:firstLine="709"/>
        <w:jc w:val="both"/>
        <w:rPr>
          <w:sz w:val="26"/>
          <w:szCs w:val="26"/>
        </w:rPr>
      </w:pP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Работа системы электроснабжения </w:t>
      </w:r>
      <w:r>
        <w:rPr>
          <w:sz w:val="26"/>
          <w:szCs w:val="26"/>
        </w:rPr>
        <w:t>Администрации</w:t>
      </w:r>
      <w:r w:rsidRPr="00867C39">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67C39">
        <w:rPr>
          <w:sz w:val="26"/>
          <w:szCs w:val="26"/>
        </w:rPr>
        <w:t xml:space="preserve"> по итогам 20</w:t>
      </w:r>
      <w:r>
        <w:rPr>
          <w:sz w:val="26"/>
          <w:szCs w:val="26"/>
        </w:rPr>
        <w:t>14</w:t>
      </w:r>
      <w:r w:rsidRPr="00867C39">
        <w:rPr>
          <w:sz w:val="26"/>
          <w:szCs w:val="26"/>
        </w:rPr>
        <w:t xml:space="preserve"> г. характеризуется следующими показателями:</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надежность обслуживания, количество аварий и повреждений, единиц аварий на </w:t>
      </w:r>
      <w:smartTag w:uri="urn:schemas-microsoft-com:office:smarttags" w:element="metricconverter">
        <w:smartTagPr>
          <w:attr w:name="ProductID" w:val="1 км"/>
        </w:smartTagPr>
        <w:r w:rsidRPr="00867C39">
          <w:rPr>
            <w:sz w:val="26"/>
            <w:szCs w:val="26"/>
          </w:rPr>
          <w:t>1 км</w:t>
        </w:r>
      </w:smartTag>
      <w:r w:rsidRPr="00867C39">
        <w:rPr>
          <w:sz w:val="26"/>
          <w:szCs w:val="26"/>
        </w:rPr>
        <w:t xml:space="preserve"> сетей в год:</w:t>
      </w:r>
      <w:r>
        <w:rPr>
          <w:sz w:val="26"/>
          <w:szCs w:val="26"/>
        </w:rPr>
        <w:t xml:space="preserve"> </w:t>
      </w:r>
      <w:r w:rsidRPr="00867C39">
        <w:rPr>
          <w:sz w:val="26"/>
          <w:szCs w:val="26"/>
        </w:rPr>
        <w:t>20</w:t>
      </w:r>
      <w:r>
        <w:rPr>
          <w:sz w:val="26"/>
          <w:szCs w:val="26"/>
        </w:rPr>
        <w:t>14</w:t>
      </w:r>
      <w:r w:rsidRPr="00867C39">
        <w:rPr>
          <w:sz w:val="26"/>
          <w:szCs w:val="26"/>
        </w:rPr>
        <w:t xml:space="preserve"> г</w:t>
      </w:r>
      <w:r>
        <w:rPr>
          <w:sz w:val="26"/>
          <w:szCs w:val="26"/>
        </w:rPr>
        <w:t>. - 8</w:t>
      </w:r>
      <w:r w:rsidRPr="00867C39">
        <w:rPr>
          <w:sz w:val="26"/>
          <w:szCs w:val="26"/>
        </w:rPr>
        <w:t>единицы;</w:t>
      </w:r>
    </w:p>
    <w:p w:rsidR="00257E5C" w:rsidRPr="00867C39" w:rsidRDefault="00257E5C" w:rsidP="00257E5C">
      <w:pPr>
        <w:autoSpaceDE w:val="0"/>
        <w:autoSpaceDN w:val="0"/>
        <w:adjustRightInd w:val="0"/>
        <w:ind w:firstLine="709"/>
        <w:jc w:val="both"/>
        <w:rPr>
          <w:sz w:val="26"/>
          <w:szCs w:val="26"/>
        </w:rPr>
      </w:pPr>
      <w:r w:rsidRPr="00867C39">
        <w:rPr>
          <w:sz w:val="26"/>
          <w:szCs w:val="26"/>
        </w:rPr>
        <w:t>износ основных фондов</w:t>
      </w:r>
      <w:r>
        <w:rPr>
          <w:sz w:val="26"/>
          <w:szCs w:val="26"/>
        </w:rPr>
        <w:t xml:space="preserve"> </w:t>
      </w:r>
      <w:r w:rsidRPr="00867C39">
        <w:rPr>
          <w:sz w:val="26"/>
          <w:szCs w:val="26"/>
        </w:rPr>
        <w:t>20</w:t>
      </w:r>
      <w:r>
        <w:rPr>
          <w:sz w:val="26"/>
          <w:szCs w:val="26"/>
        </w:rPr>
        <w:t>14</w:t>
      </w:r>
      <w:r w:rsidRPr="00867C39">
        <w:rPr>
          <w:sz w:val="26"/>
          <w:szCs w:val="26"/>
        </w:rPr>
        <w:t xml:space="preserve"> г</w:t>
      </w:r>
      <w:r>
        <w:rPr>
          <w:sz w:val="26"/>
          <w:szCs w:val="26"/>
        </w:rPr>
        <w:t xml:space="preserve">. – 70 </w:t>
      </w:r>
      <w:r w:rsidRPr="00867C39">
        <w:rPr>
          <w:sz w:val="26"/>
          <w:szCs w:val="26"/>
        </w:rPr>
        <w:t>%;</w:t>
      </w:r>
    </w:p>
    <w:p w:rsidR="00257E5C" w:rsidRPr="00867C39" w:rsidRDefault="00257E5C" w:rsidP="00257E5C">
      <w:pPr>
        <w:autoSpaceDE w:val="0"/>
        <w:autoSpaceDN w:val="0"/>
        <w:adjustRightInd w:val="0"/>
        <w:ind w:firstLine="709"/>
        <w:jc w:val="both"/>
        <w:rPr>
          <w:sz w:val="26"/>
          <w:szCs w:val="26"/>
        </w:rPr>
      </w:pPr>
      <w:r w:rsidRPr="00867C39">
        <w:rPr>
          <w:sz w:val="26"/>
          <w:szCs w:val="26"/>
        </w:rPr>
        <w:t>уровень потерь</w:t>
      </w:r>
      <w:r>
        <w:rPr>
          <w:sz w:val="26"/>
          <w:szCs w:val="26"/>
        </w:rPr>
        <w:t xml:space="preserve"> </w:t>
      </w:r>
      <w:r w:rsidRPr="00867C39">
        <w:rPr>
          <w:sz w:val="26"/>
          <w:szCs w:val="26"/>
        </w:rPr>
        <w:t>20</w:t>
      </w:r>
      <w:r>
        <w:rPr>
          <w:sz w:val="26"/>
          <w:szCs w:val="26"/>
        </w:rPr>
        <w:t>14</w:t>
      </w:r>
      <w:r w:rsidRPr="00867C39">
        <w:rPr>
          <w:sz w:val="26"/>
          <w:szCs w:val="26"/>
        </w:rPr>
        <w:t xml:space="preserve"> г</w:t>
      </w:r>
      <w:r>
        <w:rPr>
          <w:sz w:val="26"/>
          <w:szCs w:val="26"/>
        </w:rPr>
        <w:t>. – 90,48 ,</w:t>
      </w:r>
      <w:r w:rsidRPr="00867C39">
        <w:rPr>
          <w:sz w:val="26"/>
          <w:szCs w:val="26"/>
        </w:rPr>
        <w:t>%;</w:t>
      </w:r>
    </w:p>
    <w:p w:rsidR="00257E5C" w:rsidRPr="00867C39" w:rsidRDefault="00257E5C" w:rsidP="00257E5C">
      <w:pPr>
        <w:autoSpaceDE w:val="0"/>
        <w:autoSpaceDN w:val="0"/>
        <w:adjustRightInd w:val="0"/>
        <w:ind w:firstLine="709"/>
        <w:jc w:val="center"/>
        <w:rPr>
          <w:sz w:val="26"/>
          <w:szCs w:val="26"/>
        </w:rPr>
      </w:pPr>
    </w:p>
    <w:p w:rsidR="00257E5C" w:rsidRPr="00F91850" w:rsidRDefault="00257E5C" w:rsidP="00257E5C">
      <w:pPr>
        <w:autoSpaceDE w:val="0"/>
        <w:autoSpaceDN w:val="0"/>
        <w:adjustRightInd w:val="0"/>
        <w:ind w:firstLine="709"/>
        <w:jc w:val="center"/>
        <w:outlineLvl w:val="4"/>
        <w:rPr>
          <w:sz w:val="26"/>
          <w:szCs w:val="26"/>
          <w:u w:val="single"/>
        </w:rPr>
      </w:pPr>
      <w:r w:rsidRPr="00F91850">
        <w:rPr>
          <w:sz w:val="26"/>
          <w:szCs w:val="26"/>
          <w:u w:val="single"/>
        </w:rPr>
        <w:t>Экономический анализ</w:t>
      </w:r>
    </w:p>
    <w:p w:rsidR="00257E5C" w:rsidRPr="00867C39" w:rsidRDefault="00257E5C" w:rsidP="00257E5C">
      <w:pPr>
        <w:autoSpaceDE w:val="0"/>
        <w:autoSpaceDN w:val="0"/>
        <w:adjustRightInd w:val="0"/>
        <w:ind w:firstLine="709"/>
        <w:jc w:val="center"/>
        <w:rPr>
          <w:sz w:val="26"/>
          <w:szCs w:val="26"/>
        </w:rPr>
      </w:pPr>
    </w:p>
    <w:p w:rsidR="00257E5C" w:rsidRPr="00661882" w:rsidRDefault="00257E5C" w:rsidP="00257E5C">
      <w:pPr>
        <w:pStyle w:val="ConsPlusTitle"/>
        <w:widowControl/>
        <w:ind w:firstLine="709"/>
        <w:jc w:val="center"/>
        <w:outlineLvl w:val="5"/>
        <w:rPr>
          <w:rFonts w:ascii="Times New Roman" w:hAnsi="Times New Roman" w:cs="Times New Roman"/>
          <w:b w:val="0"/>
          <w:sz w:val="26"/>
          <w:szCs w:val="26"/>
        </w:rPr>
      </w:pPr>
      <w:r w:rsidRPr="00661882">
        <w:rPr>
          <w:rFonts w:ascii="Times New Roman" w:hAnsi="Times New Roman" w:cs="Times New Roman"/>
          <w:b w:val="0"/>
          <w:sz w:val="26"/>
          <w:szCs w:val="26"/>
        </w:rPr>
        <w:t>Анализ структуры издержек, выявление</w:t>
      </w:r>
      <w:r>
        <w:rPr>
          <w:rFonts w:ascii="Times New Roman" w:hAnsi="Times New Roman" w:cs="Times New Roman"/>
          <w:b w:val="0"/>
          <w:sz w:val="26"/>
          <w:szCs w:val="26"/>
        </w:rPr>
        <w:t xml:space="preserve"> </w:t>
      </w:r>
      <w:r w:rsidRPr="00661882">
        <w:rPr>
          <w:rFonts w:ascii="Times New Roman" w:hAnsi="Times New Roman" w:cs="Times New Roman"/>
          <w:b w:val="0"/>
          <w:sz w:val="26"/>
          <w:szCs w:val="26"/>
        </w:rPr>
        <w:t>основных статей затрат</w:t>
      </w:r>
    </w:p>
    <w:p w:rsidR="00257E5C" w:rsidRPr="00867C39" w:rsidRDefault="00257E5C" w:rsidP="00257E5C">
      <w:pPr>
        <w:autoSpaceDE w:val="0"/>
        <w:autoSpaceDN w:val="0"/>
        <w:adjustRightInd w:val="0"/>
        <w:ind w:firstLine="709"/>
        <w:jc w:val="center"/>
        <w:rPr>
          <w:sz w:val="26"/>
          <w:szCs w:val="26"/>
        </w:rPr>
      </w:pPr>
    </w:p>
    <w:p w:rsidR="00257E5C" w:rsidRPr="00867C39" w:rsidRDefault="00257E5C" w:rsidP="00257E5C">
      <w:pPr>
        <w:autoSpaceDE w:val="0"/>
        <w:autoSpaceDN w:val="0"/>
        <w:adjustRightInd w:val="0"/>
        <w:ind w:firstLine="709"/>
        <w:jc w:val="both"/>
        <w:rPr>
          <w:sz w:val="26"/>
          <w:szCs w:val="26"/>
        </w:rPr>
      </w:pPr>
      <w:r w:rsidRPr="00867C39">
        <w:rPr>
          <w:sz w:val="26"/>
          <w:szCs w:val="26"/>
        </w:rPr>
        <w:t>В ходе анализа использованы данные о фактических затратах  за 20</w:t>
      </w:r>
      <w:r>
        <w:rPr>
          <w:sz w:val="26"/>
          <w:szCs w:val="26"/>
        </w:rPr>
        <w:t>14</w:t>
      </w:r>
      <w:r w:rsidRPr="00867C39">
        <w:rPr>
          <w:sz w:val="26"/>
          <w:szCs w:val="26"/>
        </w:rPr>
        <w:t xml:space="preserve"> год, сметы расходов на 201</w:t>
      </w:r>
      <w:r>
        <w:rPr>
          <w:sz w:val="26"/>
          <w:szCs w:val="26"/>
        </w:rPr>
        <w:t>5</w:t>
      </w:r>
      <w:r w:rsidRPr="00867C39">
        <w:rPr>
          <w:sz w:val="26"/>
          <w:szCs w:val="26"/>
        </w:rPr>
        <w:t xml:space="preserve"> год, а также плановый расчет затрат на услуги в сфере электроснабжения на 201</w:t>
      </w:r>
      <w:r>
        <w:rPr>
          <w:sz w:val="26"/>
          <w:szCs w:val="26"/>
        </w:rPr>
        <w:t>6</w:t>
      </w:r>
      <w:r w:rsidRPr="00867C39">
        <w:rPr>
          <w:sz w:val="26"/>
          <w:szCs w:val="26"/>
        </w:rPr>
        <w:t xml:space="preserve"> год.</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Для анализа структуры издержек и выявления основных статей себестоимости использовалась группировка затрат по статьям калькуляции на основании </w:t>
      </w:r>
      <w:hyperlink r:id="rId14" w:history="1">
        <w:r w:rsidRPr="00867C39">
          <w:rPr>
            <w:color w:val="0000FF"/>
            <w:sz w:val="26"/>
            <w:szCs w:val="26"/>
          </w:rPr>
          <w:t>постановления</w:t>
        </w:r>
      </w:hyperlink>
      <w:r w:rsidRPr="00867C39">
        <w:rPr>
          <w:sz w:val="26"/>
          <w:szCs w:val="26"/>
        </w:rPr>
        <w:t xml:space="preserve"> Правительс</w:t>
      </w:r>
      <w:r>
        <w:rPr>
          <w:sz w:val="26"/>
          <w:szCs w:val="26"/>
        </w:rPr>
        <w:t>тва РФ от 26 февраля 2004 года №</w:t>
      </w:r>
      <w:r w:rsidRPr="00867C39">
        <w:rPr>
          <w:sz w:val="26"/>
          <w:szCs w:val="26"/>
        </w:rPr>
        <w:t xml:space="preserve"> 109 </w:t>
      </w:r>
      <w:r>
        <w:rPr>
          <w:sz w:val="26"/>
          <w:szCs w:val="26"/>
        </w:rPr>
        <w:t>«</w:t>
      </w:r>
      <w:r w:rsidRPr="00867C39">
        <w:rPr>
          <w:sz w:val="26"/>
          <w:szCs w:val="26"/>
        </w:rPr>
        <w:t>О ценообразовании в отношении электрической и тепловой энергии в Российской Федерации</w:t>
      </w:r>
      <w:r>
        <w:rPr>
          <w:sz w:val="26"/>
          <w:szCs w:val="26"/>
        </w:rPr>
        <w:t>»</w:t>
      </w:r>
      <w:r w:rsidRPr="00867C39">
        <w:rPr>
          <w:sz w:val="26"/>
          <w:szCs w:val="26"/>
        </w:rPr>
        <w:t>, включающая следующие группы расходов:</w:t>
      </w:r>
    </w:p>
    <w:p w:rsidR="00257E5C" w:rsidRPr="00867C39" w:rsidRDefault="00257E5C" w:rsidP="00257E5C">
      <w:pPr>
        <w:autoSpaceDE w:val="0"/>
        <w:autoSpaceDN w:val="0"/>
        <w:adjustRightInd w:val="0"/>
        <w:ind w:firstLine="709"/>
        <w:jc w:val="both"/>
        <w:rPr>
          <w:sz w:val="26"/>
          <w:szCs w:val="26"/>
        </w:rPr>
      </w:pPr>
      <w:r w:rsidRPr="00867C39">
        <w:rPr>
          <w:sz w:val="26"/>
          <w:szCs w:val="26"/>
        </w:rPr>
        <w:t>1) топливо;</w:t>
      </w:r>
    </w:p>
    <w:p w:rsidR="00257E5C" w:rsidRPr="00867C39" w:rsidRDefault="00257E5C" w:rsidP="00257E5C">
      <w:pPr>
        <w:autoSpaceDE w:val="0"/>
        <w:autoSpaceDN w:val="0"/>
        <w:adjustRightInd w:val="0"/>
        <w:ind w:firstLine="709"/>
        <w:jc w:val="both"/>
        <w:rPr>
          <w:sz w:val="26"/>
          <w:szCs w:val="26"/>
        </w:rPr>
      </w:pPr>
      <w:r w:rsidRPr="00867C39">
        <w:rPr>
          <w:sz w:val="26"/>
          <w:szCs w:val="26"/>
        </w:rPr>
        <w:t>2) покупаемая электрическая и тепловая энергия;</w:t>
      </w:r>
    </w:p>
    <w:p w:rsidR="00257E5C" w:rsidRPr="00867C39" w:rsidRDefault="00257E5C" w:rsidP="00257E5C">
      <w:pPr>
        <w:autoSpaceDE w:val="0"/>
        <w:autoSpaceDN w:val="0"/>
        <w:adjustRightInd w:val="0"/>
        <w:ind w:firstLine="709"/>
        <w:jc w:val="both"/>
        <w:rPr>
          <w:sz w:val="26"/>
          <w:szCs w:val="26"/>
        </w:rPr>
      </w:pPr>
      <w:r w:rsidRPr="00867C39">
        <w:rPr>
          <w:sz w:val="26"/>
          <w:szCs w:val="26"/>
        </w:rPr>
        <w:t>3) оплата услуг, оказываемых организациями, осуществляющими регулируемую деятельность;</w:t>
      </w:r>
    </w:p>
    <w:p w:rsidR="00257E5C" w:rsidRPr="00867C39" w:rsidRDefault="00257E5C" w:rsidP="00257E5C">
      <w:pPr>
        <w:autoSpaceDE w:val="0"/>
        <w:autoSpaceDN w:val="0"/>
        <w:adjustRightInd w:val="0"/>
        <w:ind w:firstLine="709"/>
        <w:jc w:val="both"/>
        <w:rPr>
          <w:sz w:val="26"/>
          <w:szCs w:val="26"/>
        </w:rPr>
      </w:pPr>
      <w:r w:rsidRPr="00867C39">
        <w:rPr>
          <w:sz w:val="26"/>
          <w:szCs w:val="26"/>
        </w:rPr>
        <w:t>4) сырье и материалы;</w:t>
      </w:r>
    </w:p>
    <w:p w:rsidR="00257E5C" w:rsidRPr="00867C39" w:rsidRDefault="00257E5C" w:rsidP="00257E5C">
      <w:pPr>
        <w:autoSpaceDE w:val="0"/>
        <w:autoSpaceDN w:val="0"/>
        <w:adjustRightInd w:val="0"/>
        <w:ind w:firstLine="709"/>
        <w:jc w:val="both"/>
        <w:rPr>
          <w:sz w:val="26"/>
          <w:szCs w:val="26"/>
        </w:rPr>
      </w:pPr>
      <w:r w:rsidRPr="00867C39">
        <w:rPr>
          <w:sz w:val="26"/>
          <w:szCs w:val="26"/>
        </w:rPr>
        <w:t>5) ремонт основных средств;</w:t>
      </w:r>
    </w:p>
    <w:p w:rsidR="00257E5C" w:rsidRPr="00867C39" w:rsidRDefault="00257E5C" w:rsidP="00257E5C">
      <w:pPr>
        <w:autoSpaceDE w:val="0"/>
        <w:autoSpaceDN w:val="0"/>
        <w:adjustRightInd w:val="0"/>
        <w:ind w:firstLine="709"/>
        <w:jc w:val="both"/>
        <w:rPr>
          <w:sz w:val="26"/>
          <w:szCs w:val="26"/>
        </w:rPr>
      </w:pPr>
      <w:r w:rsidRPr="00867C39">
        <w:rPr>
          <w:sz w:val="26"/>
          <w:szCs w:val="26"/>
        </w:rPr>
        <w:t>6) оплата труда и отчисления на социальные нужды;</w:t>
      </w:r>
    </w:p>
    <w:p w:rsidR="00257E5C" w:rsidRPr="00867C39" w:rsidRDefault="00257E5C" w:rsidP="00257E5C">
      <w:pPr>
        <w:autoSpaceDE w:val="0"/>
        <w:autoSpaceDN w:val="0"/>
        <w:adjustRightInd w:val="0"/>
        <w:ind w:firstLine="709"/>
        <w:jc w:val="both"/>
        <w:rPr>
          <w:sz w:val="26"/>
          <w:szCs w:val="26"/>
        </w:rPr>
      </w:pPr>
      <w:r w:rsidRPr="00867C39">
        <w:rPr>
          <w:sz w:val="26"/>
          <w:szCs w:val="26"/>
        </w:rPr>
        <w:t>7) амортизация основных средств и нематериальных активов;</w:t>
      </w:r>
    </w:p>
    <w:p w:rsidR="00257E5C" w:rsidRPr="00867C39" w:rsidRDefault="00257E5C" w:rsidP="00257E5C">
      <w:pPr>
        <w:autoSpaceDE w:val="0"/>
        <w:autoSpaceDN w:val="0"/>
        <w:adjustRightInd w:val="0"/>
        <w:ind w:firstLine="709"/>
        <w:jc w:val="both"/>
        <w:rPr>
          <w:sz w:val="26"/>
          <w:szCs w:val="26"/>
        </w:rPr>
      </w:pPr>
      <w:r w:rsidRPr="00867C39">
        <w:rPr>
          <w:sz w:val="26"/>
          <w:szCs w:val="26"/>
        </w:rPr>
        <w:t>8) прочие расходы.</w:t>
      </w:r>
    </w:p>
    <w:p w:rsidR="00257E5C" w:rsidRPr="00867C39" w:rsidRDefault="00257E5C" w:rsidP="00257E5C">
      <w:pPr>
        <w:autoSpaceDE w:val="0"/>
        <w:autoSpaceDN w:val="0"/>
        <w:adjustRightInd w:val="0"/>
        <w:rPr>
          <w:sz w:val="26"/>
          <w:szCs w:val="26"/>
        </w:rPr>
        <w:sectPr w:rsidR="00257E5C" w:rsidRPr="00867C39" w:rsidSect="00AA4CDF">
          <w:pgSz w:w="11905" w:h="16838" w:code="9"/>
          <w:pgMar w:top="1134" w:right="851" w:bottom="1134" w:left="1701" w:header="720" w:footer="720" w:gutter="0"/>
          <w:cols w:space="720"/>
        </w:sectPr>
      </w:pPr>
    </w:p>
    <w:p w:rsidR="00257E5C" w:rsidRPr="00867C39" w:rsidRDefault="00257E5C" w:rsidP="00257E5C">
      <w:pPr>
        <w:autoSpaceDE w:val="0"/>
        <w:autoSpaceDN w:val="0"/>
        <w:adjustRightInd w:val="0"/>
        <w:jc w:val="right"/>
        <w:outlineLvl w:val="6"/>
        <w:rPr>
          <w:sz w:val="26"/>
          <w:szCs w:val="26"/>
        </w:rPr>
      </w:pPr>
      <w:r>
        <w:rPr>
          <w:sz w:val="26"/>
          <w:szCs w:val="26"/>
        </w:rPr>
        <w:lastRenderedPageBreak/>
        <w:t>Таблица 22</w:t>
      </w:r>
    </w:p>
    <w:p w:rsidR="00257E5C" w:rsidRPr="00867C39" w:rsidRDefault="00257E5C" w:rsidP="00257E5C">
      <w:pPr>
        <w:autoSpaceDE w:val="0"/>
        <w:autoSpaceDN w:val="0"/>
        <w:adjustRightInd w:val="0"/>
        <w:rPr>
          <w:sz w:val="26"/>
          <w:szCs w:val="26"/>
        </w:rPr>
      </w:pPr>
    </w:p>
    <w:p w:rsidR="00257E5C" w:rsidRPr="00661882" w:rsidRDefault="00257E5C" w:rsidP="00257E5C">
      <w:pPr>
        <w:pStyle w:val="ConsPlusTitle"/>
        <w:widowControl/>
        <w:jc w:val="center"/>
        <w:rPr>
          <w:rFonts w:ascii="Times New Roman" w:hAnsi="Times New Roman" w:cs="Times New Roman"/>
          <w:b w:val="0"/>
          <w:sz w:val="26"/>
          <w:szCs w:val="26"/>
        </w:rPr>
      </w:pPr>
      <w:r w:rsidRPr="00661882">
        <w:rPr>
          <w:rFonts w:ascii="Times New Roman" w:hAnsi="Times New Roman" w:cs="Times New Roman"/>
          <w:b w:val="0"/>
          <w:sz w:val="26"/>
          <w:szCs w:val="26"/>
        </w:rPr>
        <w:t>Анализ сметы затрат на услуги электроснабжения</w:t>
      </w:r>
      <w:r>
        <w:rPr>
          <w:rFonts w:ascii="Times New Roman" w:hAnsi="Times New Roman" w:cs="Times New Roman"/>
          <w:b w:val="0"/>
          <w:sz w:val="26"/>
          <w:szCs w:val="26"/>
        </w:rPr>
        <w:t xml:space="preserve"> </w:t>
      </w:r>
      <w:r w:rsidRPr="00661882">
        <w:rPr>
          <w:rFonts w:ascii="Times New Roman" w:hAnsi="Times New Roman" w:cs="Times New Roman"/>
          <w:b w:val="0"/>
          <w:sz w:val="26"/>
          <w:szCs w:val="26"/>
        </w:rPr>
        <w:t>за 20</w:t>
      </w:r>
      <w:r>
        <w:rPr>
          <w:rFonts w:ascii="Times New Roman" w:hAnsi="Times New Roman" w:cs="Times New Roman"/>
          <w:b w:val="0"/>
          <w:sz w:val="26"/>
          <w:szCs w:val="26"/>
        </w:rPr>
        <w:t>14</w:t>
      </w:r>
      <w:r w:rsidRPr="00661882">
        <w:rPr>
          <w:rFonts w:ascii="Times New Roman" w:hAnsi="Times New Roman" w:cs="Times New Roman"/>
          <w:b w:val="0"/>
          <w:sz w:val="26"/>
          <w:szCs w:val="26"/>
        </w:rPr>
        <w:t xml:space="preserve"> - 201</w:t>
      </w:r>
      <w:r>
        <w:rPr>
          <w:rFonts w:ascii="Times New Roman" w:hAnsi="Times New Roman" w:cs="Times New Roman"/>
          <w:b w:val="0"/>
          <w:sz w:val="26"/>
          <w:szCs w:val="26"/>
        </w:rPr>
        <w:t>6</w:t>
      </w:r>
      <w:r w:rsidRPr="00661882">
        <w:rPr>
          <w:rFonts w:ascii="Times New Roman" w:hAnsi="Times New Roman" w:cs="Times New Roman"/>
          <w:b w:val="0"/>
          <w:sz w:val="26"/>
          <w:szCs w:val="26"/>
        </w:rPr>
        <w:t xml:space="preserve"> г.г.</w:t>
      </w:r>
    </w:p>
    <w:p w:rsidR="00257E5C" w:rsidRPr="00867C39" w:rsidRDefault="00257E5C" w:rsidP="00257E5C">
      <w:pPr>
        <w:autoSpaceDE w:val="0"/>
        <w:autoSpaceDN w:val="0"/>
        <w:adjustRightInd w:val="0"/>
        <w:ind w:firstLine="540"/>
        <w:jc w:val="both"/>
        <w:rPr>
          <w:sz w:val="26"/>
          <w:szCs w:val="26"/>
        </w:rPr>
      </w:pPr>
    </w:p>
    <w:tbl>
      <w:tblPr>
        <w:tblW w:w="0" w:type="auto"/>
        <w:tblInd w:w="70" w:type="dxa"/>
        <w:tblLayout w:type="fixed"/>
        <w:tblCellMar>
          <w:left w:w="70" w:type="dxa"/>
          <w:right w:w="70" w:type="dxa"/>
        </w:tblCellMar>
        <w:tblLook w:val="0000"/>
      </w:tblPr>
      <w:tblGrid>
        <w:gridCol w:w="709"/>
        <w:gridCol w:w="4111"/>
        <w:gridCol w:w="1134"/>
        <w:gridCol w:w="1134"/>
        <w:gridCol w:w="945"/>
        <w:gridCol w:w="1708"/>
        <w:gridCol w:w="810"/>
        <w:gridCol w:w="867"/>
        <w:gridCol w:w="2679"/>
      </w:tblGrid>
      <w:tr w:rsidR="00257E5C" w:rsidRPr="00661882" w:rsidTr="00940AF9">
        <w:trPr>
          <w:cantSplit/>
          <w:trHeight w:val="600"/>
        </w:trPr>
        <w:tc>
          <w:tcPr>
            <w:tcW w:w="709" w:type="dxa"/>
            <w:vMerge w:val="restart"/>
            <w:tcBorders>
              <w:top w:val="single" w:sz="6" w:space="0" w:color="auto"/>
              <w:left w:val="single" w:sz="6" w:space="0" w:color="auto"/>
              <w:bottom w:val="nil"/>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N </w:t>
            </w:r>
            <w:proofErr w:type="spellStart"/>
            <w:proofErr w:type="gramStart"/>
            <w:r w:rsidRPr="00661882">
              <w:rPr>
                <w:rFonts w:ascii="Times New Roman" w:hAnsi="Times New Roman" w:cs="Times New Roman"/>
                <w:sz w:val="24"/>
                <w:szCs w:val="24"/>
              </w:rPr>
              <w:t>п</w:t>
            </w:r>
            <w:proofErr w:type="spellEnd"/>
            <w:proofErr w:type="gramEnd"/>
            <w:r w:rsidRPr="00661882">
              <w:rPr>
                <w:rFonts w:ascii="Times New Roman" w:hAnsi="Times New Roman" w:cs="Times New Roman"/>
                <w:sz w:val="24"/>
                <w:szCs w:val="24"/>
              </w:rPr>
              <w:t>/</w:t>
            </w:r>
            <w:proofErr w:type="spellStart"/>
            <w:r w:rsidRPr="00661882">
              <w:rPr>
                <w:rFonts w:ascii="Times New Roman" w:hAnsi="Times New Roman" w:cs="Times New Roman"/>
                <w:sz w:val="24"/>
                <w:szCs w:val="24"/>
              </w:rPr>
              <w:t>п</w:t>
            </w:r>
            <w:proofErr w:type="spellEnd"/>
          </w:p>
        </w:tc>
        <w:tc>
          <w:tcPr>
            <w:tcW w:w="4111" w:type="dxa"/>
            <w:vMerge w:val="restart"/>
            <w:tcBorders>
              <w:top w:val="single" w:sz="6" w:space="0" w:color="auto"/>
              <w:left w:val="single" w:sz="6" w:space="0" w:color="auto"/>
              <w:bottom w:val="nil"/>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Наименование   </w:t>
            </w:r>
            <w:r w:rsidRPr="00661882">
              <w:rPr>
                <w:rFonts w:ascii="Times New Roman" w:hAnsi="Times New Roman" w:cs="Times New Roman"/>
                <w:sz w:val="24"/>
                <w:szCs w:val="24"/>
              </w:rPr>
              <w:br/>
              <w:t xml:space="preserve">статей затрат   </w:t>
            </w:r>
          </w:p>
        </w:tc>
        <w:tc>
          <w:tcPr>
            <w:tcW w:w="1134" w:type="dxa"/>
            <w:vMerge w:val="restart"/>
            <w:tcBorders>
              <w:top w:val="single" w:sz="6" w:space="0" w:color="auto"/>
              <w:left w:val="single" w:sz="6" w:space="0" w:color="auto"/>
              <w:bottom w:val="nil"/>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Ед. </w:t>
            </w:r>
            <w:r w:rsidRPr="00661882">
              <w:rPr>
                <w:rFonts w:ascii="Times New Roman" w:hAnsi="Times New Roman" w:cs="Times New Roman"/>
                <w:sz w:val="24"/>
                <w:szCs w:val="24"/>
              </w:rPr>
              <w:br/>
            </w:r>
            <w:proofErr w:type="spellStart"/>
            <w:r w:rsidRPr="00661882">
              <w:rPr>
                <w:rFonts w:ascii="Times New Roman" w:hAnsi="Times New Roman" w:cs="Times New Roman"/>
                <w:sz w:val="24"/>
                <w:szCs w:val="24"/>
              </w:rPr>
              <w:t>изм</w:t>
            </w:r>
            <w:proofErr w:type="spellEnd"/>
            <w:r w:rsidRPr="00661882">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20</w:t>
            </w:r>
            <w:r>
              <w:rPr>
                <w:rFonts w:ascii="Times New Roman" w:hAnsi="Times New Roman" w:cs="Times New Roman"/>
                <w:sz w:val="24"/>
                <w:szCs w:val="24"/>
              </w:rPr>
              <w:t>14</w:t>
            </w:r>
            <w:r w:rsidRPr="00661882">
              <w:rPr>
                <w:rFonts w:ascii="Times New Roman" w:hAnsi="Times New Roman" w:cs="Times New Roman"/>
                <w:sz w:val="24"/>
                <w:szCs w:val="24"/>
              </w:rPr>
              <w:t xml:space="preserve"> г. </w:t>
            </w: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201</w:t>
            </w:r>
            <w:r>
              <w:rPr>
                <w:rFonts w:ascii="Times New Roman" w:hAnsi="Times New Roman" w:cs="Times New Roman"/>
                <w:sz w:val="24"/>
                <w:szCs w:val="24"/>
              </w:rPr>
              <w:t>5</w:t>
            </w:r>
            <w:r w:rsidRPr="00661882">
              <w:rPr>
                <w:rFonts w:ascii="Times New Roman" w:hAnsi="Times New Roman" w:cs="Times New Roman"/>
                <w:sz w:val="24"/>
                <w:szCs w:val="24"/>
              </w:rPr>
              <w:t xml:space="preserve"> г.  </w:t>
            </w: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201</w:t>
            </w:r>
            <w:r>
              <w:rPr>
                <w:rFonts w:ascii="Times New Roman" w:hAnsi="Times New Roman" w:cs="Times New Roman"/>
                <w:sz w:val="24"/>
                <w:szCs w:val="24"/>
              </w:rPr>
              <w:t>6</w:t>
            </w:r>
            <w:r w:rsidRPr="00661882">
              <w:rPr>
                <w:rFonts w:ascii="Times New Roman" w:hAnsi="Times New Roman" w:cs="Times New Roman"/>
                <w:sz w:val="24"/>
                <w:szCs w:val="24"/>
              </w:rPr>
              <w:t xml:space="preserve"> г. </w:t>
            </w:r>
          </w:p>
        </w:tc>
        <w:tc>
          <w:tcPr>
            <w:tcW w:w="4356" w:type="dxa"/>
            <w:gridSpan w:val="3"/>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Рост, %     </w:t>
            </w:r>
          </w:p>
        </w:tc>
      </w:tr>
      <w:tr w:rsidR="00257E5C" w:rsidRPr="00661882" w:rsidTr="00940AF9">
        <w:trPr>
          <w:cantSplit/>
          <w:trHeight w:val="480"/>
        </w:trPr>
        <w:tc>
          <w:tcPr>
            <w:tcW w:w="709" w:type="dxa"/>
            <w:vMerge/>
            <w:tcBorders>
              <w:top w:val="nil"/>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4111" w:type="dxa"/>
            <w:vMerge/>
            <w:tcBorders>
              <w:top w:val="nil"/>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факт   </w:t>
            </w: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roofErr w:type="spellStart"/>
            <w:r w:rsidRPr="00661882">
              <w:rPr>
                <w:rFonts w:ascii="Times New Roman" w:hAnsi="Times New Roman" w:cs="Times New Roman"/>
                <w:sz w:val="24"/>
                <w:szCs w:val="24"/>
              </w:rPr>
              <w:t>утве</w:t>
            </w:r>
            <w:proofErr w:type="gramStart"/>
            <w:r w:rsidRPr="00661882">
              <w:rPr>
                <w:rFonts w:ascii="Times New Roman" w:hAnsi="Times New Roman" w:cs="Times New Roman"/>
                <w:sz w:val="24"/>
                <w:szCs w:val="24"/>
              </w:rPr>
              <w:t>р</w:t>
            </w:r>
            <w:proofErr w:type="spellEnd"/>
            <w:r w:rsidRPr="00661882">
              <w:rPr>
                <w:rFonts w:ascii="Times New Roman" w:hAnsi="Times New Roman" w:cs="Times New Roman"/>
                <w:sz w:val="24"/>
                <w:szCs w:val="24"/>
              </w:rPr>
              <w:t>-</w:t>
            </w:r>
            <w:proofErr w:type="gramEnd"/>
            <w:r w:rsidRPr="00661882">
              <w:rPr>
                <w:rFonts w:ascii="Times New Roman" w:hAnsi="Times New Roman" w:cs="Times New Roman"/>
                <w:sz w:val="24"/>
                <w:szCs w:val="24"/>
              </w:rPr>
              <w:br/>
            </w:r>
            <w:proofErr w:type="spellStart"/>
            <w:r w:rsidRPr="00661882">
              <w:rPr>
                <w:rFonts w:ascii="Times New Roman" w:hAnsi="Times New Roman" w:cs="Times New Roman"/>
                <w:sz w:val="24"/>
                <w:szCs w:val="24"/>
              </w:rPr>
              <w:t>ждено</w:t>
            </w:r>
            <w:proofErr w:type="spellEnd"/>
            <w:r w:rsidRPr="00661882">
              <w:rPr>
                <w:rFonts w:ascii="Times New Roman" w:hAnsi="Times New Roman" w:cs="Times New Roman"/>
                <w:sz w:val="24"/>
                <w:szCs w:val="24"/>
              </w:rPr>
              <w:t xml:space="preserve"> </w:t>
            </w: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проект </w:t>
            </w:r>
            <w:r>
              <w:rPr>
                <w:rFonts w:ascii="Times New Roman" w:hAnsi="Times New Roman" w:cs="Times New Roman"/>
                <w:sz w:val="24"/>
                <w:szCs w:val="24"/>
              </w:rPr>
              <w:br/>
              <w:t>предпри</w:t>
            </w:r>
            <w:r w:rsidRPr="00661882">
              <w:rPr>
                <w:rFonts w:ascii="Times New Roman" w:hAnsi="Times New Roman" w:cs="Times New Roman"/>
                <w:sz w:val="24"/>
                <w:szCs w:val="24"/>
              </w:rPr>
              <w:t xml:space="preserve">ятия  </w:t>
            </w: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201</w:t>
            </w:r>
            <w:r>
              <w:rPr>
                <w:rFonts w:ascii="Times New Roman" w:hAnsi="Times New Roman" w:cs="Times New Roman"/>
                <w:sz w:val="24"/>
                <w:szCs w:val="24"/>
              </w:rPr>
              <w:t>1</w:t>
            </w:r>
            <w:r w:rsidRPr="00661882">
              <w:rPr>
                <w:rFonts w:ascii="Times New Roman" w:hAnsi="Times New Roman" w:cs="Times New Roman"/>
                <w:sz w:val="24"/>
                <w:szCs w:val="24"/>
              </w:rPr>
              <w:t>/</w:t>
            </w:r>
            <w:r w:rsidRPr="00661882">
              <w:rPr>
                <w:rFonts w:ascii="Times New Roman" w:hAnsi="Times New Roman" w:cs="Times New Roman"/>
                <w:sz w:val="24"/>
                <w:szCs w:val="24"/>
              </w:rPr>
              <w:br/>
              <w:t>20</w:t>
            </w:r>
            <w:r>
              <w:rPr>
                <w:rFonts w:ascii="Times New Roman" w:hAnsi="Times New Roman" w:cs="Times New Roman"/>
                <w:sz w:val="24"/>
                <w:szCs w:val="24"/>
              </w:rPr>
              <w:t>10</w:t>
            </w:r>
            <w:r w:rsidRPr="00661882">
              <w:rPr>
                <w:rFonts w:ascii="Times New Roman" w:hAnsi="Times New Roman" w:cs="Times New Roman"/>
                <w:sz w:val="24"/>
                <w:szCs w:val="24"/>
              </w:rPr>
              <w:t xml:space="preserve"> </w:t>
            </w: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2012/</w:t>
            </w:r>
            <w:r>
              <w:rPr>
                <w:rFonts w:ascii="Times New Roman" w:hAnsi="Times New Roman" w:cs="Times New Roman"/>
                <w:sz w:val="24"/>
                <w:szCs w:val="24"/>
              </w:rPr>
              <w:br/>
              <w:t xml:space="preserve">2011 </w:t>
            </w:r>
            <w:r w:rsidRPr="00661882">
              <w:rPr>
                <w:rFonts w:ascii="Times New Roman" w:hAnsi="Times New Roman" w:cs="Times New Roman"/>
                <w:sz w:val="24"/>
                <w:szCs w:val="24"/>
              </w:rPr>
              <w:t xml:space="preserve"> </w:t>
            </w: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2012/</w:t>
            </w:r>
            <w:r>
              <w:rPr>
                <w:rFonts w:ascii="Times New Roman" w:hAnsi="Times New Roman" w:cs="Times New Roman"/>
                <w:sz w:val="24"/>
                <w:szCs w:val="24"/>
              </w:rPr>
              <w:br/>
              <w:t xml:space="preserve">2010 </w:t>
            </w:r>
          </w:p>
        </w:tc>
      </w:tr>
      <w:tr w:rsidR="00257E5C" w:rsidRPr="00661882" w:rsidTr="00940AF9">
        <w:trPr>
          <w:cantSplit/>
          <w:trHeight w:val="211"/>
        </w:trPr>
        <w:tc>
          <w:tcPr>
            <w:tcW w:w="70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1.  </w:t>
            </w:r>
          </w:p>
        </w:tc>
        <w:tc>
          <w:tcPr>
            <w:tcW w:w="4111"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Вспомогательные материалы         </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r>
      <w:tr w:rsidR="00257E5C" w:rsidRPr="00661882" w:rsidTr="00940AF9">
        <w:trPr>
          <w:cantSplit/>
          <w:trHeight w:val="480"/>
        </w:trPr>
        <w:tc>
          <w:tcPr>
            <w:tcW w:w="70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2.  </w:t>
            </w:r>
          </w:p>
        </w:tc>
        <w:tc>
          <w:tcPr>
            <w:tcW w:w="4111"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Работы и услуги производственного характера         </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r>
      <w:tr w:rsidR="00257E5C" w:rsidRPr="00661882" w:rsidTr="00940AF9">
        <w:trPr>
          <w:cantSplit/>
          <w:trHeight w:val="195"/>
        </w:trPr>
        <w:tc>
          <w:tcPr>
            <w:tcW w:w="70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3.  </w:t>
            </w:r>
          </w:p>
        </w:tc>
        <w:tc>
          <w:tcPr>
            <w:tcW w:w="4111"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Энергия           </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223,8</w:t>
            </w: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481,2</w:t>
            </w: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560,9</w:t>
            </w: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115,0</w:t>
            </w: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16,5</w:t>
            </w: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150,6</w:t>
            </w:r>
          </w:p>
        </w:tc>
      </w:tr>
      <w:tr w:rsidR="00257E5C" w:rsidRPr="00661882" w:rsidTr="00940AF9">
        <w:trPr>
          <w:cantSplit/>
          <w:trHeight w:val="185"/>
        </w:trPr>
        <w:tc>
          <w:tcPr>
            <w:tcW w:w="70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3.1 </w:t>
            </w:r>
          </w:p>
        </w:tc>
        <w:tc>
          <w:tcPr>
            <w:tcW w:w="4111"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Энергия на хозяйственные</w:t>
            </w:r>
            <w:r>
              <w:rPr>
                <w:rFonts w:ascii="Times New Roman" w:hAnsi="Times New Roman" w:cs="Times New Roman"/>
                <w:sz w:val="24"/>
                <w:szCs w:val="24"/>
              </w:rPr>
              <w:t xml:space="preserve"> </w:t>
            </w:r>
            <w:r w:rsidRPr="00661882">
              <w:rPr>
                <w:rFonts w:ascii="Times New Roman" w:hAnsi="Times New Roman" w:cs="Times New Roman"/>
                <w:sz w:val="24"/>
                <w:szCs w:val="24"/>
              </w:rPr>
              <w:t xml:space="preserve">нужды             </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r>
      <w:tr w:rsidR="00257E5C" w:rsidRPr="00661882" w:rsidTr="00940AF9">
        <w:trPr>
          <w:cantSplit/>
          <w:trHeight w:val="189"/>
        </w:trPr>
        <w:tc>
          <w:tcPr>
            <w:tcW w:w="70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4.  </w:t>
            </w:r>
          </w:p>
        </w:tc>
        <w:tc>
          <w:tcPr>
            <w:tcW w:w="4111"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Затраты на оплату труда             </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36,8</w:t>
            </w: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36,8</w:t>
            </w: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36,8</w:t>
            </w: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r>
      <w:tr w:rsidR="00257E5C" w:rsidRPr="00661882" w:rsidTr="00940AF9">
        <w:trPr>
          <w:cantSplit/>
          <w:trHeight w:val="179"/>
        </w:trPr>
        <w:tc>
          <w:tcPr>
            <w:tcW w:w="70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5.  </w:t>
            </w:r>
          </w:p>
        </w:tc>
        <w:tc>
          <w:tcPr>
            <w:tcW w:w="4111"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Отчисления на </w:t>
            </w:r>
            <w:r>
              <w:rPr>
                <w:rFonts w:ascii="Times New Roman" w:hAnsi="Times New Roman" w:cs="Times New Roman"/>
                <w:sz w:val="24"/>
                <w:szCs w:val="24"/>
              </w:rPr>
              <w:t>с</w:t>
            </w:r>
            <w:r w:rsidRPr="00661882">
              <w:rPr>
                <w:rFonts w:ascii="Times New Roman" w:hAnsi="Times New Roman" w:cs="Times New Roman"/>
                <w:sz w:val="24"/>
                <w:szCs w:val="24"/>
              </w:rPr>
              <w:t xml:space="preserve">оциальные нужды  </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12,6</w:t>
            </w: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12,6</w:t>
            </w: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12,6</w:t>
            </w: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r>
      <w:tr w:rsidR="00257E5C" w:rsidRPr="00661882" w:rsidTr="00940AF9">
        <w:trPr>
          <w:cantSplit/>
          <w:trHeight w:val="169"/>
        </w:trPr>
        <w:tc>
          <w:tcPr>
            <w:tcW w:w="70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6.  </w:t>
            </w:r>
          </w:p>
        </w:tc>
        <w:tc>
          <w:tcPr>
            <w:tcW w:w="4111"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Амортизация основных фондов   </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r>
      <w:tr w:rsidR="00257E5C" w:rsidRPr="00661882" w:rsidTr="00940AF9">
        <w:trPr>
          <w:cantSplit/>
          <w:trHeight w:val="159"/>
        </w:trPr>
        <w:tc>
          <w:tcPr>
            <w:tcW w:w="70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7.  </w:t>
            </w:r>
          </w:p>
        </w:tc>
        <w:tc>
          <w:tcPr>
            <w:tcW w:w="4111"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Прочие затраты, всего             </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r>
      <w:tr w:rsidR="00257E5C" w:rsidRPr="00661882" w:rsidTr="00940AF9">
        <w:trPr>
          <w:cantSplit/>
          <w:trHeight w:val="149"/>
        </w:trPr>
        <w:tc>
          <w:tcPr>
            <w:tcW w:w="70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7.1 </w:t>
            </w:r>
          </w:p>
        </w:tc>
        <w:tc>
          <w:tcPr>
            <w:tcW w:w="4111"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Целевые средства на НИОКР          </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r>
      <w:tr w:rsidR="00257E5C" w:rsidRPr="00661882" w:rsidTr="00940AF9">
        <w:trPr>
          <w:cantSplit/>
          <w:trHeight w:val="480"/>
        </w:trPr>
        <w:tc>
          <w:tcPr>
            <w:tcW w:w="70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7.2 </w:t>
            </w:r>
          </w:p>
        </w:tc>
        <w:tc>
          <w:tcPr>
            <w:tcW w:w="4111"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Плата за предельно</w:t>
            </w:r>
            <w:r>
              <w:rPr>
                <w:rFonts w:ascii="Times New Roman" w:hAnsi="Times New Roman" w:cs="Times New Roman"/>
                <w:sz w:val="24"/>
                <w:szCs w:val="24"/>
              </w:rPr>
              <w:t xml:space="preserve"> </w:t>
            </w:r>
            <w:r w:rsidRPr="00661882">
              <w:rPr>
                <w:rFonts w:ascii="Times New Roman" w:hAnsi="Times New Roman" w:cs="Times New Roman"/>
                <w:sz w:val="24"/>
                <w:szCs w:val="24"/>
              </w:rPr>
              <w:t>допустимые выбросы</w:t>
            </w:r>
            <w:r>
              <w:rPr>
                <w:rFonts w:ascii="Times New Roman" w:hAnsi="Times New Roman" w:cs="Times New Roman"/>
                <w:sz w:val="24"/>
                <w:szCs w:val="24"/>
              </w:rPr>
              <w:t xml:space="preserve"> </w:t>
            </w:r>
            <w:r w:rsidRPr="00661882">
              <w:rPr>
                <w:rFonts w:ascii="Times New Roman" w:hAnsi="Times New Roman" w:cs="Times New Roman"/>
                <w:sz w:val="24"/>
                <w:szCs w:val="24"/>
              </w:rPr>
              <w:t xml:space="preserve">(сбросы)          </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r>
      <w:tr w:rsidR="00257E5C" w:rsidRPr="00661882" w:rsidTr="00940AF9">
        <w:trPr>
          <w:cantSplit/>
          <w:trHeight w:val="720"/>
        </w:trPr>
        <w:tc>
          <w:tcPr>
            <w:tcW w:w="70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7.3 </w:t>
            </w:r>
          </w:p>
        </w:tc>
        <w:tc>
          <w:tcPr>
            <w:tcW w:w="4111"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Непроизводственные</w:t>
            </w:r>
            <w:r>
              <w:rPr>
                <w:rFonts w:ascii="Times New Roman" w:hAnsi="Times New Roman" w:cs="Times New Roman"/>
                <w:sz w:val="24"/>
                <w:szCs w:val="24"/>
              </w:rPr>
              <w:t xml:space="preserve"> </w:t>
            </w:r>
            <w:r w:rsidRPr="00661882">
              <w:rPr>
                <w:rFonts w:ascii="Times New Roman" w:hAnsi="Times New Roman" w:cs="Times New Roman"/>
                <w:sz w:val="24"/>
                <w:szCs w:val="24"/>
              </w:rPr>
              <w:t>расходы (налоги и другие обязательные</w:t>
            </w:r>
            <w:r>
              <w:rPr>
                <w:rFonts w:ascii="Times New Roman" w:hAnsi="Times New Roman" w:cs="Times New Roman"/>
                <w:sz w:val="24"/>
                <w:szCs w:val="24"/>
              </w:rPr>
              <w:t xml:space="preserve"> </w:t>
            </w:r>
            <w:r w:rsidRPr="00661882">
              <w:rPr>
                <w:rFonts w:ascii="Times New Roman" w:hAnsi="Times New Roman" w:cs="Times New Roman"/>
                <w:sz w:val="24"/>
                <w:szCs w:val="24"/>
              </w:rPr>
              <w:t xml:space="preserve">платежи и сборы)  </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r>
      <w:tr w:rsidR="00257E5C" w:rsidRPr="00661882" w:rsidTr="00940AF9">
        <w:trPr>
          <w:cantSplit/>
          <w:trHeight w:val="442"/>
        </w:trPr>
        <w:tc>
          <w:tcPr>
            <w:tcW w:w="70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7.4 </w:t>
            </w:r>
          </w:p>
        </w:tc>
        <w:tc>
          <w:tcPr>
            <w:tcW w:w="4111"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Другие затраты,  относимые на</w:t>
            </w:r>
            <w:r>
              <w:rPr>
                <w:rFonts w:ascii="Times New Roman" w:hAnsi="Times New Roman" w:cs="Times New Roman"/>
                <w:sz w:val="24"/>
                <w:szCs w:val="24"/>
              </w:rPr>
              <w:t xml:space="preserve"> </w:t>
            </w:r>
            <w:r w:rsidRPr="00661882">
              <w:rPr>
                <w:rFonts w:ascii="Times New Roman" w:hAnsi="Times New Roman" w:cs="Times New Roman"/>
                <w:sz w:val="24"/>
                <w:szCs w:val="24"/>
              </w:rPr>
              <w:t>себестоимость продукции, в т.ч.:</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r>
      <w:tr w:rsidR="00257E5C" w:rsidRPr="00661882" w:rsidTr="00940AF9">
        <w:trPr>
          <w:cantSplit/>
          <w:trHeight w:val="153"/>
        </w:trPr>
        <w:tc>
          <w:tcPr>
            <w:tcW w:w="70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7.4.1</w:t>
            </w:r>
          </w:p>
        </w:tc>
        <w:tc>
          <w:tcPr>
            <w:tcW w:w="4111"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прочие другие затраты           </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r>
      <w:tr w:rsidR="00257E5C" w:rsidRPr="00661882" w:rsidTr="00940AF9">
        <w:trPr>
          <w:cantSplit/>
          <w:trHeight w:val="143"/>
        </w:trPr>
        <w:tc>
          <w:tcPr>
            <w:tcW w:w="70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7.4.2</w:t>
            </w:r>
          </w:p>
        </w:tc>
        <w:tc>
          <w:tcPr>
            <w:tcW w:w="4111"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сертификация электрической энергии           </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r>
      <w:tr w:rsidR="00257E5C" w:rsidRPr="00661882" w:rsidTr="00940AF9">
        <w:trPr>
          <w:cantSplit/>
          <w:trHeight w:val="360"/>
        </w:trPr>
        <w:tc>
          <w:tcPr>
            <w:tcW w:w="70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8.  </w:t>
            </w:r>
          </w:p>
        </w:tc>
        <w:tc>
          <w:tcPr>
            <w:tcW w:w="4111"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Итого затрат </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r>
      <w:tr w:rsidR="00257E5C" w:rsidRPr="00661882" w:rsidTr="00940AF9">
        <w:trPr>
          <w:cantSplit/>
          <w:trHeight w:val="480"/>
        </w:trPr>
        <w:tc>
          <w:tcPr>
            <w:tcW w:w="70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9.  </w:t>
            </w:r>
          </w:p>
        </w:tc>
        <w:tc>
          <w:tcPr>
            <w:tcW w:w="4111"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Всего себестоимость товарной продукции</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257E5C" w:rsidRPr="00661882" w:rsidRDefault="00257E5C" w:rsidP="00940AF9">
            <w:pPr>
              <w:pStyle w:val="ConsPlusCell"/>
              <w:widowControl/>
              <w:rPr>
                <w:rFonts w:ascii="Times New Roman" w:hAnsi="Times New Roman" w:cs="Times New Roman"/>
                <w:sz w:val="24"/>
                <w:szCs w:val="24"/>
              </w:rPr>
            </w:pPr>
          </w:p>
        </w:tc>
      </w:tr>
    </w:tbl>
    <w:p w:rsidR="00257E5C" w:rsidRPr="00867C39" w:rsidRDefault="00257E5C" w:rsidP="00257E5C">
      <w:pPr>
        <w:autoSpaceDE w:val="0"/>
        <w:autoSpaceDN w:val="0"/>
        <w:adjustRightInd w:val="0"/>
        <w:ind w:firstLine="540"/>
        <w:jc w:val="both"/>
        <w:rPr>
          <w:sz w:val="26"/>
          <w:szCs w:val="26"/>
        </w:rPr>
        <w:sectPr w:rsidR="00257E5C" w:rsidRPr="00867C39" w:rsidSect="00AA4CDF">
          <w:pgSz w:w="16838" w:h="11905" w:orient="landscape" w:code="9"/>
          <w:pgMar w:top="1701" w:right="1134" w:bottom="851" w:left="1134" w:header="720" w:footer="720" w:gutter="0"/>
          <w:cols w:space="720"/>
        </w:sectPr>
      </w:pPr>
    </w:p>
    <w:p w:rsidR="00257E5C" w:rsidRPr="00867C39" w:rsidRDefault="00257E5C" w:rsidP="00257E5C">
      <w:pPr>
        <w:autoSpaceDE w:val="0"/>
        <w:autoSpaceDN w:val="0"/>
        <w:adjustRightInd w:val="0"/>
        <w:ind w:firstLine="540"/>
        <w:jc w:val="both"/>
        <w:rPr>
          <w:sz w:val="26"/>
          <w:szCs w:val="26"/>
        </w:rPr>
      </w:pPr>
    </w:p>
    <w:p w:rsidR="00257E5C" w:rsidRPr="001002C9" w:rsidRDefault="00257E5C" w:rsidP="00257E5C">
      <w:pPr>
        <w:pStyle w:val="ConsPlusTitle"/>
        <w:widowControl/>
        <w:ind w:firstLine="709"/>
        <w:jc w:val="center"/>
        <w:outlineLvl w:val="3"/>
        <w:rPr>
          <w:rFonts w:ascii="Times New Roman" w:hAnsi="Times New Roman" w:cs="Times New Roman"/>
          <w:b w:val="0"/>
          <w:sz w:val="26"/>
          <w:szCs w:val="26"/>
        </w:rPr>
      </w:pPr>
      <w:r>
        <w:rPr>
          <w:rFonts w:ascii="Times New Roman" w:hAnsi="Times New Roman" w:cs="Times New Roman"/>
          <w:b w:val="0"/>
          <w:sz w:val="26"/>
          <w:szCs w:val="26"/>
        </w:rPr>
        <w:t>4</w:t>
      </w:r>
      <w:r w:rsidRPr="001002C9">
        <w:rPr>
          <w:rFonts w:ascii="Times New Roman" w:hAnsi="Times New Roman" w:cs="Times New Roman"/>
          <w:b w:val="0"/>
          <w:sz w:val="26"/>
          <w:szCs w:val="26"/>
        </w:rPr>
        <w:t>.2. Программа развития электроснабжения</w:t>
      </w:r>
    </w:p>
    <w:p w:rsidR="00257E5C" w:rsidRPr="001002C9" w:rsidRDefault="00257E5C" w:rsidP="00257E5C">
      <w:pPr>
        <w:autoSpaceDE w:val="0"/>
        <w:autoSpaceDN w:val="0"/>
        <w:adjustRightInd w:val="0"/>
        <w:ind w:firstLine="709"/>
        <w:jc w:val="center"/>
        <w:rPr>
          <w:sz w:val="26"/>
          <w:szCs w:val="26"/>
        </w:rPr>
      </w:pPr>
    </w:p>
    <w:p w:rsidR="00257E5C" w:rsidRPr="00C2286C" w:rsidRDefault="00257E5C" w:rsidP="00257E5C">
      <w:pPr>
        <w:autoSpaceDE w:val="0"/>
        <w:autoSpaceDN w:val="0"/>
        <w:adjustRightInd w:val="0"/>
        <w:ind w:firstLine="709"/>
        <w:jc w:val="center"/>
        <w:outlineLvl w:val="4"/>
        <w:rPr>
          <w:sz w:val="26"/>
          <w:szCs w:val="26"/>
          <w:u w:val="single"/>
        </w:rPr>
      </w:pPr>
      <w:r w:rsidRPr="00C2286C">
        <w:rPr>
          <w:sz w:val="26"/>
          <w:szCs w:val="26"/>
          <w:u w:val="single"/>
        </w:rPr>
        <w:t>Основные направления модернизации системы</w:t>
      </w:r>
    </w:p>
    <w:p w:rsidR="00257E5C" w:rsidRPr="00C2286C" w:rsidRDefault="00257E5C" w:rsidP="00257E5C">
      <w:pPr>
        <w:autoSpaceDE w:val="0"/>
        <w:autoSpaceDN w:val="0"/>
        <w:adjustRightInd w:val="0"/>
        <w:ind w:firstLine="709"/>
        <w:jc w:val="center"/>
        <w:rPr>
          <w:sz w:val="26"/>
          <w:szCs w:val="26"/>
          <w:u w:val="single"/>
        </w:rPr>
      </w:pPr>
      <w:r w:rsidRPr="00C2286C">
        <w:rPr>
          <w:sz w:val="26"/>
          <w:szCs w:val="26"/>
          <w:u w:val="single"/>
        </w:rPr>
        <w:t>электроснабжения</w:t>
      </w:r>
    </w:p>
    <w:p w:rsidR="00257E5C" w:rsidRPr="001002C9" w:rsidRDefault="00257E5C" w:rsidP="00257E5C">
      <w:pPr>
        <w:autoSpaceDE w:val="0"/>
        <w:autoSpaceDN w:val="0"/>
        <w:adjustRightInd w:val="0"/>
        <w:ind w:firstLine="709"/>
        <w:jc w:val="center"/>
        <w:rPr>
          <w:sz w:val="26"/>
          <w:szCs w:val="26"/>
        </w:rPr>
      </w:pPr>
    </w:p>
    <w:p w:rsidR="00257E5C" w:rsidRPr="001002C9" w:rsidRDefault="00257E5C" w:rsidP="00257E5C">
      <w:pPr>
        <w:autoSpaceDE w:val="0"/>
        <w:autoSpaceDN w:val="0"/>
        <w:adjustRightInd w:val="0"/>
        <w:ind w:firstLine="709"/>
        <w:jc w:val="both"/>
        <w:rPr>
          <w:sz w:val="26"/>
          <w:szCs w:val="26"/>
        </w:rPr>
      </w:pPr>
      <w:r w:rsidRPr="001002C9">
        <w:rPr>
          <w:sz w:val="26"/>
          <w:szCs w:val="26"/>
        </w:rPr>
        <w:t xml:space="preserve">Анализ существующей системы электроснабжения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1002C9">
        <w:rPr>
          <w:sz w:val="26"/>
          <w:szCs w:val="26"/>
        </w:rPr>
        <w:t>показал, что действующие электросети находятся в удовлетворительном состоянии. Вместе с тем наблюдается динамика роста нагрузок на всех уровнях напряжений вследствие увеличения потребления электроэнергии. Реальность скорого достижения предела технических возможностей эксплуатируемого оборудования, большая часть которого морально и физически устарела, наряду с перспективой развития муниципальных территорий указывает на необходимость полной модернизации энергосистемы.</w:t>
      </w:r>
    </w:p>
    <w:p w:rsidR="00257E5C" w:rsidRPr="001002C9" w:rsidRDefault="00257E5C" w:rsidP="00257E5C">
      <w:pPr>
        <w:autoSpaceDE w:val="0"/>
        <w:autoSpaceDN w:val="0"/>
        <w:adjustRightInd w:val="0"/>
        <w:ind w:firstLine="709"/>
        <w:jc w:val="both"/>
        <w:rPr>
          <w:sz w:val="26"/>
          <w:szCs w:val="26"/>
        </w:rPr>
      </w:pPr>
      <w:r w:rsidRPr="001002C9">
        <w:rPr>
          <w:sz w:val="26"/>
          <w:szCs w:val="26"/>
        </w:rPr>
        <w:t>Развитие системы электроснабжения пойдет по следующим основным направлениям:</w:t>
      </w:r>
    </w:p>
    <w:p w:rsidR="00257E5C" w:rsidRPr="001002C9" w:rsidRDefault="00257E5C" w:rsidP="00257E5C">
      <w:pPr>
        <w:autoSpaceDE w:val="0"/>
        <w:autoSpaceDN w:val="0"/>
        <w:adjustRightInd w:val="0"/>
        <w:ind w:firstLine="709"/>
        <w:jc w:val="both"/>
        <w:rPr>
          <w:sz w:val="26"/>
          <w:szCs w:val="26"/>
        </w:rPr>
      </w:pPr>
      <w:proofErr w:type="gramStart"/>
      <w:r w:rsidRPr="001002C9">
        <w:rPr>
          <w:sz w:val="26"/>
          <w:szCs w:val="26"/>
        </w:rPr>
        <w:t>Реконструкция и модернизация существующей системы электроснабжения, включающие в себя реконструкцию действующих электроустановок и замену устаревшего оборудования на современное, отвечающее всем энергосберегающим требованиям.</w:t>
      </w:r>
      <w:proofErr w:type="gramEnd"/>
    </w:p>
    <w:p w:rsidR="00257E5C" w:rsidRPr="001002C9" w:rsidRDefault="00257E5C" w:rsidP="00257E5C">
      <w:pPr>
        <w:autoSpaceDE w:val="0"/>
        <w:autoSpaceDN w:val="0"/>
        <w:adjustRightInd w:val="0"/>
        <w:ind w:firstLine="709"/>
        <w:jc w:val="both"/>
        <w:rPr>
          <w:sz w:val="26"/>
          <w:szCs w:val="26"/>
        </w:rPr>
      </w:pPr>
      <w:r w:rsidRPr="001002C9">
        <w:rPr>
          <w:sz w:val="26"/>
          <w:szCs w:val="26"/>
        </w:rPr>
        <w:t xml:space="preserve">Строительство новых элементов системы энергоснабжения, необходимое для устранения недостатков функционирования электросетей </w:t>
      </w:r>
      <w:r>
        <w:rPr>
          <w:sz w:val="26"/>
          <w:szCs w:val="26"/>
        </w:rPr>
        <w:t>Имекского сельсовета</w:t>
      </w:r>
      <w:r w:rsidRPr="001002C9">
        <w:rPr>
          <w:sz w:val="26"/>
          <w:szCs w:val="26"/>
        </w:rPr>
        <w:t xml:space="preserve"> и обеспечения надежности работы всей энергосистемы.</w:t>
      </w:r>
    </w:p>
    <w:p w:rsidR="00257E5C" w:rsidRPr="00C2286C" w:rsidRDefault="00257E5C" w:rsidP="00257E5C">
      <w:pPr>
        <w:autoSpaceDE w:val="0"/>
        <w:autoSpaceDN w:val="0"/>
        <w:adjustRightInd w:val="0"/>
        <w:ind w:firstLine="709"/>
        <w:jc w:val="both"/>
        <w:rPr>
          <w:sz w:val="26"/>
          <w:szCs w:val="26"/>
          <w:u w:val="single"/>
        </w:rPr>
      </w:pPr>
    </w:p>
    <w:p w:rsidR="00257E5C" w:rsidRPr="00C2286C" w:rsidRDefault="00257E5C" w:rsidP="00257E5C">
      <w:pPr>
        <w:autoSpaceDE w:val="0"/>
        <w:autoSpaceDN w:val="0"/>
        <w:adjustRightInd w:val="0"/>
        <w:ind w:firstLine="709"/>
        <w:jc w:val="center"/>
        <w:outlineLvl w:val="4"/>
        <w:rPr>
          <w:sz w:val="26"/>
          <w:szCs w:val="26"/>
          <w:u w:val="single"/>
        </w:rPr>
      </w:pPr>
      <w:r>
        <w:rPr>
          <w:sz w:val="26"/>
          <w:szCs w:val="26"/>
          <w:u w:val="single"/>
        </w:rPr>
        <w:t>Перечень мероприятий до 2020</w:t>
      </w:r>
      <w:r w:rsidRPr="00C2286C">
        <w:rPr>
          <w:sz w:val="26"/>
          <w:szCs w:val="26"/>
          <w:u w:val="single"/>
        </w:rPr>
        <w:t xml:space="preserve"> года</w:t>
      </w:r>
    </w:p>
    <w:p w:rsidR="00257E5C" w:rsidRPr="001002C9" w:rsidRDefault="00257E5C" w:rsidP="00257E5C">
      <w:pPr>
        <w:autoSpaceDE w:val="0"/>
        <w:autoSpaceDN w:val="0"/>
        <w:adjustRightInd w:val="0"/>
        <w:ind w:firstLine="709"/>
        <w:jc w:val="both"/>
        <w:rPr>
          <w:sz w:val="26"/>
          <w:szCs w:val="26"/>
        </w:rPr>
      </w:pPr>
    </w:p>
    <w:p w:rsidR="00257E5C" w:rsidRPr="001002C9" w:rsidRDefault="00257E5C" w:rsidP="00257E5C">
      <w:pPr>
        <w:autoSpaceDE w:val="0"/>
        <w:autoSpaceDN w:val="0"/>
        <w:adjustRightInd w:val="0"/>
        <w:ind w:firstLine="709"/>
        <w:jc w:val="both"/>
        <w:rPr>
          <w:sz w:val="26"/>
          <w:szCs w:val="26"/>
        </w:rPr>
      </w:pPr>
      <w:proofErr w:type="gramStart"/>
      <w:r w:rsidRPr="001002C9">
        <w:rPr>
          <w:sz w:val="26"/>
          <w:szCs w:val="26"/>
        </w:rPr>
        <w:t xml:space="preserve">Для создания надежной </w:t>
      </w:r>
      <w:proofErr w:type="spellStart"/>
      <w:r w:rsidRPr="001002C9">
        <w:rPr>
          <w:sz w:val="26"/>
          <w:szCs w:val="26"/>
        </w:rPr>
        <w:t>энергоустойчивой</w:t>
      </w:r>
      <w:proofErr w:type="spellEnd"/>
      <w:r w:rsidRPr="001002C9">
        <w:rPr>
          <w:sz w:val="26"/>
          <w:szCs w:val="26"/>
        </w:rPr>
        <w:t xml:space="preserve"> системы необходимо </w:t>
      </w:r>
      <w:r>
        <w:rPr>
          <w:sz w:val="26"/>
          <w:szCs w:val="26"/>
        </w:rPr>
        <w:t xml:space="preserve">в сроки </w:t>
      </w:r>
      <w:r w:rsidRPr="001002C9">
        <w:rPr>
          <w:sz w:val="26"/>
          <w:szCs w:val="26"/>
        </w:rPr>
        <w:t xml:space="preserve">совмещенным с проектом планировки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до 2020</w:t>
      </w:r>
      <w:r w:rsidRPr="001002C9">
        <w:rPr>
          <w:sz w:val="26"/>
          <w:szCs w:val="26"/>
        </w:rPr>
        <w:t xml:space="preserve"> года, выполнить следующие мероприятия:</w:t>
      </w:r>
      <w:proofErr w:type="gramEnd"/>
    </w:p>
    <w:p w:rsidR="00257E5C" w:rsidRPr="001002C9" w:rsidRDefault="00257E5C" w:rsidP="00257E5C">
      <w:pPr>
        <w:autoSpaceDE w:val="0"/>
        <w:autoSpaceDN w:val="0"/>
        <w:adjustRightInd w:val="0"/>
        <w:ind w:firstLine="709"/>
        <w:jc w:val="both"/>
        <w:rPr>
          <w:sz w:val="26"/>
          <w:szCs w:val="26"/>
        </w:rPr>
      </w:pPr>
      <w:r w:rsidRPr="001002C9">
        <w:rPr>
          <w:sz w:val="26"/>
          <w:szCs w:val="26"/>
        </w:rPr>
        <w:t>По реконструкции и модернизации:</w:t>
      </w:r>
    </w:p>
    <w:p w:rsidR="00257E5C" w:rsidRDefault="00257E5C" w:rsidP="00257E5C">
      <w:pPr>
        <w:autoSpaceDE w:val="0"/>
        <w:autoSpaceDN w:val="0"/>
        <w:adjustRightInd w:val="0"/>
        <w:ind w:firstLine="709"/>
        <w:jc w:val="both"/>
        <w:rPr>
          <w:sz w:val="26"/>
          <w:szCs w:val="26"/>
        </w:rPr>
      </w:pPr>
      <w:proofErr w:type="gramStart"/>
      <w:r>
        <w:rPr>
          <w:sz w:val="26"/>
          <w:szCs w:val="26"/>
        </w:rPr>
        <w:t>ВЛ</w:t>
      </w:r>
      <w:proofErr w:type="gramEnd"/>
      <w:r>
        <w:rPr>
          <w:sz w:val="26"/>
          <w:szCs w:val="26"/>
        </w:rPr>
        <w:t xml:space="preserve"> - 04 с заменой ТП с. Имек </w:t>
      </w:r>
    </w:p>
    <w:p w:rsidR="00257E5C" w:rsidRPr="001002C9" w:rsidRDefault="00257E5C" w:rsidP="00257E5C">
      <w:pPr>
        <w:autoSpaceDE w:val="0"/>
        <w:autoSpaceDN w:val="0"/>
        <w:adjustRightInd w:val="0"/>
        <w:ind w:firstLine="709"/>
        <w:jc w:val="both"/>
        <w:rPr>
          <w:sz w:val="26"/>
          <w:szCs w:val="26"/>
        </w:rPr>
      </w:pPr>
      <w:r w:rsidRPr="001002C9">
        <w:rPr>
          <w:sz w:val="26"/>
          <w:szCs w:val="26"/>
        </w:rPr>
        <w:t xml:space="preserve">Для проведения модернизации системы электроснабжения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1002C9">
        <w:rPr>
          <w:sz w:val="26"/>
          <w:szCs w:val="26"/>
        </w:rPr>
        <w:t xml:space="preserve"> необходимо выполнить технические мероприятия по реконструкции электросетей </w:t>
      </w:r>
      <w:hyperlink r:id="rId15" w:history="1">
        <w:r w:rsidRPr="001002C9">
          <w:rPr>
            <w:color w:val="0000FF"/>
            <w:sz w:val="26"/>
            <w:szCs w:val="26"/>
          </w:rPr>
          <w:t xml:space="preserve">(табл. </w:t>
        </w:r>
        <w:r>
          <w:rPr>
            <w:color w:val="0000FF"/>
            <w:sz w:val="26"/>
            <w:szCs w:val="26"/>
          </w:rPr>
          <w:t>25</w:t>
        </w:r>
        <w:r w:rsidRPr="001002C9">
          <w:rPr>
            <w:color w:val="0000FF"/>
            <w:sz w:val="26"/>
            <w:szCs w:val="26"/>
          </w:rPr>
          <w:t>)</w:t>
        </w:r>
      </w:hyperlink>
      <w:r w:rsidRPr="001002C9">
        <w:rPr>
          <w:sz w:val="26"/>
          <w:szCs w:val="26"/>
        </w:rPr>
        <w:t>.</w:t>
      </w:r>
    </w:p>
    <w:p w:rsidR="00257E5C" w:rsidRPr="00867C39" w:rsidRDefault="00257E5C" w:rsidP="00257E5C">
      <w:pPr>
        <w:autoSpaceDE w:val="0"/>
        <w:autoSpaceDN w:val="0"/>
        <w:adjustRightInd w:val="0"/>
        <w:jc w:val="right"/>
        <w:rPr>
          <w:sz w:val="26"/>
          <w:szCs w:val="26"/>
        </w:rPr>
      </w:pPr>
    </w:p>
    <w:p w:rsidR="00257E5C" w:rsidRDefault="00257E5C" w:rsidP="00257E5C">
      <w:pPr>
        <w:autoSpaceDE w:val="0"/>
        <w:autoSpaceDN w:val="0"/>
        <w:adjustRightInd w:val="0"/>
        <w:jc w:val="right"/>
        <w:outlineLvl w:val="5"/>
        <w:rPr>
          <w:sz w:val="26"/>
          <w:szCs w:val="26"/>
        </w:rPr>
      </w:pPr>
      <w:r>
        <w:rPr>
          <w:sz w:val="26"/>
          <w:szCs w:val="26"/>
        </w:rPr>
        <w:t>Таблица 23</w:t>
      </w:r>
    </w:p>
    <w:p w:rsidR="00257E5C" w:rsidRPr="00867C39" w:rsidRDefault="00257E5C" w:rsidP="00257E5C">
      <w:pPr>
        <w:autoSpaceDE w:val="0"/>
        <w:autoSpaceDN w:val="0"/>
        <w:adjustRightInd w:val="0"/>
        <w:jc w:val="right"/>
        <w:outlineLvl w:val="5"/>
        <w:rPr>
          <w:sz w:val="26"/>
          <w:szCs w:val="26"/>
        </w:rPr>
      </w:pPr>
    </w:p>
    <w:p w:rsidR="00257E5C" w:rsidRPr="001002C9" w:rsidRDefault="00257E5C" w:rsidP="00257E5C">
      <w:pPr>
        <w:pStyle w:val="ConsPlusTitle"/>
        <w:widowControl/>
        <w:jc w:val="center"/>
        <w:rPr>
          <w:rFonts w:ascii="Times New Roman" w:hAnsi="Times New Roman" w:cs="Times New Roman"/>
          <w:b w:val="0"/>
          <w:sz w:val="26"/>
          <w:szCs w:val="26"/>
        </w:rPr>
      </w:pPr>
      <w:r w:rsidRPr="001002C9">
        <w:rPr>
          <w:rFonts w:ascii="Times New Roman" w:hAnsi="Times New Roman" w:cs="Times New Roman"/>
          <w:b w:val="0"/>
          <w:sz w:val="26"/>
          <w:szCs w:val="26"/>
        </w:rPr>
        <w:t>Необходимые технологические и организационные мероприятия</w:t>
      </w:r>
    </w:p>
    <w:p w:rsidR="00257E5C" w:rsidRPr="001002C9" w:rsidRDefault="00257E5C" w:rsidP="00257E5C">
      <w:pPr>
        <w:pStyle w:val="ConsPlusTitle"/>
        <w:widowControl/>
        <w:jc w:val="center"/>
        <w:rPr>
          <w:rFonts w:ascii="Times New Roman" w:hAnsi="Times New Roman" w:cs="Times New Roman"/>
          <w:b w:val="0"/>
          <w:sz w:val="26"/>
          <w:szCs w:val="26"/>
        </w:rPr>
      </w:pPr>
      <w:r w:rsidRPr="001002C9">
        <w:rPr>
          <w:rFonts w:ascii="Times New Roman" w:hAnsi="Times New Roman" w:cs="Times New Roman"/>
          <w:b w:val="0"/>
          <w:sz w:val="26"/>
          <w:szCs w:val="26"/>
        </w:rPr>
        <w:t>по реконструкции и модернизации системы электроснабжения</w:t>
      </w:r>
    </w:p>
    <w:p w:rsidR="00257E5C" w:rsidRPr="001002C9" w:rsidRDefault="00257E5C" w:rsidP="00257E5C">
      <w:pPr>
        <w:pStyle w:val="ConsPlusTitle"/>
        <w:widowControl/>
        <w:jc w:val="center"/>
        <w:rPr>
          <w:rFonts w:ascii="Times New Roman" w:hAnsi="Times New Roman" w:cs="Times New Roman"/>
          <w:b w:val="0"/>
          <w:sz w:val="26"/>
          <w:szCs w:val="26"/>
        </w:rPr>
      </w:pPr>
      <w:r w:rsidRPr="001677C8">
        <w:rPr>
          <w:rFonts w:ascii="Times New Roman" w:hAnsi="Times New Roman"/>
          <w:b w:val="0"/>
          <w:kern w:val="28"/>
          <w:sz w:val="26"/>
        </w:rPr>
        <w:t>Имекск</w:t>
      </w:r>
      <w:r>
        <w:rPr>
          <w:rFonts w:ascii="Times New Roman" w:hAnsi="Times New Roman"/>
          <w:b w:val="0"/>
          <w:kern w:val="28"/>
          <w:sz w:val="26"/>
        </w:rPr>
        <w:t>ого</w:t>
      </w:r>
      <w:r w:rsidRPr="001677C8">
        <w:rPr>
          <w:rFonts w:ascii="Times New Roman" w:hAnsi="Times New Roman"/>
          <w:b w:val="0"/>
          <w:kern w:val="28"/>
          <w:sz w:val="26"/>
        </w:rPr>
        <w:t xml:space="preserve"> сельсовет</w:t>
      </w:r>
      <w:r>
        <w:rPr>
          <w:rFonts w:ascii="Times New Roman" w:hAnsi="Times New Roman"/>
          <w:b w:val="0"/>
          <w:kern w:val="28"/>
          <w:sz w:val="26"/>
        </w:rPr>
        <w:t>а</w:t>
      </w:r>
      <w:r w:rsidRPr="001002C9">
        <w:rPr>
          <w:rFonts w:ascii="Times New Roman" w:hAnsi="Times New Roman" w:cs="Times New Roman"/>
          <w:b w:val="0"/>
          <w:sz w:val="26"/>
          <w:szCs w:val="26"/>
        </w:rPr>
        <w:t xml:space="preserve"> </w:t>
      </w:r>
    </w:p>
    <w:p w:rsidR="00257E5C" w:rsidRPr="001002C9" w:rsidRDefault="00257E5C" w:rsidP="00257E5C">
      <w:pPr>
        <w:autoSpaceDE w:val="0"/>
        <w:autoSpaceDN w:val="0"/>
        <w:adjustRightInd w:val="0"/>
        <w:jc w:val="both"/>
        <w:rPr>
          <w:sz w:val="26"/>
          <w:szCs w:val="26"/>
        </w:rPr>
      </w:pPr>
    </w:p>
    <w:tbl>
      <w:tblPr>
        <w:tblW w:w="10206" w:type="dxa"/>
        <w:tblInd w:w="-497" w:type="dxa"/>
        <w:tblLayout w:type="fixed"/>
        <w:tblCellMar>
          <w:left w:w="70" w:type="dxa"/>
          <w:right w:w="70" w:type="dxa"/>
        </w:tblCellMar>
        <w:tblLook w:val="0000"/>
      </w:tblPr>
      <w:tblGrid>
        <w:gridCol w:w="539"/>
        <w:gridCol w:w="1153"/>
        <w:gridCol w:w="6"/>
        <w:gridCol w:w="669"/>
        <w:gridCol w:w="6"/>
        <w:gridCol w:w="1167"/>
        <w:gridCol w:w="814"/>
        <w:gridCol w:w="945"/>
        <w:gridCol w:w="446"/>
        <w:gridCol w:w="425"/>
        <w:gridCol w:w="324"/>
        <w:gridCol w:w="337"/>
        <w:gridCol w:w="426"/>
        <w:gridCol w:w="425"/>
        <w:gridCol w:w="425"/>
        <w:gridCol w:w="372"/>
        <w:gridCol w:w="432"/>
        <w:gridCol w:w="425"/>
        <w:gridCol w:w="870"/>
      </w:tblGrid>
      <w:tr w:rsidR="00257E5C" w:rsidRPr="001002C9" w:rsidTr="00940AF9">
        <w:trPr>
          <w:cantSplit/>
          <w:trHeight w:val="240"/>
        </w:trPr>
        <w:tc>
          <w:tcPr>
            <w:tcW w:w="540" w:type="dxa"/>
            <w:vMerge w:val="restart"/>
            <w:tcBorders>
              <w:top w:val="single" w:sz="6" w:space="0" w:color="auto"/>
              <w:left w:val="single" w:sz="6" w:space="0" w:color="auto"/>
              <w:bottom w:val="nil"/>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 xml:space="preserve">N </w:t>
            </w:r>
            <w:r w:rsidRPr="001002C9">
              <w:rPr>
                <w:rFonts w:ascii="Times New Roman" w:hAnsi="Times New Roman" w:cs="Times New Roman"/>
                <w:sz w:val="24"/>
                <w:szCs w:val="24"/>
              </w:rPr>
              <w:br/>
            </w:r>
            <w:proofErr w:type="spellStart"/>
            <w:proofErr w:type="gramStart"/>
            <w:r w:rsidRPr="001002C9">
              <w:rPr>
                <w:rFonts w:ascii="Times New Roman" w:hAnsi="Times New Roman" w:cs="Times New Roman"/>
                <w:sz w:val="24"/>
                <w:szCs w:val="24"/>
              </w:rPr>
              <w:t>п</w:t>
            </w:r>
            <w:proofErr w:type="spellEnd"/>
            <w:proofErr w:type="gramEnd"/>
            <w:r w:rsidRPr="001002C9">
              <w:rPr>
                <w:rFonts w:ascii="Times New Roman" w:hAnsi="Times New Roman" w:cs="Times New Roman"/>
                <w:sz w:val="24"/>
                <w:szCs w:val="24"/>
              </w:rPr>
              <w:t>/</w:t>
            </w:r>
            <w:proofErr w:type="spellStart"/>
            <w:r w:rsidRPr="001002C9">
              <w:rPr>
                <w:rFonts w:ascii="Times New Roman" w:hAnsi="Times New Roman" w:cs="Times New Roman"/>
                <w:sz w:val="24"/>
                <w:szCs w:val="24"/>
              </w:rPr>
              <w:t>п</w:t>
            </w:r>
            <w:proofErr w:type="spellEnd"/>
          </w:p>
        </w:tc>
        <w:tc>
          <w:tcPr>
            <w:tcW w:w="1161" w:type="dxa"/>
            <w:gridSpan w:val="2"/>
            <w:vMerge w:val="restart"/>
            <w:tcBorders>
              <w:top w:val="single" w:sz="6" w:space="0" w:color="auto"/>
              <w:left w:val="single" w:sz="6" w:space="0" w:color="auto"/>
              <w:bottom w:val="nil"/>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roofErr w:type="spellStart"/>
            <w:proofErr w:type="gramStart"/>
            <w:r w:rsidRPr="001002C9">
              <w:rPr>
                <w:rFonts w:ascii="Times New Roman" w:hAnsi="Times New Roman" w:cs="Times New Roman"/>
                <w:sz w:val="24"/>
                <w:szCs w:val="24"/>
              </w:rPr>
              <w:t>Населен</w:t>
            </w:r>
            <w:r>
              <w:rPr>
                <w:rFonts w:ascii="Times New Roman" w:hAnsi="Times New Roman" w:cs="Times New Roman"/>
                <w:sz w:val="24"/>
                <w:szCs w:val="24"/>
              </w:rPr>
              <w:t>-</w:t>
            </w:r>
            <w:r w:rsidRPr="001002C9">
              <w:rPr>
                <w:rFonts w:ascii="Times New Roman" w:hAnsi="Times New Roman" w:cs="Times New Roman"/>
                <w:sz w:val="24"/>
                <w:szCs w:val="24"/>
              </w:rPr>
              <w:t>ный</w:t>
            </w:r>
            <w:proofErr w:type="spellEnd"/>
            <w:proofErr w:type="gramEnd"/>
            <w:r w:rsidRPr="001002C9">
              <w:rPr>
                <w:rFonts w:ascii="Times New Roman" w:hAnsi="Times New Roman" w:cs="Times New Roman"/>
                <w:sz w:val="24"/>
                <w:szCs w:val="24"/>
              </w:rPr>
              <w:br/>
              <w:t xml:space="preserve">пункт,  </w:t>
            </w:r>
            <w:r w:rsidRPr="001002C9">
              <w:rPr>
                <w:rFonts w:ascii="Times New Roman" w:hAnsi="Times New Roman" w:cs="Times New Roman"/>
                <w:sz w:val="24"/>
                <w:szCs w:val="24"/>
              </w:rPr>
              <w:br/>
              <w:t xml:space="preserve">улица,  </w:t>
            </w:r>
            <w:r w:rsidRPr="001002C9">
              <w:rPr>
                <w:rFonts w:ascii="Times New Roman" w:hAnsi="Times New Roman" w:cs="Times New Roman"/>
                <w:sz w:val="24"/>
                <w:szCs w:val="24"/>
              </w:rPr>
              <w:br/>
              <w:t xml:space="preserve">округ,  </w:t>
            </w:r>
            <w:r w:rsidRPr="001002C9">
              <w:rPr>
                <w:rFonts w:ascii="Times New Roman" w:hAnsi="Times New Roman" w:cs="Times New Roman"/>
                <w:sz w:val="24"/>
                <w:szCs w:val="24"/>
              </w:rPr>
              <w:br/>
              <w:t xml:space="preserve">район   </w:t>
            </w:r>
          </w:p>
        </w:tc>
        <w:tc>
          <w:tcPr>
            <w:tcW w:w="675" w:type="dxa"/>
            <w:gridSpan w:val="2"/>
            <w:vMerge w:val="restart"/>
            <w:tcBorders>
              <w:top w:val="single" w:sz="6" w:space="0" w:color="auto"/>
              <w:left w:val="single" w:sz="6" w:space="0" w:color="auto"/>
              <w:bottom w:val="nil"/>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N дома</w:t>
            </w:r>
          </w:p>
        </w:tc>
        <w:tc>
          <w:tcPr>
            <w:tcW w:w="1168" w:type="dxa"/>
            <w:vMerge w:val="restart"/>
            <w:tcBorders>
              <w:top w:val="single" w:sz="6" w:space="0" w:color="auto"/>
              <w:left w:val="single" w:sz="6" w:space="0" w:color="auto"/>
              <w:bottom w:val="nil"/>
              <w:right w:val="single" w:sz="6" w:space="0" w:color="auto"/>
            </w:tcBorders>
          </w:tcPr>
          <w:p w:rsidR="00257E5C" w:rsidRDefault="00257E5C" w:rsidP="00940AF9">
            <w:pPr>
              <w:pStyle w:val="ConsPlusCell"/>
              <w:widowControl/>
              <w:rPr>
                <w:rFonts w:ascii="Times New Roman" w:hAnsi="Times New Roman" w:cs="Times New Roman"/>
                <w:sz w:val="24"/>
                <w:szCs w:val="24"/>
              </w:rPr>
            </w:pPr>
            <w:proofErr w:type="spellStart"/>
            <w:r w:rsidRPr="001002C9">
              <w:rPr>
                <w:rFonts w:ascii="Times New Roman" w:hAnsi="Times New Roman" w:cs="Times New Roman"/>
                <w:sz w:val="24"/>
                <w:szCs w:val="24"/>
              </w:rPr>
              <w:t>Техни</w:t>
            </w:r>
            <w:proofErr w:type="spellEnd"/>
            <w:r>
              <w:rPr>
                <w:rFonts w:ascii="Times New Roman" w:hAnsi="Times New Roman" w:cs="Times New Roman"/>
                <w:sz w:val="24"/>
                <w:szCs w:val="24"/>
              </w:rPr>
              <w:t>-</w:t>
            </w:r>
          </w:p>
          <w:p w:rsidR="00257E5C" w:rsidRDefault="00257E5C" w:rsidP="00940AF9">
            <w:pPr>
              <w:pStyle w:val="ConsPlusCell"/>
              <w:widowControl/>
              <w:rPr>
                <w:rFonts w:ascii="Times New Roman" w:hAnsi="Times New Roman" w:cs="Times New Roman"/>
                <w:sz w:val="24"/>
                <w:szCs w:val="24"/>
              </w:rPr>
            </w:pPr>
            <w:proofErr w:type="spellStart"/>
            <w:r w:rsidRPr="001002C9">
              <w:rPr>
                <w:rFonts w:ascii="Times New Roman" w:hAnsi="Times New Roman" w:cs="Times New Roman"/>
                <w:sz w:val="24"/>
                <w:szCs w:val="24"/>
              </w:rPr>
              <w:t>ческие</w:t>
            </w:r>
            <w:proofErr w:type="spellEnd"/>
            <w:r w:rsidRPr="001002C9">
              <w:rPr>
                <w:rFonts w:ascii="Times New Roman" w:hAnsi="Times New Roman" w:cs="Times New Roman"/>
                <w:sz w:val="24"/>
                <w:szCs w:val="24"/>
              </w:rPr>
              <w:br/>
            </w:r>
            <w:proofErr w:type="spellStart"/>
            <w:r w:rsidRPr="001002C9">
              <w:rPr>
                <w:rFonts w:ascii="Times New Roman" w:hAnsi="Times New Roman" w:cs="Times New Roman"/>
                <w:sz w:val="24"/>
                <w:szCs w:val="24"/>
              </w:rPr>
              <w:t>меропри</w:t>
            </w:r>
            <w:proofErr w:type="spellEnd"/>
            <w:r>
              <w:rPr>
                <w:rFonts w:ascii="Times New Roman" w:hAnsi="Times New Roman" w:cs="Times New Roman"/>
                <w:sz w:val="24"/>
                <w:szCs w:val="24"/>
              </w:rPr>
              <w:t>-</w:t>
            </w:r>
          </w:p>
          <w:p w:rsidR="00257E5C" w:rsidRPr="001002C9" w:rsidRDefault="00257E5C" w:rsidP="00940AF9">
            <w:pPr>
              <w:pStyle w:val="ConsPlusCell"/>
              <w:widowControl/>
              <w:rPr>
                <w:rFonts w:ascii="Times New Roman" w:hAnsi="Times New Roman" w:cs="Times New Roman"/>
                <w:sz w:val="24"/>
                <w:szCs w:val="24"/>
              </w:rPr>
            </w:pPr>
            <w:proofErr w:type="spellStart"/>
            <w:r w:rsidRPr="001002C9">
              <w:rPr>
                <w:rFonts w:ascii="Times New Roman" w:hAnsi="Times New Roman" w:cs="Times New Roman"/>
                <w:sz w:val="24"/>
                <w:szCs w:val="24"/>
              </w:rPr>
              <w:t>ятия</w:t>
            </w:r>
            <w:proofErr w:type="spellEnd"/>
          </w:p>
        </w:tc>
        <w:tc>
          <w:tcPr>
            <w:tcW w:w="810" w:type="dxa"/>
            <w:vMerge w:val="restart"/>
            <w:tcBorders>
              <w:top w:val="single" w:sz="6" w:space="0" w:color="auto"/>
              <w:left w:val="single" w:sz="6" w:space="0" w:color="auto"/>
              <w:bottom w:val="nil"/>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 xml:space="preserve">Кол- </w:t>
            </w:r>
            <w:r w:rsidRPr="001002C9">
              <w:rPr>
                <w:rFonts w:ascii="Times New Roman" w:hAnsi="Times New Roman" w:cs="Times New Roman"/>
                <w:sz w:val="24"/>
                <w:szCs w:val="24"/>
              </w:rPr>
              <w:br/>
              <w:t xml:space="preserve">во, </w:t>
            </w:r>
            <w:r w:rsidRPr="001002C9">
              <w:rPr>
                <w:rFonts w:ascii="Times New Roman" w:hAnsi="Times New Roman" w:cs="Times New Roman"/>
                <w:sz w:val="24"/>
                <w:szCs w:val="24"/>
              </w:rPr>
              <w:br/>
            </w:r>
            <w:proofErr w:type="spellStart"/>
            <w:proofErr w:type="gramStart"/>
            <w:r w:rsidRPr="001002C9">
              <w:rPr>
                <w:rFonts w:ascii="Times New Roman" w:hAnsi="Times New Roman" w:cs="Times New Roman"/>
                <w:sz w:val="24"/>
                <w:szCs w:val="24"/>
              </w:rPr>
              <w:t>п</w:t>
            </w:r>
            <w:proofErr w:type="spellEnd"/>
            <w:proofErr w:type="gramEnd"/>
            <w:r w:rsidRPr="001002C9">
              <w:rPr>
                <w:rFonts w:ascii="Times New Roman" w:hAnsi="Times New Roman" w:cs="Times New Roman"/>
                <w:sz w:val="24"/>
                <w:szCs w:val="24"/>
              </w:rPr>
              <w:t>/км,</w:t>
            </w:r>
            <w:r w:rsidRPr="001002C9">
              <w:rPr>
                <w:rFonts w:ascii="Times New Roman" w:hAnsi="Times New Roman" w:cs="Times New Roman"/>
                <w:sz w:val="24"/>
                <w:szCs w:val="24"/>
              </w:rPr>
              <w:br/>
            </w:r>
            <w:proofErr w:type="spellStart"/>
            <w:r w:rsidRPr="001002C9">
              <w:rPr>
                <w:rFonts w:ascii="Times New Roman" w:hAnsi="Times New Roman" w:cs="Times New Roman"/>
                <w:sz w:val="24"/>
                <w:szCs w:val="24"/>
              </w:rPr>
              <w:t>едом</w:t>
            </w:r>
            <w:proofErr w:type="spellEnd"/>
            <w:r w:rsidRPr="001002C9">
              <w:rPr>
                <w:rFonts w:ascii="Times New Roman" w:hAnsi="Times New Roman" w:cs="Times New Roman"/>
                <w:sz w:val="24"/>
                <w:szCs w:val="24"/>
              </w:rPr>
              <w:t>,</w:t>
            </w:r>
            <w:r w:rsidRPr="001002C9">
              <w:rPr>
                <w:rFonts w:ascii="Times New Roman" w:hAnsi="Times New Roman" w:cs="Times New Roman"/>
                <w:sz w:val="24"/>
                <w:szCs w:val="24"/>
              </w:rPr>
              <w:br/>
              <w:t xml:space="preserve">шт. </w:t>
            </w:r>
          </w:p>
        </w:tc>
        <w:tc>
          <w:tcPr>
            <w:tcW w:w="945" w:type="dxa"/>
            <w:vMerge w:val="restart"/>
            <w:tcBorders>
              <w:top w:val="single" w:sz="6" w:space="0" w:color="auto"/>
              <w:left w:val="single" w:sz="6" w:space="0" w:color="auto"/>
              <w:bottom w:val="nil"/>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ВСЕГО,</w:t>
            </w:r>
            <w:r w:rsidRPr="001002C9">
              <w:rPr>
                <w:rFonts w:ascii="Times New Roman" w:hAnsi="Times New Roman" w:cs="Times New Roman"/>
                <w:sz w:val="24"/>
                <w:szCs w:val="24"/>
              </w:rPr>
              <w:br/>
              <w:t xml:space="preserve">млн. </w:t>
            </w:r>
            <w:r w:rsidRPr="001002C9">
              <w:rPr>
                <w:rFonts w:ascii="Times New Roman" w:hAnsi="Times New Roman" w:cs="Times New Roman"/>
                <w:sz w:val="24"/>
                <w:szCs w:val="24"/>
              </w:rPr>
              <w:br/>
              <w:t xml:space="preserve">руб. </w:t>
            </w:r>
          </w:p>
        </w:tc>
        <w:tc>
          <w:tcPr>
            <w:tcW w:w="4037" w:type="dxa"/>
            <w:gridSpan w:val="10"/>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 xml:space="preserve">Реализация Программы по годам                         </w:t>
            </w:r>
          </w:p>
        </w:tc>
        <w:tc>
          <w:tcPr>
            <w:tcW w:w="870" w:type="dxa"/>
            <w:vMerge w:val="restart"/>
            <w:tcBorders>
              <w:top w:val="single" w:sz="6" w:space="0" w:color="auto"/>
              <w:left w:val="single" w:sz="6" w:space="0" w:color="auto"/>
              <w:bottom w:val="nil"/>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Обоснование</w:t>
            </w:r>
            <w:r w:rsidRPr="001002C9">
              <w:rPr>
                <w:rFonts w:ascii="Times New Roman" w:hAnsi="Times New Roman" w:cs="Times New Roman"/>
                <w:sz w:val="24"/>
                <w:szCs w:val="24"/>
              </w:rPr>
              <w:br/>
              <w:t>мероприятий</w:t>
            </w:r>
          </w:p>
        </w:tc>
      </w:tr>
      <w:tr w:rsidR="00257E5C" w:rsidRPr="001002C9" w:rsidTr="00940AF9">
        <w:trPr>
          <w:cantSplit/>
          <w:trHeight w:val="240"/>
        </w:trPr>
        <w:tc>
          <w:tcPr>
            <w:tcW w:w="540" w:type="dxa"/>
            <w:vMerge/>
            <w:tcBorders>
              <w:top w:val="nil"/>
              <w:left w:val="single" w:sz="6" w:space="0" w:color="auto"/>
              <w:bottom w:val="nil"/>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1161" w:type="dxa"/>
            <w:gridSpan w:val="2"/>
            <w:vMerge/>
            <w:tcBorders>
              <w:top w:val="nil"/>
              <w:left w:val="single" w:sz="6" w:space="0" w:color="auto"/>
              <w:bottom w:val="nil"/>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675" w:type="dxa"/>
            <w:gridSpan w:val="2"/>
            <w:vMerge/>
            <w:tcBorders>
              <w:top w:val="nil"/>
              <w:left w:val="single" w:sz="6" w:space="0" w:color="auto"/>
              <w:bottom w:val="nil"/>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1168" w:type="dxa"/>
            <w:vMerge/>
            <w:tcBorders>
              <w:top w:val="nil"/>
              <w:left w:val="single" w:sz="6" w:space="0" w:color="auto"/>
              <w:bottom w:val="nil"/>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810" w:type="dxa"/>
            <w:vMerge/>
            <w:tcBorders>
              <w:top w:val="nil"/>
              <w:left w:val="single" w:sz="6" w:space="0" w:color="auto"/>
              <w:bottom w:val="nil"/>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945" w:type="dxa"/>
            <w:vMerge/>
            <w:tcBorders>
              <w:top w:val="nil"/>
              <w:left w:val="single" w:sz="6" w:space="0" w:color="auto"/>
              <w:bottom w:val="nil"/>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1958" w:type="dxa"/>
            <w:gridSpan w:val="5"/>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 этап</w:t>
            </w:r>
            <w:r w:rsidRPr="001002C9">
              <w:rPr>
                <w:rFonts w:ascii="Times New Roman" w:hAnsi="Times New Roman" w:cs="Times New Roman"/>
                <w:sz w:val="24"/>
                <w:szCs w:val="24"/>
              </w:rPr>
              <w:t xml:space="preserve">             </w:t>
            </w:r>
          </w:p>
        </w:tc>
        <w:tc>
          <w:tcPr>
            <w:tcW w:w="2079" w:type="dxa"/>
            <w:gridSpan w:val="5"/>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 xml:space="preserve">2 этап                   </w:t>
            </w:r>
          </w:p>
        </w:tc>
        <w:tc>
          <w:tcPr>
            <w:tcW w:w="870" w:type="dxa"/>
            <w:vMerge/>
            <w:tcBorders>
              <w:top w:val="nil"/>
              <w:left w:val="single" w:sz="6" w:space="0" w:color="auto"/>
              <w:bottom w:val="nil"/>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r>
      <w:tr w:rsidR="00257E5C" w:rsidRPr="001002C9" w:rsidTr="00940AF9">
        <w:trPr>
          <w:cantSplit/>
          <w:trHeight w:val="1134"/>
        </w:trPr>
        <w:tc>
          <w:tcPr>
            <w:tcW w:w="540" w:type="dxa"/>
            <w:vMerge/>
            <w:tcBorders>
              <w:top w:val="nil"/>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1161" w:type="dxa"/>
            <w:gridSpan w:val="2"/>
            <w:vMerge/>
            <w:tcBorders>
              <w:top w:val="nil"/>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675" w:type="dxa"/>
            <w:gridSpan w:val="2"/>
            <w:vMerge/>
            <w:tcBorders>
              <w:top w:val="nil"/>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1168" w:type="dxa"/>
            <w:vMerge/>
            <w:tcBorders>
              <w:top w:val="nil"/>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46" w:type="dxa"/>
            <w:tcBorders>
              <w:top w:val="single" w:sz="6" w:space="0" w:color="auto"/>
              <w:left w:val="single" w:sz="6" w:space="0" w:color="auto"/>
              <w:bottom w:val="single" w:sz="6" w:space="0" w:color="auto"/>
              <w:right w:val="single" w:sz="6" w:space="0" w:color="auto"/>
            </w:tcBorders>
            <w:textDirection w:val="btLr"/>
          </w:tcPr>
          <w:p w:rsidR="00257E5C" w:rsidRPr="001002C9" w:rsidRDefault="00257E5C" w:rsidP="00940AF9">
            <w:pPr>
              <w:pStyle w:val="ConsPlusCell"/>
              <w:widowControl/>
              <w:ind w:left="113" w:right="113"/>
              <w:rPr>
                <w:rFonts w:ascii="Times New Roman" w:hAnsi="Times New Roman" w:cs="Times New Roman"/>
                <w:sz w:val="24"/>
                <w:szCs w:val="24"/>
              </w:rPr>
            </w:pPr>
            <w:r>
              <w:rPr>
                <w:rFonts w:ascii="Times New Roman" w:hAnsi="Times New Roman" w:cs="Times New Roman"/>
                <w:sz w:val="24"/>
                <w:szCs w:val="24"/>
              </w:rPr>
              <w:t>2014</w:t>
            </w:r>
          </w:p>
        </w:tc>
        <w:tc>
          <w:tcPr>
            <w:tcW w:w="425" w:type="dxa"/>
            <w:tcBorders>
              <w:top w:val="single" w:sz="6" w:space="0" w:color="auto"/>
              <w:left w:val="single" w:sz="6" w:space="0" w:color="auto"/>
              <w:bottom w:val="single" w:sz="6" w:space="0" w:color="auto"/>
              <w:right w:val="single" w:sz="6" w:space="0" w:color="auto"/>
            </w:tcBorders>
            <w:textDirection w:val="btLr"/>
          </w:tcPr>
          <w:p w:rsidR="00257E5C" w:rsidRPr="001002C9" w:rsidRDefault="00257E5C" w:rsidP="00940AF9">
            <w:pPr>
              <w:pStyle w:val="ConsPlusCell"/>
              <w:widowControl/>
              <w:ind w:left="113" w:right="113"/>
              <w:rPr>
                <w:rFonts w:ascii="Times New Roman" w:hAnsi="Times New Roman" w:cs="Times New Roman"/>
                <w:sz w:val="24"/>
                <w:szCs w:val="24"/>
              </w:rPr>
            </w:pPr>
            <w:r w:rsidRPr="001002C9">
              <w:rPr>
                <w:rFonts w:ascii="Times New Roman" w:hAnsi="Times New Roman" w:cs="Times New Roman"/>
                <w:sz w:val="24"/>
                <w:szCs w:val="24"/>
              </w:rPr>
              <w:t>20</w:t>
            </w:r>
            <w:r>
              <w:rPr>
                <w:rFonts w:ascii="Times New Roman" w:hAnsi="Times New Roman" w:cs="Times New Roman"/>
                <w:sz w:val="24"/>
                <w:szCs w:val="24"/>
              </w:rPr>
              <w:t>15</w:t>
            </w:r>
          </w:p>
        </w:tc>
        <w:tc>
          <w:tcPr>
            <w:tcW w:w="324"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p w:rsidR="00257E5C" w:rsidRDefault="00257E5C" w:rsidP="00940AF9">
            <w:pPr>
              <w:pStyle w:val="ConsPlusCell"/>
              <w:widowControl/>
              <w:rPr>
                <w:rFonts w:ascii="Times New Roman" w:hAnsi="Times New Roman" w:cs="Times New Roman"/>
                <w:sz w:val="24"/>
                <w:szCs w:val="24"/>
              </w:rPr>
            </w:pPr>
          </w:p>
          <w:p w:rsidR="00257E5C" w:rsidRDefault="00257E5C" w:rsidP="00940AF9">
            <w:pPr>
              <w:pStyle w:val="ConsPlusCell"/>
              <w:widowControl/>
              <w:rPr>
                <w:rFonts w:ascii="Times New Roman" w:hAnsi="Times New Roman" w:cs="Times New Roman"/>
                <w:sz w:val="24"/>
                <w:szCs w:val="24"/>
              </w:rPr>
            </w:pPr>
          </w:p>
          <w:p w:rsidR="00257E5C" w:rsidRPr="001002C9" w:rsidRDefault="00257E5C" w:rsidP="00940AF9">
            <w:pPr>
              <w:pStyle w:val="ConsPlusCell"/>
              <w:widowControl/>
              <w:rPr>
                <w:rFonts w:ascii="Times New Roman" w:hAnsi="Times New Roman" w:cs="Times New Roman"/>
                <w:sz w:val="24"/>
                <w:szCs w:val="24"/>
              </w:rPr>
            </w:pPr>
          </w:p>
        </w:tc>
        <w:tc>
          <w:tcPr>
            <w:tcW w:w="337" w:type="dxa"/>
            <w:tcBorders>
              <w:top w:val="single" w:sz="6" w:space="0" w:color="auto"/>
              <w:left w:val="single" w:sz="6" w:space="0" w:color="auto"/>
              <w:bottom w:val="single" w:sz="6" w:space="0" w:color="auto"/>
              <w:right w:val="single" w:sz="6" w:space="0" w:color="auto"/>
            </w:tcBorders>
            <w:textDirection w:val="btLr"/>
          </w:tcPr>
          <w:p w:rsidR="00257E5C" w:rsidRPr="001002C9" w:rsidRDefault="00257E5C" w:rsidP="00940AF9">
            <w:pPr>
              <w:pStyle w:val="ConsPlusCell"/>
              <w:widowControl/>
              <w:ind w:left="113" w:right="113"/>
              <w:rPr>
                <w:rFonts w:ascii="Times New Roman" w:hAnsi="Times New Roman" w:cs="Times New Roman"/>
                <w:sz w:val="24"/>
                <w:szCs w:val="24"/>
              </w:rPr>
            </w:pPr>
            <w:r>
              <w:rPr>
                <w:rFonts w:ascii="Times New Roman" w:hAnsi="Times New Roman" w:cs="Times New Roman"/>
                <w:sz w:val="24"/>
                <w:szCs w:val="24"/>
              </w:rPr>
              <w:t>2016</w:t>
            </w:r>
          </w:p>
        </w:tc>
        <w:tc>
          <w:tcPr>
            <w:tcW w:w="426" w:type="dxa"/>
            <w:tcBorders>
              <w:top w:val="single" w:sz="6" w:space="0" w:color="auto"/>
              <w:left w:val="single" w:sz="6" w:space="0" w:color="auto"/>
              <w:bottom w:val="single" w:sz="6" w:space="0" w:color="auto"/>
              <w:right w:val="single" w:sz="6" w:space="0" w:color="auto"/>
            </w:tcBorders>
            <w:textDirection w:val="btLr"/>
          </w:tcPr>
          <w:p w:rsidR="00257E5C" w:rsidRPr="001002C9" w:rsidRDefault="00257E5C" w:rsidP="00940AF9">
            <w:pPr>
              <w:pStyle w:val="ConsPlusCell"/>
              <w:widowControl/>
              <w:ind w:left="113" w:right="113"/>
              <w:rPr>
                <w:rFonts w:ascii="Times New Roman" w:hAnsi="Times New Roman" w:cs="Times New Roman"/>
                <w:sz w:val="24"/>
                <w:szCs w:val="24"/>
              </w:rPr>
            </w:pPr>
            <w:r>
              <w:rPr>
                <w:rFonts w:ascii="Times New Roman" w:hAnsi="Times New Roman" w:cs="Times New Roman"/>
                <w:sz w:val="24"/>
                <w:szCs w:val="24"/>
              </w:rPr>
              <w:t>2017</w:t>
            </w:r>
          </w:p>
        </w:tc>
        <w:tc>
          <w:tcPr>
            <w:tcW w:w="425" w:type="dxa"/>
            <w:tcBorders>
              <w:top w:val="single" w:sz="6" w:space="0" w:color="auto"/>
              <w:left w:val="single" w:sz="6" w:space="0" w:color="auto"/>
              <w:bottom w:val="single" w:sz="6" w:space="0" w:color="auto"/>
              <w:right w:val="single" w:sz="6" w:space="0" w:color="auto"/>
            </w:tcBorders>
            <w:textDirection w:val="btLr"/>
          </w:tcPr>
          <w:p w:rsidR="00257E5C" w:rsidRPr="001002C9" w:rsidRDefault="00257E5C" w:rsidP="00940AF9">
            <w:pPr>
              <w:pStyle w:val="ConsPlusCell"/>
              <w:widowControl/>
              <w:ind w:left="113" w:right="113"/>
              <w:rPr>
                <w:rFonts w:ascii="Times New Roman" w:hAnsi="Times New Roman" w:cs="Times New Roman"/>
                <w:sz w:val="24"/>
                <w:szCs w:val="24"/>
              </w:rPr>
            </w:pPr>
            <w:r>
              <w:rPr>
                <w:rFonts w:ascii="Times New Roman" w:hAnsi="Times New Roman" w:cs="Times New Roman"/>
                <w:sz w:val="24"/>
                <w:szCs w:val="24"/>
              </w:rPr>
              <w:t>2018</w:t>
            </w:r>
          </w:p>
        </w:tc>
        <w:tc>
          <w:tcPr>
            <w:tcW w:w="425" w:type="dxa"/>
            <w:tcBorders>
              <w:top w:val="single" w:sz="6" w:space="0" w:color="auto"/>
              <w:left w:val="single" w:sz="6" w:space="0" w:color="auto"/>
              <w:bottom w:val="single" w:sz="6" w:space="0" w:color="auto"/>
              <w:right w:val="single" w:sz="6" w:space="0" w:color="auto"/>
            </w:tcBorders>
            <w:textDirection w:val="btLr"/>
          </w:tcPr>
          <w:p w:rsidR="00257E5C" w:rsidRPr="001002C9" w:rsidRDefault="00257E5C" w:rsidP="00940AF9">
            <w:pPr>
              <w:pStyle w:val="ConsPlusCell"/>
              <w:widowControl/>
              <w:ind w:left="113" w:right="113"/>
              <w:rPr>
                <w:rFonts w:ascii="Times New Roman" w:hAnsi="Times New Roman" w:cs="Times New Roman"/>
                <w:sz w:val="24"/>
                <w:szCs w:val="24"/>
              </w:rPr>
            </w:pPr>
            <w:r>
              <w:rPr>
                <w:rFonts w:ascii="Times New Roman" w:hAnsi="Times New Roman" w:cs="Times New Roman"/>
                <w:sz w:val="24"/>
                <w:szCs w:val="24"/>
              </w:rPr>
              <w:t>2019</w:t>
            </w:r>
          </w:p>
        </w:tc>
        <w:tc>
          <w:tcPr>
            <w:tcW w:w="372"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2020</w:t>
            </w:r>
          </w:p>
        </w:tc>
        <w:tc>
          <w:tcPr>
            <w:tcW w:w="432" w:type="dxa"/>
            <w:tcBorders>
              <w:top w:val="single" w:sz="6" w:space="0" w:color="auto"/>
              <w:left w:val="single" w:sz="6" w:space="0" w:color="auto"/>
              <w:bottom w:val="single" w:sz="6" w:space="0" w:color="auto"/>
              <w:right w:val="single" w:sz="6" w:space="0" w:color="auto"/>
            </w:tcBorders>
            <w:textDirection w:val="btLr"/>
          </w:tcPr>
          <w:p w:rsidR="00257E5C" w:rsidRPr="001002C9" w:rsidRDefault="00257E5C" w:rsidP="00940AF9">
            <w:pPr>
              <w:pStyle w:val="ConsPlusCell"/>
              <w:widowControl/>
              <w:ind w:left="113" w:right="113"/>
              <w:rPr>
                <w:rFonts w:ascii="Times New Roman" w:hAnsi="Times New Roman" w:cs="Times New Roman"/>
                <w:sz w:val="24"/>
                <w:szCs w:val="24"/>
              </w:rPr>
            </w:pPr>
            <w:r>
              <w:rPr>
                <w:rFonts w:ascii="Times New Roman" w:hAnsi="Times New Roman" w:cs="Times New Roman"/>
                <w:sz w:val="24"/>
                <w:szCs w:val="24"/>
              </w:rPr>
              <w:t>2021</w:t>
            </w:r>
          </w:p>
        </w:tc>
        <w:tc>
          <w:tcPr>
            <w:tcW w:w="425" w:type="dxa"/>
            <w:tcBorders>
              <w:top w:val="single" w:sz="6" w:space="0" w:color="auto"/>
              <w:left w:val="single" w:sz="6" w:space="0" w:color="auto"/>
              <w:bottom w:val="single" w:sz="6" w:space="0" w:color="auto"/>
              <w:right w:val="single" w:sz="6" w:space="0" w:color="auto"/>
            </w:tcBorders>
            <w:textDirection w:val="btLr"/>
          </w:tcPr>
          <w:p w:rsidR="00257E5C" w:rsidRPr="001002C9" w:rsidRDefault="00257E5C" w:rsidP="00940AF9">
            <w:pPr>
              <w:pStyle w:val="ConsPlusCell"/>
              <w:widowControl/>
              <w:ind w:left="113" w:right="113"/>
              <w:rPr>
                <w:rFonts w:ascii="Times New Roman" w:hAnsi="Times New Roman" w:cs="Times New Roman"/>
                <w:sz w:val="24"/>
                <w:szCs w:val="24"/>
              </w:rPr>
            </w:pPr>
            <w:r>
              <w:rPr>
                <w:rFonts w:ascii="Times New Roman" w:hAnsi="Times New Roman" w:cs="Times New Roman"/>
                <w:sz w:val="24"/>
                <w:szCs w:val="24"/>
              </w:rPr>
              <w:t>2022</w:t>
            </w:r>
          </w:p>
        </w:tc>
        <w:tc>
          <w:tcPr>
            <w:tcW w:w="870" w:type="dxa"/>
            <w:vMerge/>
            <w:tcBorders>
              <w:top w:val="nil"/>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r>
      <w:tr w:rsidR="00257E5C" w:rsidRPr="001002C9" w:rsidTr="00940AF9">
        <w:trPr>
          <w:cantSplit/>
          <w:trHeight w:val="120"/>
        </w:trPr>
        <w:tc>
          <w:tcPr>
            <w:tcW w:w="4354" w:type="dxa"/>
            <w:gridSpan w:val="7"/>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46"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324"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337"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372"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32"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870"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r>
      <w:tr w:rsidR="00257E5C" w:rsidRPr="001002C9" w:rsidTr="00940AF9">
        <w:trPr>
          <w:cantSplit/>
          <w:trHeight w:val="120"/>
        </w:trPr>
        <w:tc>
          <w:tcPr>
            <w:tcW w:w="4354" w:type="dxa"/>
            <w:gridSpan w:val="7"/>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46"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324"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337"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372"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32"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870"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r>
      <w:tr w:rsidR="00257E5C" w:rsidRPr="001002C9" w:rsidTr="00940AF9">
        <w:trPr>
          <w:cantSplit/>
          <w:trHeight w:val="120"/>
        </w:trPr>
        <w:tc>
          <w:tcPr>
            <w:tcW w:w="540"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161" w:type="dxa"/>
            <w:gridSpan w:val="2"/>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с. Имек</w:t>
            </w:r>
          </w:p>
        </w:tc>
        <w:tc>
          <w:tcPr>
            <w:tcW w:w="675" w:type="dxa"/>
            <w:gridSpan w:val="2"/>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1168" w:type="dxa"/>
            <w:tcBorders>
              <w:top w:val="single" w:sz="6" w:space="0" w:color="auto"/>
              <w:left w:val="single" w:sz="6" w:space="0" w:color="auto"/>
              <w:bottom w:val="single" w:sz="6" w:space="0" w:color="auto"/>
              <w:right w:val="single" w:sz="4" w:space="0" w:color="auto"/>
            </w:tcBorders>
          </w:tcPr>
          <w:p w:rsidR="00257E5C" w:rsidRPr="001002C9" w:rsidRDefault="00257E5C" w:rsidP="00940AF9">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ВЛ</w:t>
            </w:r>
            <w:proofErr w:type="gramEnd"/>
            <w:r>
              <w:rPr>
                <w:rFonts w:ascii="Times New Roman" w:hAnsi="Times New Roman" w:cs="Times New Roman"/>
                <w:sz w:val="24"/>
                <w:szCs w:val="24"/>
              </w:rPr>
              <w:t xml:space="preserve"> -04 с заменой ТП</w:t>
            </w:r>
          </w:p>
        </w:tc>
        <w:tc>
          <w:tcPr>
            <w:tcW w:w="810" w:type="dxa"/>
            <w:tcBorders>
              <w:top w:val="single" w:sz="6" w:space="0" w:color="auto"/>
              <w:left w:val="single" w:sz="4"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18700</w:t>
            </w:r>
          </w:p>
        </w:tc>
        <w:tc>
          <w:tcPr>
            <w:tcW w:w="446"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324"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337"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18700</w:t>
            </w:r>
          </w:p>
        </w:tc>
        <w:tc>
          <w:tcPr>
            <w:tcW w:w="42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372"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32"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870"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p w:rsidR="00257E5C" w:rsidRPr="00DD2DA9" w:rsidRDefault="00257E5C" w:rsidP="00940AF9"/>
        </w:tc>
      </w:tr>
      <w:tr w:rsidR="00257E5C" w:rsidRPr="001002C9" w:rsidTr="00940AF9">
        <w:trPr>
          <w:cantSplit/>
          <w:trHeight w:val="480"/>
        </w:trPr>
        <w:tc>
          <w:tcPr>
            <w:tcW w:w="540" w:type="dxa"/>
            <w:tcBorders>
              <w:top w:val="single" w:sz="6" w:space="0" w:color="auto"/>
              <w:left w:val="single" w:sz="6" w:space="0" w:color="auto"/>
              <w:bottom w:val="single" w:sz="6" w:space="0" w:color="auto"/>
              <w:right w:val="single" w:sz="4" w:space="0" w:color="auto"/>
            </w:tcBorders>
          </w:tcPr>
          <w:p w:rsidR="00257E5C" w:rsidRPr="001002C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2</w:t>
            </w:r>
          </w:p>
        </w:tc>
        <w:tc>
          <w:tcPr>
            <w:tcW w:w="1155" w:type="dxa"/>
            <w:tcBorders>
              <w:top w:val="single" w:sz="6" w:space="0" w:color="auto"/>
              <w:left w:val="single" w:sz="4" w:space="0" w:color="auto"/>
              <w:bottom w:val="single" w:sz="6" w:space="0" w:color="auto"/>
              <w:right w:val="single" w:sz="4" w:space="0" w:color="auto"/>
            </w:tcBorders>
          </w:tcPr>
          <w:p w:rsidR="00257E5C" w:rsidRPr="001002C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с. Имек</w:t>
            </w:r>
          </w:p>
        </w:tc>
        <w:tc>
          <w:tcPr>
            <w:tcW w:w="675" w:type="dxa"/>
            <w:gridSpan w:val="2"/>
            <w:tcBorders>
              <w:top w:val="single" w:sz="6" w:space="0" w:color="auto"/>
              <w:left w:val="single" w:sz="4" w:space="0" w:color="auto"/>
              <w:bottom w:val="single" w:sz="6" w:space="0" w:color="auto"/>
              <w:right w:val="single" w:sz="4"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1170" w:type="dxa"/>
            <w:gridSpan w:val="2"/>
            <w:tcBorders>
              <w:top w:val="single" w:sz="6" w:space="0" w:color="auto"/>
              <w:left w:val="single" w:sz="4" w:space="0" w:color="auto"/>
              <w:bottom w:val="single" w:sz="6" w:space="0" w:color="auto"/>
              <w:right w:val="single" w:sz="4" w:space="0" w:color="auto"/>
            </w:tcBorders>
          </w:tcPr>
          <w:p w:rsidR="00257E5C" w:rsidRPr="001002C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Полная замена ТП 88-08-13</w:t>
            </w:r>
          </w:p>
        </w:tc>
        <w:tc>
          <w:tcPr>
            <w:tcW w:w="814" w:type="dxa"/>
            <w:tcBorders>
              <w:top w:val="single" w:sz="6" w:space="0" w:color="auto"/>
              <w:left w:val="single" w:sz="4"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46"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324"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337"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0,02</w:t>
            </w:r>
          </w:p>
        </w:tc>
        <w:tc>
          <w:tcPr>
            <w:tcW w:w="426"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372"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32"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870"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r>
      <w:tr w:rsidR="00257E5C" w:rsidRPr="001002C9" w:rsidTr="00940AF9">
        <w:trPr>
          <w:cantSplit/>
          <w:trHeight w:val="240"/>
        </w:trPr>
        <w:tc>
          <w:tcPr>
            <w:tcW w:w="4354" w:type="dxa"/>
            <w:gridSpan w:val="7"/>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Итого</w:t>
            </w:r>
          </w:p>
        </w:tc>
        <w:tc>
          <w:tcPr>
            <w:tcW w:w="945"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18700,02</w:t>
            </w:r>
          </w:p>
        </w:tc>
        <w:tc>
          <w:tcPr>
            <w:tcW w:w="1958" w:type="dxa"/>
            <w:gridSpan w:val="5"/>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0,02</w:t>
            </w:r>
          </w:p>
        </w:tc>
        <w:tc>
          <w:tcPr>
            <w:tcW w:w="2079" w:type="dxa"/>
            <w:gridSpan w:val="5"/>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18700</w:t>
            </w:r>
          </w:p>
        </w:tc>
        <w:tc>
          <w:tcPr>
            <w:tcW w:w="870"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r>
      <w:tr w:rsidR="00257E5C" w:rsidRPr="001002C9" w:rsidTr="00940AF9">
        <w:trPr>
          <w:cantSplit/>
          <w:trHeight w:val="240"/>
        </w:trPr>
        <w:tc>
          <w:tcPr>
            <w:tcW w:w="4354" w:type="dxa"/>
            <w:gridSpan w:val="7"/>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По</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этапам</w:t>
            </w:r>
            <w:r w:rsidRPr="001002C9">
              <w:rPr>
                <w:rFonts w:ascii="Times New Roman" w:hAnsi="Times New Roman" w:cs="Times New Roman"/>
                <w:sz w:val="24"/>
                <w:szCs w:val="24"/>
              </w:rPr>
              <w:t xml:space="preserve"> реализации Программы     </w:t>
            </w:r>
          </w:p>
        </w:tc>
        <w:tc>
          <w:tcPr>
            <w:tcW w:w="945" w:type="dxa"/>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18700,02</w:t>
            </w:r>
          </w:p>
        </w:tc>
        <w:tc>
          <w:tcPr>
            <w:tcW w:w="1958" w:type="dxa"/>
            <w:gridSpan w:val="5"/>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c>
          <w:tcPr>
            <w:tcW w:w="2079" w:type="dxa"/>
            <w:gridSpan w:val="5"/>
            <w:tcBorders>
              <w:top w:val="single" w:sz="6" w:space="0" w:color="auto"/>
              <w:left w:val="single" w:sz="6" w:space="0" w:color="auto"/>
              <w:bottom w:val="single" w:sz="6" w:space="0" w:color="auto"/>
              <w:right w:val="single" w:sz="6" w:space="0" w:color="auto"/>
            </w:tcBorders>
          </w:tcPr>
          <w:p w:rsidR="00257E5C" w:rsidRDefault="00257E5C" w:rsidP="00940AF9">
            <w:pPr>
              <w:pStyle w:val="ConsPlusCell"/>
              <w:widowControl/>
              <w:rPr>
                <w:rFonts w:ascii="Times New Roman" w:hAnsi="Times New Roman" w:cs="Times New Roman"/>
                <w:sz w:val="24"/>
                <w:szCs w:val="24"/>
              </w:rPr>
            </w:pPr>
          </w:p>
        </w:tc>
        <w:tc>
          <w:tcPr>
            <w:tcW w:w="870" w:type="dxa"/>
            <w:tcBorders>
              <w:top w:val="single" w:sz="6" w:space="0" w:color="auto"/>
              <w:left w:val="single" w:sz="6" w:space="0" w:color="auto"/>
              <w:bottom w:val="single" w:sz="6" w:space="0" w:color="auto"/>
              <w:right w:val="single" w:sz="6" w:space="0" w:color="auto"/>
            </w:tcBorders>
          </w:tcPr>
          <w:p w:rsidR="00257E5C" w:rsidRPr="001002C9" w:rsidRDefault="00257E5C" w:rsidP="00940AF9">
            <w:pPr>
              <w:pStyle w:val="ConsPlusCell"/>
              <w:widowControl/>
              <w:rPr>
                <w:rFonts w:ascii="Times New Roman" w:hAnsi="Times New Roman" w:cs="Times New Roman"/>
                <w:sz w:val="24"/>
                <w:szCs w:val="24"/>
              </w:rPr>
            </w:pPr>
          </w:p>
        </w:tc>
      </w:tr>
    </w:tbl>
    <w:p w:rsidR="00257E5C" w:rsidRPr="00867C39" w:rsidRDefault="00257E5C" w:rsidP="00257E5C">
      <w:pPr>
        <w:autoSpaceDE w:val="0"/>
        <w:autoSpaceDN w:val="0"/>
        <w:adjustRightInd w:val="0"/>
        <w:jc w:val="right"/>
        <w:rPr>
          <w:sz w:val="26"/>
          <w:szCs w:val="26"/>
        </w:rPr>
      </w:pPr>
    </w:p>
    <w:p w:rsidR="00257E5C" w:rsidRDefault="00257E5C" w:rsidP="00257E5C">
      <w:pPr>
        <w:autoSpaceDE w:val="0"/>
        <w:autoSpaceDN w:val="0"/>
        <w:adjustRightInd w:val="0"/>
        <w:jc w:val="right"/>
        <w:outlineLvl w:val="5"/>
        <w:rPr>
          <w:sz w:val="26"/>
          <w:szCs w:val="26"/>
        </w:rPr>
      </w:pPr>
    </w:p>
    <w:p w:rsidR="00257E5C" w:rsidRPr="00C2286C" w:rsidRDefault="00257E5C" w:rsidP="00257E5C">
      <w:pPr>
        <w:autoSpaceDE w:val="0"/>
        <w:autoSpaceDN w:val="0"/>
        <w:adjustRightInd w:val="0"/>
        <w:jc w:val="center"/>
        <w:outlineLvl w:val="4"/>
        <w:rPr>
          <w:sz w:val="26"/>
          <w:szCs w:val="26"/>
          <w:u w:val="single"/>
        </w:rPr>
      </w:pPr>
      <w:r w:rsidRPr="00C2286C">
        <w:rPr>
          <w:sz w:val="26"/>
          <w:szCs w:val="26"/>
          <w:u w:val="single"/>
        </w:rPr>
        <w:t>Обоснование финансовой потребности по источникам</w:t>
      </w:r>
    </w:p>
    <w:p w:rsidR="00257E5C" w:rsidRPr="00C2286C" w:rsidRDefault="00257E5C" w:rsidP="00257E5C">
      <w:pPr>
        <w:autoSpaceDE w:val="0"/>
        <w:autoSpaceDN w:val="0"/>
        <w:adjustRightInd w:val="0"/>
        <w:ind w:firstLine="540"/>
        <w:jc w:val="both"/>
        <w:rPr>
          <w:sz w:val="26"/>
          <w:szCs w:val="26"/>
          <w:u w:val="single"/>
        </w:rPr>
      </w:pPr>
    </w:p>
    <w:p w:rsidR="00257E5C" w:rsidRPr="001E4423" w:rsidRDefault="00257E5C" w:rsidP="00257E5C">
      <w:pPr>
        <w:autoSpaceDE w:val="0"/>
        <w:autoSpaceDN w:val="0"/>
        <w:adjustRightInd w:val="0"/>
        <w:ind w:firstLine="709"/>
        <w:jc w:val="both"/>
        <w:rPr>
          <w:sz w:val="26"/>
          <w:szCs w:val="26"/>
        </w:rPr>
      </w:pPr>
      <w:r w:rsidRPr="001E4423">
        <w:rPr>
          <w:sz w:val="26"/>
          <w:szCs w:val="26"/>
        </w:rPr>
        <w:t>Финансовые потребности, необходимые для реализации Программы, обеспечиваю</w:t>
      </w:r>
      <w:r>
        <w:rPr>
          <w:sz w:val="26"/>
          <w:szCs w:val="26"/>
        </w:rPr>
        <w:t xml:space="preserve">тся за счет средств  Администрации Имекского сельсовета -18700,02 </w:t>
      </w:r>
      <w:r w:rsidRPr="001E4423">
        <w:rPr>
          <w:sz w:val="26"/>
          <w:szCs w:val="26"/>
        </w:rPr>
        <w:t>и составят за период реализации Программы в ч</w:t>
      </w:r>
      <w:r>
        <w:rPr>
          <w:sz w:val="26"/>
          <w:szCs w:val="26"/>
        </w:rPr>
        <w:t>асти электроснабжения 18700,02</w:t>
      </w:r>
      <w:r w:rsidRPr="001E4423">
        <w:rPr>
          <w:sz w:val="26"/>
          <w:szCs w:val="26"/>
        </w:rPr>
        <w:t xml:space="preserve"> млн. руб., в т.ч.:</w:t>
      </w:r>
    </w:p>
    <w:p w:rsidR="00257E5C" w:rsidRPr="001E4423" w:rsidRDefault="00257E5C" w:rsidP="00257E5C">
      <w:pPr>
        <w:autoSpaceDE w:val="0"/>
        <w:autoSpaceDN w:val="0"/>
        <w:adjustRightInd w:val="0"/>
        <w:ind w:firstLine="709"/>
        <w:jc w:val="both"/>
        <w:rPr>
          <w:sz w:val="26"/>
          <w:szCs w:val="26"/>
        </w:rPr>
      </w:pPr>
      <w:r w:rsidRPr="001E4423">
        <w:rPr>
          <w:sz w:val="26"/>
          <w:szCs w:val="26"/>
        </w:rPr>
        <w:t>в 201</w:t>
      </w:r>
      <w:r>
        <w:rPr>
          <w:sz w:val="26"/>
          <w:szCs w:val="26"/>
        </w:rPr>
        <w:t>6</w:t>
      </w:r>
      <w:r w:rsidRPr="001E4423">
        <w:rPr>
          <w:sz w:val="26"/>
          <w:szCs w:val="26"/>
        </w:rPr>
        <w:t xml:space="preserve"> г</w:t>
      </w:r>
      <w:r>
        <w:rPr>
          <w:sz w:val="26"/>
          <w:szCs w:val="26"/>
        </w:rPr>
        <w:t xml:space="preserve">. – 18700,02 </w:t>
      </w:r>
      <w:r w:rsidRPr="001E4423">
        <w:rPr>
          <w:sz w:val="26"/>
          <w:szCs w:val="26"/>
        </w:rPr>
        <w:t>млн. руб., в т.ч.:</w:t>
      </w:r>
    </w:p>
    <w:p w:rsidR="00257E5C" w:rsidRPr="001E4423" w:rsidRDefault="00257E5C" w:rsidP="00257E5C">
      <w:pPr>
        <w:autoSpaceDE w:val="0"/>
        <w:autoSpaceDN w:val="0"/>
        <w:adjustRightInd w:val="0"/>
        <w:ind w:firstLine="709"/>
        <w:jc w:val="both"/>
        <w:rPr>
          <w:sz w:val="26"/>
          <w:szCs w:val="26"/>
        </w:rPr>
      </w:pPr>
      <w:r w:rsidRPr="001E4423">
        <w:rPr>
          <w:sz w:val="26"/>
          <w:szCs w:val="26"/>
        </w:rPr>
        <w:t>мероприятия по реконструкции и модернизации сис</w:t>
      </w:r>
      <w:r>
        <w:rPr>
          <w:sz w:val="26"/>
          <w:szCs w:val="26"/>
        </w:rPr>
        <w:t>темы электроснабжения - 18700</w:t>
      </w:r>
      <w:r w:rsidRPr="001E4423">
        <w:rPr>
          <w:sz w:val="26"/>
          <w:szCs w:val="26"/>
        </w:rPr>
        <w:t xml:space="preserve"> млн. руб.;</w:t>
      </w:r>
    </w:p>
    <w:p w:rsidR="00257E5C" w:rsidRPr="001E4423" w:rsidRDefault="00257E5C" w:rsidP="00257E5C">
      <w:pPr>
        <w:autoSpaceDE w:val="0"/>
        <w:autoSpaceDN w:val="0"/>
        <w:adjustRightInd w:val="0"/>
        <w:ind w:firstLine="709"/>
        <w:jc w:val="center"/>
        <w:rPr>
          <w:sz w:val="26"/>
          <w:szCs w:val="26"/>
        </w:rPr>
      </w:pPr>
    </w:p>
    <w:p w:rsidR="00257E5C" w:rsidRPr="00867C39" w:rsidRDefault="00257E5C" w:rsidP="00257E5C">
      <w:pPr>
        <w:autoSpaceDE w:val="0"/>
        <w:autoSpaceDN w:val="0"/>
        <w:adjustRightInd w:val="0"/>
        <w:jc w:val="center"/>
        <w:outlineLvl w:val="2"/>
        <w:rPr>
          <w:sz w:val="26"/>
          <w:szCs w:val="26"/>
        </w:rPr>
      </w:pPr>
      <w:r>
        <w:rPr>
          <w:sz w:val="26"/>
          <w:szCs w:val="26"/>
        </w:rPr>
        <w:t>5</w:t>
      </w:r>
      <w:r w:rsidRPr="00867C39">
        <w:rPr>
          <w:sz w:val="26"/>
          <w:szCs w:val="26"/>
        </w:rPr>
        <w:t>. ФОРМИРОВАНИЕ СВОДНОГО ПЛАНА ПРОГРАММНЫХ МЕРОПРИЯТИЙ</w:t>
      </w:r>
    </w:p>
    <w:p w:rsidR="00257E5C" w:rsidRPr="00867C39" w:rsidRDefault="00257E5C" w:rsidP="00257E5C">
      <w:pPr>
        <w:autoSpaceDE w:val="0"/>
        <w:autoSpaceDN w:val="0"/>
        <w:adjustRightInd w:val="0"/>
        <w:jc w:val="center"/>
        <w:rPr>
          <w:sz w:val="26"/>
          <w:szCs w:val="26"/>
        </w:rPr>
      </w:pPr>
      <w:r w:rsidRPr="00867C39">
        <w:rPr>
          <w:sz w:val="26"/>
          <w:szCs w:val="26"/>
        </w:rPr>
        <w:t xml:space="preserve">КОМПЛЕКСНОГО РАЗВИТИЯ КОММУНАЛЬНОЙ ИНФРАСТРУКТУРЫ </w:t>
      </w:r>
    </w:p>
    <w:p w:rsidR="00257E5C" w:rsidRPr="00867C39" w:rsidRDefault="00257E5C" w:rsidP="00257E5C">
      <w:pPr>
        <w:autoSpaceDE w:val="0"/>
        <w:autoSpaceDN w:val="0"/>
        <w:adjustRightInd w:val="0"/>
        <w:jc w:val="center"/>
        <w:rPr>
          <w:sz w:val="26"/>
          <w:szCs w:val="26"/>
        </w:rPr>
      </w:pPr>
    </w:p>
    <w:p w:rsidR="00257E5C" w:rsidRPr="00867C39" w:rsidRDefault="00257E5C" w:rsidP="00257E5C">
      <w:pPr>
        <w:autoSpaceDE w:val="0"/>
        <w:autoSpaceDN w:val="0"/>
        <w:adjustRightInd w:val="0"/>
        <w:jc w:val="right"/>
        <w:outlineLvl w:val="3"/>
        <w:rPr>
          <w:sz w:val="26"/>
          <w:szCs w:val="26"/>
        </w:rPr>
      </w:pPr>
      <w:r w:rsidRPr="00867C39">
        <w:rPr>
          <w:sz w:val="26"/>
          <w:szCs w:val="26"/>
        </w:rPr>
        <w:t xml:space="preserve">Таблица </w:t>
      </w:r>
      <w:r>
        <w:rPr>
          <w:sz w:val="26"/>
          <w:szCs w:val="26"/>
        </w:rPr>
        <w:t>24</w:t>
      </w:r>
    </w:p>
    <w:p w:rsidR="00257E5C" w:rsidRPr="00867C39" w:rsidRDefault="00257E5C" w:rsidP="00257E5C">
      <w:pPr>
        <w:autoSpaceDE w:val="0"/>
        <w:autoSpaceDN w:val="0"/>
        <w:adjustRightInd w:val="0"/>
        <w:jc w:val="both"/>
        <w:rPr>
          <w:sz w:val="26"/>
          <w:szCs w:val="26"/>
        </w:rPr>
      </w:pPr>
    </w:p>
    <w:p w:rsidR="00257E5C" w:rsidRPr="009D19D9" w:rsidRDefault="00257E5C" w:rsidP="00257E5C">
      <w:pPr>
        <w:pStyle w:val="ConsPlusTitle"/>
        <w:widowControl/>
        <w:jc w:val="center"/>
        <w:rPr>
          <w:rFonts w:ascii="Times New Roman" w:hAnsi="Times New Roman" w:cs="Times New Roman"/>
          <w:b w:val="0"/>
          <w:sz w:val="26"/>
          <w:szCs w:val="26"/>
        </w:rPr>
      </w:pPr>
      <w:r w:rsidRPr="009D19D9">
        <w:rPr>
          <w:rFonts w:ascii="Times New Roman" w:hAnsi="Times New Roman" w:cs="Times New Roman"/>
          <w:b w:val="0"/>
          <w:sz w:val="26"/>
          <w:szCs w:val="26"/>
        </w:rPr>
        <w:t>Сводный перечень мероприятий по развитию систем</w:t>
      </w:r>
    </w:p>
    <w:p w:rsidR="00257E5C" w:rsidRDefault="00257E5C" w:rsidP="00257E5C">
      <w:pPr>
        <w:pStyle w:val="ConsPlusTitle"/>
        <w:widowControl/>
        <w:jc w:val="center"/>
        <w:rPr>
          <w:rFonts w:ascii="Times New Roman" w:hAnsi="Times New Roman" w:cs="Times New Roman"/>
          <w:b w:val="0"/>
          <w:sz w:val="26"/>
          <w:szCs w:val="26"/>
        </w:rPr>
      </w:pPr>
      <w:r w:rsidRPr="009D19D9">
        <w:rPr>
          <w:rFonts w:ascii="Times New Roman" w:hAnsi="Times New Roman" w:cs="Times New Roman"/>
          <w:b w:val="0"/>
          <w:sz w:val="26"/>
          <w:szCs w:val="26"/>
        </w:rPr>
        <w:t xml:space="preserve">коммунальной инфраструктуры </w:t>
      </w:r>
      <w:r w:rsidRPr="001677C8">
        <w:rPr>
          <w:rFonts w:ascii="Times New Roman" w:hAnsi="Times New Roman"/>
          <w:b w:val="0"/>
          <w:kern w:val="28"/>
          <w:sz w:val="26"/>
        </w:rPr>
        <w:t>Имекск</w:t>
      </w:r>
      <w:r>
        <w:rPr>
          <w:rFonts w:ascii="Times New Roman" w:hAnsi="Times New Roman"/>
          <w:b w:val="0"/>
          <w:kern w:val="28"/>
          <w:sz w:val="26"/>
        </w:rPr>
        <w:t>ого</w:t>
      </w:r>
      <w:r w:rsidRPr="001677C8">
        <w:rPr>
          <w:rFonts w:ascii="Times New Roman" w:hAnsi="Times New Roman"/>
          <w:b w:val="0"/>
          <w:kern w:val="28"/>
          <w:sz w:val="26"/>
        </w:rPr>
        <w:t xml:space="preserve"> сельсовет</w:t>
      </w:r>
      <w:r>
        <w:rPr>
          <w:rFonts w:ascii="Times New Roman" w:hAnsi="Times New Roman"/>
          <w:b w:val="0"/>
          <w:kern w:val="28"/>
          <w:sz w:val="26"/>
        </w:rPr>
        <w:t>а</w:t>
      </w:r>
      <w:r>
        <w:rPr>
          <w:rFonts w:ascii="Times New Roman" w:hAnsi="Times New Roman"/>
          <w:sz w:val="26"/>
          <w:szCs w:val="26"/>
        </w:rPr>
        <w:t xml:space="preserve"> </w:t>
      </w:r>
      <w:r>
        <w:rPr>
          <w:rFonts w:ascii="Times New Roman" w:hAnsi="Times New Roman" w:cs="Times New Roman"/>
          <w:b w:val="0"/>
          <w:sz w:val="26"/>
          <w:szCs w:val="26"/>
        </w:rPr>
        <w:t xml:space="preserve"> </w:t>
      </w:r>
      <w:r w:rsidRPr="009D19D9">
        <w:rPr>
          <w:rFonts w:ascii="Times New Roman" w:hAnsi="Times New Roman" w:cs="Times New Roman"/>
          <w:b w:val="0"/>
          <w:sz w:val="26"/>
          <w:szCs w:val="26"/>
        </w:rPr>
        <w:t>на период 201</w:t>
      </w:r>
      <w:r>
        <w:rPr>
          <w:rFonts w:ascii="Times New Roman" w:hAnsi="Times New Roman" w:cs="Times New Roman"/>
          <w:b w:val="0"/>
          <w:sz w:val="26"/>
          <w:szCs w:val="26"/>
        </w:rPr>
        <w:t>6 - 2020</w:t>
      </w:r>
      <w:r w:rsidRPr="009D19D9">
        <w:rPr>
          <w:rFonts w:ascii="Times New Roman" w:hAnsi="Times New Roman" w:cs="Times New Roman"/>
          <w:b w:val="0"/>
          <w:sz w:val="26"/>
          <w:szCs w:val="26"/>
        </w:rPr>
        <w:t xml:space="preserve"> г.г.</w:t>
      </w:r>
    </w:p>
    <w:tbl>
      <w:tblPr>
        <w:tblW w:w="9288" w:type="dxa"/>
        <w:tblInd w:w="70" w:type="dxa"/>
        <w:tblLayout w:type="fixed"/>
        <w:tblCellMar>
          <w:left w:w="70" w:type="dxa"/>
          <w:right w:w="70" w:type="dxa"/>
        </w:tblCellMar>
        <w:tblLook w:val="0000"/>
      </w:tblPr>
      <w:tblGrid>
        <w:gridCol w:w="540"/>
        <w:gridCol w:w="7398"/>
        <w:gridCol w:w="1350"/>
      </w:tblGrid>
      <w:tr w:rsidR="00257E5C" w:rsidRPr="004C13FF"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4C13FF">
              <w:rPr>
                <w:rFonts w:ascii="Times New Roman" w:hAnsi="Times New Roman" w:cs="Times New Roman"/>
                <w:sz w:val="24"/>
                <w:szCs w:val="24"/>
              </w:rPr>
              <w:t xml:space="preserve"> </w:t>
            </w:r>
            <w:r w:rsidRPr="004C13FF">
              <w:rPr>
                <w:rFonts w:ascii="Times New Roman" w:hAnsi="Times New Roman" w:cs="Times New Roman"/>
                <w:sz w:val="24"/>
                <w:szCs w:val="24"/>
              </w:rPr>
              <w:br/>
            </w:r>
            <w:proofErr w:type="spellStart"/>
            <w:proofErr w:type="gramStart"/>
            <w:r w:rsidRPr="004C13FF">
              <w:rPr>
                <w:rFonts w:ascii="Times New Roman" w:hAnsi="Times New Roman" w:cs="Times New Roman"/>
                <w:sz w:val="24"/>
                <w:szCs w:val="24"/>
              </w:rPr>
              <w:t>п</w:t>
            </w:r>
            <w:proofErr w:type="spellEnd"/>
            <w:proofErr w:type="gramEnd"/>
            <w:r w:rsidRPr="004C13FF">
              <w:rPr>
                <w:rFonts w:ascii="Times New Roman" w:hAnsi="Times New Roman" w:cs="Times New Roman"/>
                <w:sz w:val="24"/>
                <w:szCs w:val="24"/>
              </w:rPr>
              <w:t>/</w:t>
            </w:r>
            <w:proofErr w:type="spellStart"/>
            <w:r w:rsidRPr="004C13FF">
              <w:rPr>
                <w:rFonts w:ascii="Times New Roman" w:hAnsi="Times New Roman" w:cs="Times New Roman"/>
                <w:sz w:val="24"/>
                <w:szCs w:val="24"/>
              </w:rPr>
              <w:t>п</w:t>
            </w:r>
            <w:proofErr w:type="spellEnd"/>
          </w:p>
        </w:tc>
        <w:tc>
          <w:tcPr>
            <w:tcW w:w="7398"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Технические мероприятия </w:t>
            </w: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Всего,</w:t>
            </w:r>
            <w:r>
              <w:rPr>
                <w:rFonts w:ascii="Times New Roman" w:hAnsi="Times New Roman" w:cs="Times New Roman"/>
                <w:sz w:val="24"/>
                <w:szCs w:val="24"/>
              </w:rPr>
              <w:br/>
            </w:r>
            <w:r w:rsidRPr="004C13FF">
              <w:rPr>
                <w:rFonts w:ascii="Times New Roman" w:hAnsi="Times New Roman" w:cs="Times New Roman"/>
                <w:sz w:val="24"/>
                <w:szCs w:val="24"/>
              </w:rPr>
              <w:t xml:space="preserve"> </w:t>
            </w:r>
            <w:r>
              <w:rPr>
                <w:rFonts w:ascii="Times New Roman" w:hAnsi="Times New Roman" w:cs="Times New Roman"/>
                <w:sz w:val="24"/>
                <w:szCs w:val="24"/>
              </w:rPr>
              <w:t xml:space="preserve">млн. </w:t>
            </w:r>
            <w:r w:rsidRPr="004C13FF">
              <w:rPr>
                <w:rFonts w:ascii="Times New Roman" w:hAnsi="Times New Roman" w:cs="Times New Roman"/>
                <w:sz w:val="24"/>
                <w:szCs w:val="24"/>
              </w:rPr>
              <w:t>руб.</w:t>
            </w:r>
          </w:p>
        </w:tc>
      </w:tr>
      <w:tr w:rsidR="00257E5C" w:rsidRPr="004C13FF" w:rsidTr="00940AF9">
        <w:trPr>
          <w:cantSplit/>
          <w:trHeight w:val="240"/>
        </w:trPr>
        <w:tc>
          <w:tcPr>
            <w:tcW w:w="9288" w:type="dxa"/>
            <w:gridSpan w:val="3"/>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Водоснабжение </w:t>
            </w: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7398"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Реконструкция системы водоснабжения: </w:t>
            </w: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r>
      <w:tr w:rsidR="00257E5C" w:rsidRPr="004C13FF"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1 </w:t>
            </w:r>
          </w:p>
        </w:tc>
        <w:tc>
          <w:tcPr>
            <w:tcW w:w="7398"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Реконструкция и капитальны</w:t>
            </w:r>
            <w:r>
              <w:rPr>
                <w:rFonts w:ascii="Times New Roman" w:hAnsi="Times New Roman" w:cs="Times New Roman"/>
                <w:sz w:val="24"/>
                <w:szCs w:val="24"/>
              </w:rPr>
              <w:t xml:space="preserve">й ремонт системы водоснабжения в поселении </w:t>
            </w:r>
            <w:r w:rsidRPr="008363A6">
              <w:rPr>
                <w:rFonts w:ascii="Times New Roman" w:hAnsi="Times New Roman"/>
                <w:kern w:val="28"/>
                <w:sz w:val="24"/>
                <w:szCs w:val="24"/>
              </w:rPr>
              <w:t>Имекск</w:t>
            </w:r>
            <w:r>
              <w:rPr>
                <w:rFonts w:ascii="Times New Roman" w:hAnsi="Times New Roman"/>
                <w:kern w:val="28"/>
                <w:sz w:val="24"/>
                <w:szCs w:val="24"/>
              </w:rPr>
              <w:t>ого</w:t>
            </w:r>
            <w:r w:rsidRPr="008363A6">
              <w:rPr>
                <w:rFonts w:ascii="Times New Roman" w:hAnsi="Times New Roman"/>
                <w:kern w:val="28"/>
                <w:sz w:val="24"/>
                <w:szCs w:val="24"/>
              </w:rPr>
              <w:t xml:space="preserve"> сельсовет</w:t>
            </w:r>
            <w:r>
              <w:rPr>
                <w:rFonts w:ascii="Times New Roman" w:hAnsi="Times New Roman"/>
                <w:kern w:val="28"/>
                <w:sz w:val="24"/>
                <w:szCs w:val="24"/>
              </w:rPr>
              <w:t>а</w:t>
            </w:r>
            <w:r>
              <w:rPr>
                <w:rFonts w:ascii="Times New Roman" w:hAnsi="Times New Roman"/>
                <w:sz w:val="26"/>
                <w:szCs w:val="26"/>
              </w:rPr>
              <w:t xml:space="preserve"> </w:t>
            </w: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10054</w:t>
            </w:r>
          </w:p>
        </w:tc>
      </w:tr>
      <w:tr w:rsidR="00257E5C" w:rsidRPr="004C13FF"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2 </w:t>
            </w:r>
          </w:p>
        </w:tc>
        <w:tc>
          <w:tcPr>
            <w:tcW w:w="7398"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Реконструкция и капитальный ремонт системы водоснабжения в </w:t>
            </w:r>
            <w:r>
              <w:rPr>
                <w:rFonts w:ascii="Times New Roman" w:hAnsi="Times New Roman" w:cs="Times New Roman"/>
                <w:sz w:val="24"/>
                <w:szCs w:val="24"/>
              </w:rPr>
              <w:t xml:space="preserve">поселении </w:t>
            </w:r>
            <w:r w:rsidRPr="008363A6">
              <w:rPr>
                <w:rFonts w:ascii="Times New Roman" w:hAnsi="Times New Roman"/>
                <w:kern w:val="28"/>
                <w:sz w:val="24"/>
                <w:szCs w:val="24"/>
              </w:rPr>
              <w:t>Имекск</w:t>
            </w:r>
            <w:r>
              <w:rPr>
                <w:rFonts w:ascii="Times New Roman" w:hAnsi="Times New Roman"/>
                <w:kern w:val="28"/>
                <w:sz w:val="24"/>
                <w:szCs w:val="24"/>
              </w:rPr>
              <w:t>ого</w:t>
            </w:r>
            <w:r w:rsidRPr="008363A6">
              <w:rPr>
                <w:rFonts w:ascii="Times New Roman" w:hAnsi="Times New Roman"/>
                <w:kern w:val="28"/>
                <w:sz w:val="24"/>
                <w:szCs w:val="24"/>
              </w:rPr>
              <w:t xml:space="preserve"> сельсовет</w:t>
            </w:r>
            <w:r>
              <w:rPr>
                <w:rFonts w:ascii="Times New Roman" w:hAnsi="Times New Roman"/>
                <w:kern w:val="28"/>
                <w:sz w:val="24"/>
                <w:szCs w:val="24"/>
              </w:rPr>
              <w:t xml:space="preserve">а д. </w:t>
            </w:r>
            <w:proofErr w:type="spellStart"/>
            <w:r>
              <w:rPr>
                <w:rFonts w:ascii="Times New Roman" w:hAnsi="Times New Roman"/>
                <w:kern w:val="28"/>
                <w:sz w:val="24"/>
                <w:szCs w:val="24"/>
              </w:rPr>
              <w:t>Н-Имек</w:t>
            </w:r>
            <w:proofErr w:type="spellEnd"/>
            <w:r>
              <w:rPr>
                <w:rFonts w:ascii="Times New Roman" w:hAnsi="Times New Roman"/>
                <w:kern w:val="28"/>
                <w:sz w:val="24"/>
                <w:szCs w:val="24"/>
              </w:rPr>
              <w:t xml:space="preserve"> на 2017г.</w:t>
            </w: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2090</w:t>
            </w: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7398"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Новое строительство объектов системы водоснабжения: </w:t>
            </w: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r>
      <w:tr w:rsidR="00257E5C" w:rsidRPr="004C13FF" w:rsidTr="00940AF9">
        <w:trPr>
          <w:cantSplit/>
          <w:trHeight w:val="36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1 </w:t>
            </w:r>
          </w:p>
        </w:tc>
        <w:tc>
          <w:tcPr>
            <w:tcW w:w="7398"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Обеспечение системой водоснабжения нового строительства в </w:t>
            </w:r>
            <w:r>
              <w:rPr>
                <w:rFonts w:ascii="Times New Roman" w:hAnsi="Times New Roman" w:cs="Times New Roman"/>
                <w:sz w:val="24"/>
                <w:szCs w:val="24"/>
              </w:rPr>
              <w:t xml:space="preserve">поселении </w:t>
            </w:r>
            <w:r w:rsidRPr="004C13FF">
              <w:rPr>
                <w:rFonts w:ascii="Times New Roman" w:hAnsi="Times New Roman" w:cs="Times New Roman"/>
                <w:sz w:val="24"/>
                <w:szCs w:val="24"/>
              </w:rPr>
              <w:t xml:space="preserve"> </w:t>
            </w:r>
            <w:r w:rsidRPr="008363A6">
              <w:rPr>
                <w:rFonts w:ascii="Times New Roman" w:hAnsi="Times New Roman"/>
                <w:kern w:val="28"/>
                <w:sz w:val="24"/>
                <w:szCs w:val="24"/>
              </w:rPr>
              <w:t>Имекск</w:t>
            </w:r>
            <w:r>
              <w:rPr>
                <w:rFonts w:ascii="Times New Roman" w:hAnsi="Times New Roman"/>
                <w:kern w:val="28"/>
                <w:sz w:val="24"/>
                <w:szCs w:val="24"/>
              </w:rPr>
              <w:t>ого</w:t>
            </w:r>
            <w:r w:rsidRPr="008363A6">
              <w:rPr>
                <w:rFonts w:ascii="Times New Roman" w:hAnsi="Times New Roman"/>
                <w:kern w:val="28"/>
                <w:sz w:val="24"/>
                <w:szCs w:val="24"/>
              </w:rPr>
              <w:t xml:space="preserve"> сельсовет</w:t>
            </w:r>
            <w:r>
              <w:rPr>
                <w:rFonts w:ascii="Times New Roman" w:hAnsi="Times New Roman"/>
                <w:kern w:val="28"/>
                <w:sz w:val="24"/>
                <w:szCs w:val="24"/>
              </w:rPr>
              <w:t>а на 2016-2018гг</w:t>
            </w:r>
            <w:r w:rsidRPr="004C13FF">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1604</w:t>
            </w: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7398"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13748</w:t>
            </w:r>
          </w:p>
        </w:tc>
      </w:tr>
      <w:tr w:rsidR="00257E5C" w:rsidRPr="004C13FF" w:rsidTr="00940AF9">
        <w:trPr>
          <w:cantSplit/>
          <w:trHeight w:val="240"/>
        </w:trPr>
        <w:tc>
          <w:tcPr>
            <w:tcW w:w="9288" w:type="dxa"/>
            <w:gridSpan w:val="3"/>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Электроснабжение </w:t>
            </w: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7398"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Реконструкция системы 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7398"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Полная замена ТП 88-08-13</w:t>
            </w: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0,02</w:t>
            </w: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5 </w:t>
            </w:r>
          </w:p>
        </w:tc>
        <w:tc>
          <w:tcPr>
            <w:tcW w:w="7398"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Реконструкция </w:t>
            </w:r>
            <w:proofErr w:type="gramStart"/>
            <w:r w:rsidRPr="004C13FF">
              <w:rPr>
                <w:rFonts w:ascii="Times New Roman" w:hAnsi="Times New Roman" w:cs="Times New Roman"/>
                <w:sz w:val="24"/>
                <w:szCs w:val="24"/>
              </w:rPr>
              <w:t>ВЛ</w:t>
            </w:r>
            <w:proofErr w:type="gramEnd"/>
            <w:r>
              <w:rPr>
                <w:rFonts w:ascii="Times New Roman" w:hAnsi="Times New Roman" w:cs="Times New Roman"/>
                <w:sz w:val="24"/>
                <w:szCs w:val="24"/>
              </w:rPr>
              <w:t xml:space="preserve"> 0,4 </w:t>
            </w:r>
            <w:r w:rsidRPr="004C13FF">
              <w:rPr>
                <w:rFonts w:ascii="Times New Roman" w:hAnsi="Times New Roman" w:cs="Times New Roman"/>
                <w:sz w:val="24"/>
                <w:szCs w:val="24"/>
              </w:rPr>
              <w:t xml:space="preserve">кВ </w:t>
            </w: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18700</w:t>
            </w: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7398"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0,02</w:t>
            </w:r>
          </w:p>
        </w:tc>
      </w:tr>
      <w:tr w:rsidR="00257E5C" w:rsidRPr="004C13FF" w:rsidTr="00940AF9">
        <w:trPr>
          <w:cantSplit/>
          <w:trHeight w:val="240"/>
        </w:trPr>
        <w:tc>
          <w:tcPr>
            <w:tcW w:w="54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p>
        </w:tc>
        <w:tc>
          <w:tcPr>
            <w:tcW w:w="7398"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ВСЕГО по </w:t>
            </w:r>
            <w:r w:rsidRPr="00405F2F">
              <w:rPr>
                <w:rFonts w:ascii="Times New Roman" w:hAnsi="Times New Roman"/>
                <w:kern w:val="28"/>
                <w:sz w:val="26"/>
              </w:rPr>
              <w:t>Имекск</w:t>
            </w:r>
            <w:r>
              <w:rPr>
                <w:rFonts w:ascii="Times New Roman" w:hAnsi="Times New Roman"/>
                <w:kern w:val="28"/>
                <w:sz w:val="26"/>
              </w:rPr>
              <w:t>ому</w:t>
            </w:r>
            <w:r w:rsidRPr="00405F2F">
              <w:rPr>
                <w:rFonts w:ascii="Times New Roman" w:hAnsi="Times New Roman"/>
                <w:kern w:val="28"/>
                <w:sz w:val="26"/>
              </w:rPr>
              <w:t xml:space="preserve"> сельсовет</w:t>
            </w:r>
            <w:r>
              <w:rPr>
                <w:rFonts w:ascii="Times New Roman" w:hAnsi="Times New Roman"/>
                <w:kern w:val="28"/>
                <w:sz w:val="26"/>
              </w:rPr>
              <w:t>у</w:t>
            </w:r>
          </w:p>
        </w:tc>
        <w:tc>
          <w:tcPr>
            <w:tcW w:w="1350" w:type="dxa"/>
            <w:tcBorders>
              <w:top w:val="single" w:sz="6" w:space="0" w:color="auto"/>
              <w:left w:val="single" w:sz="6" w:space="0" w:color="auto"/>
              <w:bottom w:val="single" w:sz="6" w:space="0" w:color="auto"/>
              <w:right w:val="single" w:sz="6" w:space="0" w:color="auto"/>
            </w:tcBorders>
          </w:tcPr>
          <w:p w:rsidR="00257E5C" w:rsidRPr="004C13FF"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32448,02</w:t>
            </w:r>
          </w:p>
        </w:tc>
      </w:tr>
    </w:tbl>
    <w:p w:rsidR="00257E5C" w:rsidRDefault="00257E5C" w:rsidP="00257E5C">
      <w:pPr>
        <w:autoSpaceDE w:val="0"/>
        <w:autoSpaceDN w:val="0"/>
        <w:adjustRightInd w:val="0"/>
        <w:jc w:val="both"/>
        <w:rPr>
          <w:rFonts w:cs="Calibri"/>
        </w:rPr>
      </w:pPr>
    </w:p>
    <w:p w:rsidR="00257E5C" w:rsidRPr="00867C39" w:rsidRDefault="00257E5C" w:rsidP="00257E5C">
      <w:pPr>
        <w:autoSpaceDE w:val="0"/>
        <w:autoSpaceDN w:val="0"/>
        <w:adjustRightInd w:val="0"/>
        <w:rPr>
          <w:sz w:val="26"/>
          <w:szCs w:val="26"/>
        </w:rPr>
      </w:pPr>
    </w:p>
    <w:p w:rsidR="00257E5C" w:rsidRPr="00867C39" w:rsidRDefault="00257E5C" w:rsidP="00257E5C">
      <w:pPr>
        <w:autoSpaceDE w:val="0"/>
        <w:autoSpaceDN w:val="0"/>
        <w:adjustRightInd w:val="0"/>
        <w:jc w:val="center"/>
        <w:outlineLvl w:val="2"/>
        <w:rPr>
          <w:sz w:val="26"/>
          <w:szCs w:val="26"/>
        </w:rPr>
      </w:pPr>
      <w:r>
        <w:rPr>
          <w:sz w:val="26"/>
          <w:szCs w:val="26"/>
        </w:rPr>
        <w:t>6</w:t>
      </w:r>
      <w:r w:rsidRPr="00867C39">
        <w:rPr>
          <w:sz w:val="26"/>
          <w:szCs w:val="26"/>
        </w:rPr>
        <w:t>. ОЖИДАЕМЫЕ РЕЗУЛЬТАТЫ И ДЕТАЛЬНЫЙ ПЕРЕЧЕНЬ</w:t>
      </w:r>
    </w:p>
    <w:p w:rsidR="00257E5C" w:rsidRPr="00867C39" w:rsidRDefault="00257E5C" w:rsidP="00257E5C">
      <w:pPr>
        <w:autoSpaceDE w:val="0"/>
        <w:autoSpaceDN w:val="0"/>
        <w:adjustRightInd w:val="0"/>
        <w:jc w:val="center"/>
        <w:rPr>
          <w:sz w:val="26"/>
          <w:szCs w:val="26"/>
        </w:rPr>
      </w:pPr>
      <w:r w:rsidRPr="00867C39">
        <w:rPr>
          <w:sz w:val="26"/>
          <w:szCs w:val="26"/>
        </w:rPr>
        <w:t>ЦЕЛЕВЫХ ИНДИКАТОРОВ И ПОКАЗАТЕЛЕЙ ДЛЯ МОНИТОРИНГА</w:t>
      </w:r>
    </w:p>
    <w:p w:rsidR="00257E5C" w:rsidRPr="00867C39" w:rsidRDefault="00257E5C" w:rsidP="00257E5C">
      <w:pPr>
        <w:autoSpaceDE w:val="0"/>
        <w:autoSpaceDN w:val="0"/>
        <w:adjustRightInd w:val="0"/>
        <w:jc w:val="center"/>
        <w:rPr>
          <w:sz w:val="26"/>
          <w:szCs w:val="26"/>
        </w:rPr>
      </w:pPr>
      <w:r w:rsidRPr="00867C39">
        <w:rPr>
          <w:sz w:val="26"/>
          <w:szCs w:val="26"/>
        </w:rPr>
        <w:t>РЕЗУЛЬТАТОВ ВЫПОЛНЕНИЯ МЕРОПРИЯТИЙ ПРОГРАММЫ. СИСТЕМА</w:t>
      </w:r>
    </w:p>
    <w:p w:rsidR="00257E5C" w:rsidRPr="00867C39" w:rsidRDefault="00257E5C" w:rsidP="00257E5C">
      <w:pPr>
        <w:autoSpaceDE w:val="0"/>
        <w:autoSpaceDN w:val="0"/>
        <w:adjustRightInd w:val="0"/>
        <w:jc w:val="center"/>
        <w:rPr>
          <w:sz w:val="26"/>
          <w:szCs w:val="26"/>
        </w:rPr>
      </w:pPr>
      <w:r w:rsidRPr="00867C39">
        <w:rPr>
          <w:sz w:val="26"/>
          <w:szCs w:val="26"/>
        </w:rPr>
        <w:t xml:space="preserve">УПРАВЛЕНИЯ ПРОГРАММОЙ И </w:t>
      </w:r>
      <w:proofErr w:type="gramStart"/>
      <w:r w:rsidRPr="00867C39">
        <w:rPr>
          <w:sz w:val="26"/>
          <w:szCs w:val="26"/>
        </w:rPr>
        <w:t>КОНТРОЛЬ ЗА</w:t>
      </w:r>
      <w:proofErr w:type="gramEnd"/>
      <w:r w:rsidRPr="00867C39">
        <w:rPr>
          <w:sz w:val="26"/>
          <w:szCs w:val="26"/>
        </w:rPr>
        <w:t xml:space="preserve"> ХОДОМ ЕЕ ВЫПОЛНЕНИЯ</w:t>
      </w:r>
    </w:p>
    <w:p w:rsidR="00257E5C" w:rsidRPr="00867C39" w:rsidRDefault="00257E5C" w:rsidP="00257E5C">
      <w:pPr>
        <w:autoSpaceDE w:val="0"/>
        <w:autoSpaceDN w:val="0"/>
        <w:adjustRightInd w:val="0"/>
        <w:jc w:val="both"/>
        <w:rPr>
          <w:sz w:val="26"/>
          <w:szCs w:val="26"/>
        </w:rPr>
      </w:pPr>
    </w:p>
    <w:p w:rsidR="00257E5C" w:rsidRPr="009D19D9" w:rsidRDefault="00257E5C" w:rsidP="00257E5C">
      <w:pPr>
        <w:pStyle w:val="ConsPlusTitle"/>
        <w:widowControl/>
        <w:ind w:firstLine="709"/>
        <w:jc w:val="center"/>
        <w:outlineLvl w:val="3"/>
        <w:rPr>
          <w:rFonts w:ascii="Times New Roman" w:hAnsi="Times New Roman" w:cs="Times New Roman"/>
          <w:b w:val="0"/>
          <w:sz w:val="26"/>
          <w:szCs w:val="26"/>
        </w:rPr>
      </w:pPr>
      <w:r>
        <w:rPr>
          <w:rFonts w:ascii="Times New Roman" w:hAnsi="Times New Roman" w:cs="Times New Roman"/>
          <w:b w:val="0"/>
          <w:sz w:val="26"/>
          <w:szCs w:val="26"/>
        </w:rPr>
        <w:t>6</w:t>
      </w:r>
      <w:r w:rsidRPr="009D19D9">
        <w:rPr>
          <w:rFonts w:ascii="Times New Roman" w:hAnsi="Times New Roman" w:cs="Times New Roman"/>
          <w:b w:val="0"/>
          <w:sz w:val="26"/>
          <w:szCs w:val="26"/>
        </w:rPr>
        <w:t>.1. Мониторинг и корректировка программы</w:t>
      </w:r>
    </w:p>
    <w:p w:rsidR="00257E5C" w:rsidRPr="009D19D9" w:rsidRDefault="00257E5C" w:rsidP="00257E5C">
      <w:pPr>
        <w:autoSpaceDE w:val="0"/>
        <w:autoSpaceDN w:val="0"/>
        <w:adjustRightInd w:val="0"/>
        <w:ind w:firstLine="709"/>
        <w:jc w:val="center"/>
        <w:rPr>
          <w:sz w:val="26"/>
          <w:szCs w:val="26"/>
        </w:rPr>
      </w:pPr>
    </w:p>
    <w:p w:rsidR="00257E5C" w:rsidRPr="009D19D9" w:rsidRDefault="00257E5C" w:rsidP="00257E5C">
      <w:pPr>
        <w:autoSpaceDE w:val="0"/>
        <w:autoSpaceDN w:val="0"/>
        <w:adjustRightInd w:val="0"/>
        <w:ind w:firstLine="709"/>
        <w:jc w:val="both"/>
        <w:rPr>
          <w:sz w:val="26"/>
          <w:szCs w:val="26"/>
        </w:rPr>
      </w:pPr>
      <w:r w:rsidRPr="009D19D9">
        <w:rPr>
          <w:sz w:val="26"/>
          <w:szCs w:val="26"/>
        </w:rPr>
        <w:t xml:space="preserve">Целью </w:t>
      </w:r>
      <w:proofErr w:type="gramStart"/>
      <w:r w:rsidRPr="009D19D9">
        <w:rPr>
          <w:sz w:val="26"/>
          <w:szCs w:val="26"/>
        </w:rPr>
        <w:t>мониторинга Программы комплексного развития систем коммунальной инфраструктуры</w:t>
      </w:r>
      <w:proofErr w:type="gramEnd"/>
      <w:r w:rsidRPr="009D19D9">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9D19D9">
        <w:rPr>
          <w:sz w:val="26"/>
          <w:szCs w:val="26"/>
        </w:rPr>
        <w:t xml:space="preserve">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257E5C" w:rsidRPr="009D19D9" w:rsidRDefault="00257E5C" w:rsidP="00257E5C">
      <w:pPr>
        <w:autoSpaceDE w:val="0"/>
        <w:autoSpaceDN w:val="0"/>
        <w:adjustRightInd w:val="0"/>
        <w:ind w:firstLine="709"/>
        <w:jc w:val="both"/>
        <w:rPr>
          <w:sz w:val="26"/>
          <w:szCs w:val="26"/>
        </w:rPr>
      </w:pPr>
      <w:r w:rsidRPr="009D19D9">
        <w:rPr>
          <w:sz w:val="26"/>
          <w:szCs w:val="26"/>
        </w:rPr>
        <w:t xml:space="preserve">Мониторинг Программы комплексного развития систем коммунальной инфраструктуры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9D19D9">
        <w:rPr>
          <w:sz w:val="26"/>
          <w:szCs w:val="26"/>
        </w:rPr>
        <w:t>включает следующие этапы:</w:t>
      </w:r>
    </w:p>
    <w:p w:rsidR="00257E5C" w:rsidRPr="009D19D9" w:rsidRDefault="00257E5C" w:rsidP="00257E5C">
      <w:pPr>
        <w:autoSpaceDE w:val="0"/>
        <w:autoSpaceDN w:val="0"/>
        <w:adjustRightInd w:val="0"/>
        <w:ind w:firstLine="709"/>
        <w:jc w:val="both"/>
        <w:rPr>
          <w:sz w:val="26"/>
          <w:szCs w:val="26"/>
        </w:rPr>
      </w:pPr>
      <w:r w:rsidRPr="009D19D9">
        <w:rPr>
          <w:sz w:val="26"/>
          <w:szCs w:val="26"/>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257E5C" w:rsidRPr="009D19D9" w:rsidRDefault="00257E5C" w:rsidP="00257E5C">
      <w:pPr>
        <w:autoSpaceDE w:val="0"/>
        <w:autoSpaceDN w:val="0"/>
        <w:adjustRightInd w:val="0"/>
        <w:ind w:firstLine="709"/>
        <w:jc w:val="both"/>
        <w:rPr>
          <w:sz w:val="26"/>
          <w:szCs w:val="26"/>
        </w:rPr>
      </w:pPr>
      <w:r w:rsidRPr="009D19D9">
        <w:rPr>
          <w:sz w:val="26"/>
          <w:szCs w:val="26"/>
        </w:rPr>
        <w:t>2. Анализ данных о результатах проводимых преобразований систем коммунальной инфраструктуры.</w:t>
      </w:r>
    </w:p>
    <w:p w:rsidR="00257E5C" w:rsidRPr="009D19D9" w:rsidRDefault="00257E5C" w:rsidP="00257E5C">
      <w:pPr>
        <w:autoSpaceDE w:val="0"/>
        <w:autoSpaceDN w:val="0"/>
        <w:adjustRightInd w:val="0"/>
        <w:ind w:firstLine="709"/>
        <w:jc w:val="both"/>
        <w:rPr>
          <w:sz w:val="26"/>
          <w:szCs w:val="26"/>
        </w:rPr>
      </w:pPr>
      <w:r w:rsidRPr="009D19D9">
        <w:rPr>
          <w:sz w:val="26"/>
          <w:szCs w:val="26"/>
        </w:rPr>
        <w:t xml:space="preserve">Мониторинг Программы комплексного развития систем коммунальной инфраструктуры </w:t>
      </w:r>
      <w:r w:rsidRPr="001677C8">
        <w:rPr>
          <w:kern w:val="28"/>
          <w:sz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9D19D9">
        <w:rPr>
          <w:sz w:val="26"/>
          <w:szCs w:val="26"/>
        </w:rPr>
        <w:t>предусматривает сопоставление и сравнение значений показателей во временном аспекте.</w:t>
      </w:r>
    </w:p>
    <w:p w:rsidR="00257E5C" w:rsidRPr="009D19D9" w:rsidRDefault="00257E5C" w:rsidP="00257E5C">
      <w:pPr>
        <w:autoSpaceDE w:val="0"/>
        <w:autoSpaceDN w:val="0"/>
        <w:adjustRightInd w:val="0"/>
        <w:ind w:firstLine="709"/>
        <w:jc w:val="both"/>
        <w:rPr>
          <w:sz w:val="26"/>
          <w:szCs w:val="26"/>
        </w:rPr>
      </w:pPr>
      <w:r w:rsidRPr="009D19D9">
        <w:rPr>
          <w:sz w:val="26"/>
          <w:szCs w:val="26"/>
        </w:rPr>
        <w:t>Анализ проводится путем сопоставления показателя за отчетный период с аналогичным показателем за предыдущий (базовый) период.</w:t>
      </w:r>
    </w:p>
    <w:p w:rsidR="00257E5C" w:rsidRPr="009D19D9" w:rsidRDefault="00257E5C" w:rsidP="00257E5C">
      <w:pPr>
        <w:autoSpaceDE w:val="0"/>
        <w:autoSpaceDN w:val="0"/>
        <w:adjustRightInd w:val="0"/>
        <w:ind w:firstLine="709"/>
        <w:jc w:val="both"/>
        <w:rPr>
          <w:sz w:val="26"/>
          <w:szCs w:val="26"/>
        </w:rPr>
      </w:pPr>
      <w:r w:rsidRPr="009D19D9">
        <w:rPr>
          <w:sz w:val="26"/>
          <w:szCs w:val="26"/>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257E5C" w:rsidRPr="009D19D9" w:rsidRDefault="00257E5C" w:rsidP="00257E5C">
      <w:pPr>
        <w:autoSpaceDE w:val="0"/>
        <w:autoSpaceDN w:val="0"/>
        <w:adjustRightInd w:val="0"/>
        <w:ind w:firstLine="709"/>
        <w:jc w:val="both"/>
        <w:rPr>
          <w:sz w:val="26"/>
          <w:szCs w:val="26"/>
        </w:rPr>
      </w:pPr>
    </w:p>
    <w:p w:rsidR="00257E5C" w:rsidRPr="009D19D9" w:rsidRDefault="00257E5C" w:rsidP="00257E5C">
      <w:pPr>
        <w:pStyle w:val="ConsPlusTitle"/>
        <w:widowControl/>
        <w:ind w:firstLine="709"/>
        <w:jc w:val="center"/>
        <w:outlineLvl w:val="3"/>
        <w:rPr>
          <w:rFonts w:ascii="Times New Roman" w:hAnsi="Times New Roman" w:cs="Times New Roman"/>
          <w:b w:val="0"/>
          <w:sz w:val="26"/>
          <w:szCs w:val="26"/>
        </w:rPr>
      </w:pPr>
      <w:r>
        <w:rPr>
          <w:rFonts w:ascii="Times New Roman" w:hAnsi="Times New Roman" w:cs="Times New Roman"/>
          <w:b w:val="0"/>
          <w:sz w:val="26"/>
          <w:szCs w:val="26"/>
        </w:rPr>
        <w:t>6</w:t>
      </w:r>
      <w:r w:rsidRPr="009D19D9">
        <w:rPr>
          <w:rFonts w:ascii="Times New Roman" w:hAnsi="Times New Roman" w:cs="Times New Roman"/>
          <w:b w:val="0"/>
          <w:sz w:val="26"/>
          <w:szCs w:val="26"/>
        </w:rPr>
        <w:t>.2. Ожидаемые результаты и детальный перечень</w:t>
      </w:r>
    </w:p>
    <w:p w:rsidR="00257E5C" w:rsidRPr="009D19D9" w:rsidRDefault="00257E5C" w:rsidP="00257E5C">
      <w:pPr>
        <w:pStyle w:val="ConsPlusTitle"/>
        <w:widowControl/>
        <w:ind w:firstLine="709"/>
        <w:jc w:val="center"/>
        <w:rPr>
          <w:rFonts w:ascii="Times New Roman" w:hAnsi="Times New Roman" w:cs="Times New Roman"/>
          <w:b w:val="0"/>
          <w:sz w:val="26"/>
          <w:szCs w:val="26"/>
        </w:rPr>
      </w:pPr>
      <w:r w:rsidRPr="009D19D9">
        <w:rPr>
          <w:rFonts w:ascii="Times New Roman" w:hAnsi="Times New Roman" w:cs="Times New Roman"/>
          <w:b w:val="0"/>
          <w:sz w:val="26"/>
          <w:szCs w:val="26"/>
        </w:rPr>
        <w:t>целевых индикаторов и показателей</w:t>
      </w:r>
      <w:r>
        <w:rPr>
          <w:rFonts w:ascii="Times New Roman" w:hAnsi="Times New Roman" w:cs="Times New Roman"/>
          <w:b w:val="0"/>
          <w:sz w:val="26"/>
          <w:szCs w:val="26"/>
        </w:rPr>
        <w:t xml:space="preserve"> </w:t>
      </w:r>
      <w:r w:rsidRPr="009D19D9">
        <w:rPr>
          <w:rFonts w:ascii="Times New Roman" w:hAnsi="Times New Roman" w:cs="Times New Roman"/>
          <w:b w:val="0"/>
          <w:sz w:val="26"/>
          <w:szCs w:val="26"/>
        </w:rPr>
        <w:t>для мониторинга реализации программы</w:t>
      </w:r>
    </w:p>
    <w:p w:rsidR="00257E5C" w:rsidRPr="009D19D9" w:rsidRDefault="00257E5C" w:rsidP="00257E5C">
      <w:pPr>
        <w:autoSpaceDE w:val="0"/>
        <w:autoSpaceDN w:val="0"/>
        <w:adjustRightInd w:val="0"/>
        <w:ind w:firstLine="709"/>
        <w:jc w:val="center"/>
        <w:rPr>
          <w:sz w:val="26"/>
          <w:szCs w:val="26"/>
        </w:rPr>
      </w:pPr>
    </w:p>
    <w:p w:rsidR="00257E5C" w:rsidRPr="009D19D9" w:rsidRDefault="00257E5C" w:rsidP="00257E5C">
      <w:pPr>
        <w:autoSpaceDE w:val="0"/>
        <w:autoSpaceDN w:val="0"/>
        <w:adjustRightInd w:val="0"/>
        <w:ind w:firstLine="709"/>
        <w:jc w:val="both"/>
        <w:rPr>
          <w:sz w:val="26"/>
          <w:szCs w:val="26"/>
        </w:rPr>
      </w:pPr>
      <w:r w:rsidRPr="009D19D9">
        <w:rPr>
          <w:sz w:val="26"/>
          <w:szCs w:val="26"/>
        </w:rPr>
        <w:t xml:space="preserve">Результаты Программы комплексного развития систем коммунальной инфраструктуры </w:t>
      </w:r>
      <w:r w:rsidRPr="001677C8">
        <w:rPr>
          <w:kern w:val="28"/>
          <w:sz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9D19D9">
        <w:rPr>
          <w:sz w:val="26"/>
          <w:szCs w:val="26"/>
        </w:rPr>
        <w:t xml:space="preserve"> определяются с помощью целевых индикаторов </w:t>
      </w:r>
      <w:hyperlink r:id="rId16" w:history="1">
        <w:r w:rsidRPr="009D19D9">
          <w:rPr>
            <w:color w:val="0000FF"/>
            <w:sz w:val="26"/>
            <w:szCs w:val="26"/>
          </w:rPr>
          <w:t xml:space="preserve">(табл. </w:t>
        </w:r>
        <w:r>
          <w:rPr>
            <w:color w:val="0000FF"/>
            <w:sz w:val="26"/>
            <w:szCs w:val="26"/>
          </w:rPr>
          <w:t>29</w:t>
        </w:r>
        <w:r w:rsidRPr="009D19D9">
          <w:rPr>
            <w:color w:val="0000FF"/>
            <w:sz w:val="26"/>
            <w:szCs w:val="26"/>
          </w:rPr>
          <w:t>)</w:t>
        </w:r>
      </w:hyperlink>
      <w:r w:rsidRPr="009D19D9">
        <w:rPr>
          <w:sz w:val="26"/>
          <w:szCs w:val="26"/>
        </w:rPr>
        <w:t xml:space="preserve">. Для мониторинга </w:t>
      </w:r>
      <w:proofErr w:type="gramStart"/>
      <w:r w:rsidRPr="009D19D9">
        <w:rPr>
          <w:sz w:val="26"/>
          <w:szCs w:val="26"/>
        </w:rPr>
        <w:t>реализации Программы комплексного развития систем коммунальной инфраструктуры</w:t>
      </w:r>
      <w:proofErr w:type="gramEnd"/>
      <w:r w:rsidRPr="009D19D9">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9D19D9">
        <w:rPr>
          <w:sz w:val="26"/>
          <w:szCs w:val="26"/>
        </w:rPr>
        <w:t xml:space="preserve">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257E5C" w:rsidRPr="00867C39" w:rsidRDefault="00257E5C" w:rsidP="00257E5C">
      <w:pPr>
        <w:autoSpaceDE w:val="0"/>
        <w:autoSpaceDN w:val="0"/>
        <w:adjustRightInd w:val="0"/>
        <w:jc w:val="right"/>
        <w:outlineLvl w:val="4"/>
        <w:rPr>
          <w:sz w:val="26"/>
          <w:szCs w:val="26"/>
        </w:rPr>
      </w:pPr>
      <w:r w:rsidRPr="00867C39">
        <w:rPr>
          <w:sz w:val="26"/>
          <w:szCs w:val="26"/>
        </w:rPr>
        <w:t xml:space="preserve">Таблица </w:t>
      </w:r>
      <w:r>
        <w:rPr>
          <w:sz w:val="26"/>
          <w:szCs w:val="26"/>
        </w:rPr>
        <w:t>25</w:t>
      </w:r>
    </w:p>
    <w:p w:rsidR="00257E5C" w:rsidRPr="00867C39" w:rsidRDefault="00257E5C" w:rsidP="00257E5C">
      <w:pPr>
        <w:autoSpaceDE w:val="0"/>
        <w:autoSpaceDN w:val="0"/>
        <w:adjustRightInd w:val="0"/>
        <w:jc w:val="both"/>
        <w:rPr>
          <w:sz w:val="26"/>
          <w:szCs w:val="26"/>
        </w:rPr>
      </w:pPr>
    </w:p>
    <w:p w:rsidR="00257E5C" w:rsidRPr="009D19D9" w:rsidRDefault="00257E5C" w:rsidP="00257E5C">
      <w:pPr>
        <w:pStyle w:val="ConsPlusTitle"/>
        <w:widowControl/>
        <w:jc w:val="center"/>
        <w:rPr>
          <w:rFonts w:ascii="Times New Roman" w:hAnsi="Times New Roman" w:cs="Times New Roman"/>
          <w:b w:val="0"/>
          <w:sz w:val="26"/>
          <w:szCs w:val="26"/>
        </w:rPr>
      </w:pPr>
      <w:r w:rsidRPr="009D19D9">
        <w:rPr>
          <w:rFonts w:ascii="Times New Roman" w:hAnsi="Times New Roman" w:cs="Times New Roman"/>
          <w:b w:val="0"/>
          <w:sz w:val="26"/>
          <w:szCs w:val="26"/>
        </w:rPr>
        <w:t>Ожидаемые результаты и целевые показатели Программы</w:t>
      </w:r>
    </w:p>
    <w:p w:rsidR="00257E5C" w:rsidRPr="00867C39" w:rsidRDefault="00257E5C" w:rsidP="00257E5C">
      <w:pPr>
        <w:autoSpaceDE w:val="0"/>
        <w:autoSpaceDN w:val="0"/>
        <w:adjustRightInd w:val="0"/>
        <w:jc w:val="center"/>
        <w:rPr>
          <w:sz w:val="26"/>
          <w:szCs w:val="26"/>
        </w:rPr>
      </w:pPr>
    </w:p>
    <w:tbl>
      <w:tblPr>
        <w:tblW w:w="9444" w:type="dxa"/>
        <w:tblInd w:w="70" w:type="dxa"/>
        <w:tblLayout w:type="fixed"/>
        <w:tblCellMar>
          <w:left w:w="70" w:type="dxa"/>
          <w:right w:w="70" w:type="dxa"/>
        </w:tblCellMar>
        <w:tblLook w:val="0000"/>
      </w:tblPr>
      <w:tblGrid>
        <w:gridCol w:w="945"/>
        <w:gridCol w:w="4584"/>
        <w:gridCol w:w="3915"/>
      </w:tblGrid>
      <w:tr w:rsidR="00257E5C" w:rsidRPr="009D19D9" w:rsidTr="00940AF9">
        <w:trPr>
          <w:cantSplit/>
          <w:trHeight w:val="360"/>
        </w:trPr>
        <w:tc>
          <w:tcPr>
            <w:tcW w:w="94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N   </w:t>
            </w:r>
            <w:r w:rsidRPr="009D19D9">
              <w:rPr>
                <w:rFonts w:ascii="Times New Roman" w:hAnsi="Times New Roman" w:cs="Times New Roman"/>
                <w:sz w:val="24"/>
                <w:szCs w:val="24"/>
              </w:rPr>
              <w:br/>
            </w:r>
            <w:proofErr w:type="spellStart"/>
            <w:proofErr w:type="gramStart"/>
            <w:r w:rsidRPr="009D19D9">
              <w:rPr>
                <w:rFonts w:ascii="Times New Roman" w:hAnsi="Times New Roman" w:cs="Times New Roman"/>
                <w:sz w:val="24"/>
                <w:szCs w:val="24"/>
              </w:rPr>
              <w:t>п</w:t>
            </w:r>
            <w:proofErr w:type="spellEnd"/>
            <w:proofErr w:type="gramEnd"/>
            <w:r w:rsidRPr="009D19D9">
              <w:rPr>
                <w:rFonts w:ascii="Times New Roman" w:hAnsi="Times New Roman" w:cs="Times New Roman"/>
                <w:sz w:val="24"/>
                <w:szCs w:val="24"/>
              </w:rPr>
              <w:t>/</w:t>
            </w:r>
            <w:proofErr w:type="spellStart"/>
            <w:r w:rsidRPr="009D19D9">
              <w:rPr>
                <w:rFonts w:ascii="Times New Roman" w:hAnsi="Times New Roman" w:cs="Times New Roman"/>
                <w:sz w:val="24"/>
                <w:szCs w:val="24"/>
              </w:rPr>
              <w:t>п</w:t>
            </w:r>
            <w:proofErr w:type="spellEnd"/>
            <w:r w:rsidRPr="009D19D9">
              <w:rPr>
                <w:rFonts w:ascii="Times New Roman" w:hAnsi="Times New Roman" w:cs="Times New Roman"/>
                <w:sz w:val="24"/>
                <w:szCs w:val="24"/>
              </w:rPr>
              <w:t xml:space="preserve">  </w:t>
            </w:r>
          </w:p>
        </w:tc>
        <w:tc>
          <w:tcPr>
            <w:tcW w:w="4584"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Ожидаемые результаты Программы              </w:t>
            </w: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Целевые индикаторы         </w:t>
            </w:r>
          </w:p>
        </w:tc>
      </w:tr>
      <w:tr w:rsidR="00257E5C" w:rsidRPr="009D19D9" w:rsidTr="00940AF9">
        <w:trPr>
          <w:cantSplit/>
          <w:trHeight w:val="240"/>
        </w:trPr>
        <w:tc>
          <w:tcPr>
            <w:tcW w:w="94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1.</w:t>
            </w:r>
            <w:r w:rsidRPr="009D19D9">
              <w:rPr>
                <w:rFonts w:ascii="Times New Roman" w:hAnsi="Times New Roman" w:cs="Times New Roman"/>
                <w:sz w:val="24"/>
                <w:szCs w:val="24"/>
              </w:rPr>
              <w:t xml:space="preserve"> </w:t>
            </w:r>
          </w:p>
        </w:tc>
        <w:tc>
          <w:tcPr>
            <w:tcW w:w="8499" w:type="dxa"/>
            <w:gridSpan w:val="2"/>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Водоснабжение</w:t>
            </w:r>
            <w:r w:rsidRPr="009D19D9">
              <w:rPr>
                <w:rFonts w:ascii="Times New Roman" w:hAnsi="Times New Roman" w:cs="Times New Roman"/>
                <w:sz w:val="24"/>
                <w:szCs w:val="24"/>
              </w:rPr>
              <w:t xml:space="preserve">                          </w:t>
            </w:r>
          </w:p>
        </w:tc>
      </w:tr>
      <w:tr w:rsidR="00257E5C" w:rsidRPr="009D19D9" w:rsidTr="00940AF9">
        <w:trPr>
          <w:cantSplit/>
          <w:trHeight w:val="240"/>
        </w:trPr>
        <w:tc>
          <w:tcPr>
            <w:tcW w:w="94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9D19D9">
              <w:rPr>
                <w:rFonts w:ascii="Times New Roman" w:hAnsi="Times New Roman" w:cs="Times New Roman"/>
                <w:sz w:val="24"/>
                <w:szCs w:val="24"/>
              </w:rPr>
              <w:t xml:space="preserve">.1  </w:t>
            </w:r>
          </w:p>
        </w:tc>
        <w:tc>
          <w:tcPr>
            <w:tcW w:w="8499" w:type="dxa"/>
            <w:gridSpan w:val="2"/>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Технические показатели                                            </w:t>
            </w:r>
          </w:p>
        </w:tc>
      </w:tr>
      <w:tr w:rsidR="00257E5C" w:rsidRPr="009D19D9" w:rsidTr="00940AF9">
        <w:trPr>
          <w:cantSplit/>
          <w:trHeight w:val="480"/>
        </w:trPr>
        <w:tc>
          <w:tcPr>
            <w:tcW w:w="945" w:type="dxa"/>
            <w:vMerge w:val="restart"/>
            <w:tcBorders>
              <w:top w:val="single" w:sz="6" w:space="0" w:color="auto"/>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9D19D9">
              <w:rPr>
                <w:rFonts w:ascii="Times New Roman" w:hAnsi="Times New Roman" w:cs="Times New Roman"/>
                <w:sz w:val="24"/>
                <w:szCs w:val="24"/>
              </w:rPr>
              <w:t xml:space="preserve">.1.1 </w:t>
            </w:r>
          </w:p>
        </w:tc>
        <w:tc>
          <w:tcPr>
            <w:tcW w:w="4584" w:type="dxa"/>
            <w:vMerge w:val="restart"/>
            <w:tcBorders>
              <w:top w:val="single" w:sz="6" w:space="0" w:color="auto"/>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Надежность обслуживания систем       </w:t>
            </w:r>
            <w:r w:rsidRPr="009D19D9">
              <w:rPr>
                <w:rFonts w:ascii="Times New Roman" w:hAnsi="Times New Roman" w:cs="Times New Roman"/>
                <w:sz w:val="24"/>
                <w:szCs w:val="24"/>
              </w:rPr>
              <w:br/>
              <w:t xml:space="preserve">водоснабжения и водоотведения        </w:t>
            </w:r>
            <w:r w:rsidRPr="009D19D9">
              <w:rPr>
                <w:rFonts w:ascii="Times New Roman" w:hAnsi="Times New Roman" w:cs="Times New Roman"/>
                <w:sz w:val="24"/>
                <w:szCs w:val="24"/>
              </w:rPr>
              <w:br/>
              <w:t xml:space="preserve">Повышение надежности работы системы  </w:t>
            </w:r>
            <w:r w:rsidRPr="009D19D9">
              <w:rPr>
                <w:rFonts w:ascii="Times New Roman" w:hAnsi="Times New Roman" w:cs="Times New Roman"/>
                <w:sz w:val="24"/>
                <w:szCs w:val="24"/>
              </w:rPr>
              <w:br/>
              <w:t xml:space="preserve">водоснабжения и водоотведения в      </w:t>
            </w:r>
            <w:r w:rsidRPr="009D19D9">
              <w:rPr>
                <w:rFonts w:ascii="Times New Roman" w:hAnsi="Times New Roman" w:cs="Times New Roman"/>
                <w:sz w:val="24"/>
                <w:szCs w:val="24"/>
              </w:rPr>
              <w:br/>
              <w:t xml:space="preserve">соответствии с нормативными          </w:t>
            </w:r>
            <w:r w:rsidRPr="009D19D9">
              <w:rPr>
                <w:rFonts w:ascii="Times New Roman" w:hAnsi="Times New Roman" w:cs="Times New Roman"/>
                <w:sz w:val="24"/>
                <w:szCs w:val="24"/>
              </w:rPr>
              <w:br/>
              <w:t xml:space="preserve">требованиями                         </w:t>
            </w: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Количество аварий и повреждений на </w:t>
            </w:r>
            <w:smartTag w:uri="urn:schemas-microsoft-com:office:smarttags" w:element="metricconverter">
              <w:smartTagPr>
                <w:attr w:name="ProductID" w:val="1 км"/>
              </w:smartTagPr>
              <w:r w:rsidRPr="009D19D9">
                <w:rPr>
                  <w:rFonts w:ascii="Times New Roman" w:hAnsi="Times New Roman" w:cs="Times New Roman"/>
                  <w:sz w:val="24"/>
                  <w:szCs w:val="24"/>
                </w:rPr>
                <w:t>1 км</w:t>
              </w:r>
            </w:smartTag>
            <w:r w:rsidRPr="009D19D9">
              <w:rPr>
                <w:rFonts w:ascii="Times New Roman" w:hAnsi="Times New Roman" w:cs="Times New Roman"/>
                <w:sz w:val="24"/>
                <w:szCs w:val="24"/>
              </w:rPr>
              <w:t xml:space="preserve"> сети в год                         </w:t>
            </w:r>
          </w:p>
        </w:tc>
      </w:tr>
      <w:tr w:rsidR="00257E5C" w:rsidRPr="009D19D9" w:rsidTr="00940AF9">
        <w:trPr>
          <w:cantSplit/>
          <w:trHeight w:val="240"/>
        </w:trPr>
        <w:tc>
          <w:tcPr>
            <w:tcW w:w="945" w:type="dxa"/>
            <w:vMerge/>
            <w:tcBorders>
              <w:top w:val="nil"/>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Износ коммунальных систем   </w:t>
            </w:r>
          </w:p>
        </w:tc>
      </w:tr>
      <w:tr w:rsidR="00257E5C" w:rsidRPr="009D19D9" w:rsidTr="00940AF9">
        <w:trPr>
          <w:cantSplit/>
          <w:trHeight w:val="360"/>
        </w:trPr>
        <w:tc>
          <w:tcPr>
            <w:tcW w:w="945" w:type="dxa"/>
            <w:vMerge/>
            <w:tcBorders>
              <w:top w:val="nil"/>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Протяженность сетей,  нуждающихся в замене        </w:t>
            </w:r>
          </w:p>
        </w:tc>
      </w:tr>
      <w:tr w:rsidR="00257E5C" w:rsidRPr="009D19D9" w:rsidTr="00940AF9">
        <w:trPr>
          <w:cantSplit/>
          <w:trHeight w:val="360"/>
        </w:trPr>
        <w:tc>
          <w:tcPr>
            <w:tcW w:w="945" w:type="dxa"/>
            <w:vMerge/>
            <w:tcBorders>
              <w:top w:val="nil"/>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Доля ежегодно заменяемых сетей                       </w:t>
            </w:r>
          </w:p>
        </w:tc>
      </w:tr>
      <w:tr w:rsidR="00257E5C" w:rsidRPr="009D19D9" w:rsidTr="00940AF9">
        <w:trPr>
          <w:cantSplit/>
          <w:trHeight w:val="360"/>
        </w:trPr>
        <w:tc>
          <w:tcPr>
            <w:tcW w:w="945" w:type="dxa"/>
            <w:vMerge/>
            <w:tcBorders>
              <w:top w:val="nil"/>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Уровень потерь и неучтенных </w:t>
            </w:r>
            <w:r w:rsidRPr="009D19D9">
              <w:rPr>
                <w:rFonts w:ascii="Times New Roman" w:hAnsi="Times New Roman" w:cs="Times New Roman"/>
                <w:sz w:val="24"/>
                <w:szCs w:val="24"/>
              </w:rPr>
              <w:br/>
              <w:t xml:space="preserve">расходов воды               </w:t>
            </w:r>
          </w:p>
        </w:tc>
      </w:tr>
      <w:tr w:rsidR="00257E5C" w:rsidRPr="009D19D9" w:rsidTr="00940AF9">
        <w:trPr>
          <w:cantSplit/>
          <w:trHeight w:val="360"/>
        </w:trPr>
        <w:tc>
          <w:tcPr>
            <w:tcW w:w="945" w:type="dxa"/>
            <w:vMerge w:val="restart"/>
            <w:tcBorders>
              <w:top w:val="single" w:sz="6" w:space="0" w:color="auto"/>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9D19D9">
              <w:rPr>
                <w:rFonts w:ascii="Times New Roman" w:hAnsi="Times New Roman" w:cs="Times New Roman"/>
                <w:sz w:val="24"/>
                <w:szCs w:val="24"/>
              </w:rPr>
              <w:t xml:space="preserve">.1.2 </w:t>
            </w:r>
          </w:p>
        </w:tc>
        <w:tc>
          <w:tcPr>
            <w:tcW w:w="4584" w:type="dxa"/>
            <w:vMerge w:val="restart"/>
            <w:tcBorders>
              <w:top w:val="single" w:sz="6" w:space="0" w:color="auto"/>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Сбалансированность систем            </w:t>
            </w:r>
            <w:r w:rsidRPr="009D19D9">
              <w:rPr>
                <w:rFonts w:ascii="Times New Roman" w:hAnsi="Times New Roman" w:cs="Times New Roman"/>
                <w:sz w:val="24"/>
                <w:szCs w:val="24"/>
              </w:rPr>
              <w:br/>
              <w:t xml:space="preserve">водоснабжения и водоотведения        </w:t>
            </w:r>
            <w:r w:rsidRPr="009D19D9">
              <w:rPr>
                <w:rFonts w:ascii="Times New Roman" w:hAnsi="Times New Roman" w:cs="Times New Roman"/>
                <w:sz w:val="24"/>
                <w:szCs w:val="24"/>
              </w:rPr>
              <w:br/>
              <w:t xml:space="preserve">Обеспечение услугами водоснабжения и </w:t>
            </w:r>
            <w:r w:rsidRPr="009D19D9">
              <w:rPr>
                <w:rFonts w:ascii="Times New Roman" w:hAnsi="Times New Roman" w:cs="Times New Roman"/>
                <w:sz w:val="24"/>
                <w:szCs w:val="24"/>
              </w:rPr>
              <w:br/>
              <w:t xml:space="preserve">водоотведения новых объектов         </w:t>
            </w:r>
            <w:r w:rsidRPr="009D19D9">
              <w:rPr>
                <w:rFonts w:ascii="Times New Roman" w:hAnsi="Times New Roman" w:cs="Times New Roman"/>
                <w:sz w:val="24"/>
                <w:szCs w:val="24"/>
              </w:rPr>
              <w:br/>
              <w:t xml:space="preserve">капитального строительства           </w:t>
            </w:r>
            <w:r w:rsidRPr="009D19D9">
              <w:rPr>
                <w:rFonts w:ascii="Times New Roman" w:hAnsi="Times New Roman" w:cs="Times New Roman"/>
                <w:sz w:val="24"/>
                <w:szCs w:val="24"/>
              </w:rPr>
              <w:br/>
              <w:t xml:space="preserve">социального или промышленного        </w:t>
            </w:r>
            <w:r w:rsidRPr="009D19D9">
              <w:rPr>
                <w:rFonts w:ascii="Times New Roman" w:hAnsi="Times New Roman" w:cs="Times New Roman"/>
                <w:sz w:val="24"/>
                <w:szCs w:val="24"/>
              </w:rPr>
              <w:br/>
              <w:t xml:space="preserve">назначения                           </w:t>
            </w: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Уровень использования       </w:t>
            </w:r>
            <w:r w:rsidRPr="009D19D9">
              <w:rPr>
                <w:rFonts w:ascii="Times New Roman" w:hAnsi="Times New Roman" w:cs="Times New Roman"/>
                <w:sz w:val="24"/>
                <w:szCs w:val="24"/>
              </w:rPr>
              <w:br/>
              <w:t xml:space="preserve">производственных мощностей  </w:t>
            </w:r>
          </w:p>
        </w:tc>
      </w:tr>
      <w:tr w:rsidR="00257E5C" w:rsidRPr="009D19D9" w:rsidTr="00940AF9">
        <w:trPr>
          <w:cantSplit/>
          <w:trHeight w:val="480"/>
        </w:trPr>
        <w:tc>
          <w:tcPr>
            <w:tcW w:w="945" w:type="dxa"/>
            <w:vMerge/>
            <w:tcBorders>
              <w:top w:val="nil"/>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Наличие дефицита мощности   </w:t>
            </w:r>
            <w:r w:rsidRPr="009D19D9">
              <w:rPr>
                <w:rFonts w:ascii="Times New Roman" w:hAnsi="Times New Roman" w:cs="Times New Roman"/>
                <w:sz w:val="24"/>
                <w:szCs w:val="24"/>
              </w:rPr>
              <w:br/>
              <w:t xml:space="preserve">(уровень очистки воды,      </w:t>
            </w:r>
            <w:r w:rsidRPr="009D19D9">
              <w:rPr>
                <w:rFonts w:ascii="Times New Roman" w:hAnsi="Times New Roman" w:cs="Times New Roman"/>
                <w:sz w:val="24"/>
                <w:szCs w:val="24"/>
              </w:rPr>
              <w:br/>
              <w:t xml:space="preserve">уровень очистки стоков)     </w:t>
            </w:r>
          </w:p>
        </w:tc>
      </w:tr>
      <w:tr w:rsidR="00257E5C" w:rsidRPr="009D19D9" w:rsidTr="00940AF9">
        <w:trPr>
          <w:cantSplit/>
          <w:trHeight w:val="360"/>
        </w:trPr>
        <w:tc>
          <w:tcPr>
            <w:tcW w:w="945" w:type="dxa"/>
            <w:vMerge/>
            <w:tcBorders>
              <w:top w:val="nil"/>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Обеспеченность потребителей </w:t>
            </w:r>
            <w:r w:rsidRPr="009D19D9">
              <w:rPr>
                <w:rFonts w:ascii="Times New Roman" w:hAnsi="Times New Roman" w:cs="Times New Roman"/>
                <w:sz w:val="24"/>
                <w:szCs w:val="24"/>
              </w:rPr>
              <w:br/>
              <w:t xml:space="preserve">приборами учета             </w:t>
            </w:r>
          </w:p>
        </w:tc>
      </w:tr>
      <w:tr w:rsidR="00257E5C" w:rsidRPr="009D19D9" w:rsidTr="00940AF9">
        <w:trPr>
          <w:cantSplit/>
          <w:trHeight w:val="1200"/>
        </w:trPr>
        <w:tc>
          <w:tcPr>
            <w:tcW w:w="94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9D19D9">
              <w:rPr>
                <w:rFonts w:ascii="Times New Roman" w:hAnsi="Times New Roman" w:cs="Times New Roman"/>
                <w:sz w:val="24"/>
                <w:szCs w:val="24"/>
              </w:rPr>
              <w:t xml:space="preserve">.1.3 </w:t>
            </w:r>
          </w:p>
        </w:tc>
        <w:tc>
          <w:tcPr>
            <w:tcW w:w="4584"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Ресурсная эффективность водоснабжения</w:t>
            </w:r>
            <w:r w:rsidRPr="009D19D9">
              <w:rPr>
                <w:rFonts w:ascii="Times New Roman" w:hAnsi="Times New Roman" w:cs="Times New Roman"/>
                <w:sz w:val="24"/>
                <w:szCs w:val="24"/>
              </w:rPr>
              <w:br/>
              <w:t xml:space="preserve">и водоотведения                      </w:t>
            </w:r>
            <w:r w:rsidRPr="009D19D9">
              <w:rPr>
                <w:rFonts w:ascii="Times New Roman" w:hAnsi="Times New Roman" w:cs="Times New Roman"/>
                <w:sz w:val="24"/>
                <w:szCs w:val="24"/>
              </w:rPr>
              <w:br/>
              <w:t>Повышение эффективности работы систем</w:t>
            </w:r>
            <w:r w:rsidRPr="009D19D9">
              <w:rPr>
                <w:rFonts w:ascii="Times New Roman" w:hAnsi="Times New Roman" w:cs="Times New Roman"/>
                <w:sz w:val="24"/>
                <w:szCs w:val="24"/>
              </w:rPr>
              <w:br/>
              <w:t xml:space="preserve">водоснабжения и водоотведения        </w:t>
            </w:r>
            <w:r w:rsidRPr="009D19D9">
              <w:rPr>
                <w:rFonts w:ascii="Times New Roman" w:hAnsi="Times New Roman" w:cs="Times New Roman"/>
                <w:sz w:val="24"/>
                <w:szCs w:val="24"/>
              </w:rPr>
              <w:br/>
              <w:t xml:space="preserve">Обеспечение услугами водоснабжения и </w:t>
            </w:r>
            <w:r w:rsidRPr="009D19D9">
              <w:rPr>
                <w:rFonts w:ascii="Times New Roman" w:hAnsi="Times New Roman" w:cs="Times New Roman"/>
                <w:sz w:val="24"/>
                <w:szCs w:val="24"/>
              </w:rPr>
              <w:br/>
              <w:t xml:space="preserve">водоотведения новых объектов         </w:t>
            </w:r>
            <w:r w:rsidRPr="009D19D9">
              <w:rPr>
                <w:rFonts w:ascii="Times New Roman" w:hAnsi="Times New Roman" w:cs="Times New Roman"/>
                <w:sz w:val="24"/>
                <w:szCs w:val="24"/>
              </w:rPr>
              <w:br/>
              <w:t xml:space="preserve">капитального строительства           </w:t>
            </w:r>
            <w:r w:rsidRPr="009D19D9">
              <w:rPr>
                <w:rFonts w:ascii="Times New Roman" w:hAnsi="Times New Roman" w:cs="Times New Roman"/>
                <w:sz w:val="24"/>
                <w:szCs w:val="24"/>
              </w:rPr>
              <w:br/>
              <w:t xml:space="preserve">социального или промышленного        </w:t>
            </w:r>
            <w:r w:rsidRPr="009D19D9">
              <w:rPr>
                <w:rFonts w:ascii="Times New Roman" w:hAnsi="Times New Roman" w:cs="Times New Roman"/>
                <w:sz w:val="24"/>
                <w:szCs w:val="24"/>
              </w:rPr>
              <w:br/>
              <w:t xml:space="preserve">назначения                           </w:t>
            </w: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Удельный расход электроэнергии              </w:t>
            </w:r>
          </w:p>
        </w:tc>
      </w:tr>
      <w:tr w:rsidR="00257E5C" w:rsidRPr="009D19D9" w:rsidTr="00940AF9">
        <w:trPr>
          <w:cantSplit/>
          <w:trHeight w:val="240"/>
        </w:trPr>
        <w:tc>
          <w:tcPr>
            <w:tcW w:w="94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9D19D9">
              <w:rPr>
                <w:rFonts w:ascii="Times New Roman" w:hAnsi="Times New Roman" w:cs="Times New Roman"/>
                <w:sz w:val="24"/>
                <w:szCs w:val="24"/>
              </w:rPr>
              <w:t xml:space="preserve">.2  </w:t>
            </w:r>
          </w:p>
        </w:tc>
        <w:tc>
          <w:tcPr>
            <w:tcW w:w="8499" w:type="dxa"/>
            <w:gridSpan w:val="2"/>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Финансово-экономические показатели                                </w:t>
            </w:r>
          </w:p>
        </w:tc>
      </w:tr>
      <w:tr w:rsidR="00257E5C" w:rsidRPr="009D19D9" w:rsidTr="00940AF9">
        <w:trPr>
          <w:cantSplit/>
          <w:trHeight w:val="360"/>
        </w:trPr>
        <w:tc>
          <w:tcPr>
            <w:tcW w:w="945" w:type="dxa"/>
            <w:vMerge w:val="restart"/>
            <w:tcBorders>
              <w:top w:val="single" w:sz="6" w:space="0" w:color="auto"/>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9D19D9">
              <w:rPr>
                <w:rFonts w:ascii="Times New Roman" w:hAnsi="Times New Roman" w:cs="Times New Roman"/>
                <w:sz w:val="24"/>
                <w:szCs w:val="24"/>
              </w:rPr>
              <w:t xml:space="preserve">.2.1 </w:t>
            </w:r>
          </w:p>
        </w:tc>
        <w:tc>
          <w:tcPr>
            <w:tcW w:w="4584" w:type="dxa"/>
            <w:vMerge w:val="restart"/>
            <w:tcBorders>
              <w:top w:val="single" w:sz="6" w:space="0" w:color="auto"/>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Ресурсная эффективность водоснабжения</w:t>
            </w:r>
            <w:r w:rsidRPr="009D19D9">
              <w:rPr>
                <w:rFonts w:ascii="Times New Roman" w:hAnsi="Times New Roman" w:cs="Times New Roman"/>
                <w:sz w:val="24"/>
                <w:szCs w:val="24"/>
              </w:rPr>
              <w:br/>
              <w:t xml:space="preserve">и водоотведения                      </w:t>
            </w:r>
            <w:r w:rsidRPr="009D19D9">
              <w:rPr>
                <w:rFonts w:ascii="Times New Roman" w:hAnsi="Times New Roman" w:cs="Times New Roman"/>
                <w:sz w:val="24"/>
                <w:szCs w:val="24"/>
              </w:rPr>
              <w:br/>
              <w:t>Повышение эффективности работы систем</w:t>
            </w:r>
            <w:r w:rsidRPr="009D19D9">
              <w:rPr>
                <w:rFonts w:ascii="Times New Roman" w:hAnsi="Times New Roman" w:cs="Times New Roman"/>
                <w:sz w:val="24"/>
                <w:szCs w:val="24"/>
              </w:rPr>
              <w:br/>
              <w:t xml:space="preserve">водоснабжения и водоотведения        </w:t>
            </w:r>
            <w:r w:rsidRPr="009D19D9">
              <w:rPr>
                <w:rFonts w:ascii="Times New Roman" w:hAnsi="Times New Roman" w:cs="Times New Roman"/>
                <w:sz w:val="24"/>
                <w:szCs w:val="24"/>
              </w:rPr>
              <w:br/>
              <w:t xml:space="preserve">Обеспечение услугами водоснабжения и </w:t>
            </w:r>
            <w:r w:rsidRPr="009D19D9">
              <w:rPr>
                <w:rFonts w:ascii="Times New Roman" w:hAnsi="Times New Roman" w:cs="Times New Roman"/>
                <w:sz w:val="24"/>
                <w:szCs w:val="24"/>
              </w:rPr>
              <w:br/>
              <w:t xml:space="preserve">водоотведения новых объектов         </w:t>
            </w:r>
            <w:r w:rsidRPr="009D19D9">
              <w:rPr>
                <w:rFonts w:ascii="Times New Roman" w:hAnsi="Times New Roman" w:cs="Times New Roman"/>
                <w:sz w:val="24"/>
                <w:szCs w:val="24"/>
              </w:rPr>
              <w:br/>
              <w:t xml:space="preserve">капитального строительства социального или 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Численность работающих на 1 000 обслуживаемых жителей   </w:t>
            </w:r>
          </w:p>
        </w:tc>
      </w:tr>
      <w:tr w:rsidR="00257E5C" w:rsidRPr="009D19D9" w:rsidTr="00940AF9">
        <w:trPr>
          <w:cantSplit/>
          <w:trHeight w:val="480"/>
        </w:trPr>
        <w:tc>
          <w:tcPr>
            <w:tcW w:w="945" w:type="dxa"/>
            <w:vMerge/>
            <w:tcBorders>
              <w:top w:val="nil"/>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roofErr w:type="spellStart"/>
            <w:r w:rsidRPr="009D19D9">
              <w:rPr>
                <w:rFonts w:ascii="Times New Roman" w:hAnsi="Times New Roman" w:cs="Times New Roman"/>
                <w:sz w:val="24"/>
                <w:szCs w:val="24"/>
              </w:rPr>
              <w:t>Фондообеспеченность</w:t>
            </w:r>
            <w:proofErr w:type="spellEnd"/>
            <w:r w:rsidRPr="009D19D9">
              <w:rPr>
                <w:rFonts w:ascii="Times New Roman" w:hAnsi="Times New Roman" w:cs="Times New Roman"/>
                <w:sz w:val="24"/>
                <w:szCs w:val="24"/>
              </w:rPr>
              <w:t xml:space="preserve"> системы </w:t>
            </w:r>
            <w:r w:rsidRPr="009D19D9">
              <w:rPr>
                <w:rFonts w:ascii="Times New Roman" w:hAnsi="Times New Roman" w:cs="Times New Roman"/>
                <w:sz w:val="24"/>
                <w:szCs w:val="24"/>
              </w:rPr>
              <w:br/>
              <w:t xml:space="preserve">водоснабжения и водоотведения               </w:t>
            </w:r>
          </w:p>
        </w:tc>
      </w:tr>
      <w:tr w:rsidR="00257E5C" w:rsidRPr="009D19D9" w:rsidTr="00940AF9">
        <w:trPr>
          <w:cantSplit/>
          <w:trHeight w:val="360"/>
        </w:trPr>
        <w:tc>
          <w:tcPr>
            <w:tcW w:w="945" w:type="dxa"/>
            <w:vMerge/>
            <w:tcBorders>
              <w:top w:val="nil"/>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Средняя норма               </w:t>
            </w:r>
            <w:r w:rsidRPr="009D19D9">
              <w:rPr>
                <w:rFonts w:ascii="Times New Roman" w:hAnsi="Times New Roman" w:cs="Times New Roman"/>
                <w:sz w:val="24"/>
                <w:szCs w:val="24"/>
              </w:rPr>
              <w:br/>
              <w:t xml:space="preserve">амортизационных отчислений  </w:t>
            </w:r>
          </w:p>
        </w:tc>
      </w:tr>
      <w:tr w:rsidR="00257E5C" w:rsidRPr="009D19D9" w:rsidTr="00940AF9">
        <w:trPr>
          <w:cantSplit/>
          <w:trHeight w:val="720"/>
        </w:trPr>
        <w:tc>
          <w:tcPr>
            <w:tcW w:w="94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9D19D9">
              <w:rPr>
                <w:rFonts w:ascii="Times New Roman" w:hAnsi="Times New Roman" w:cs="Times New Roman"/>
                <w:sz w:val="24"/>
                <w:szCs w:val="24"/>
              </w:rPr>
              <w:t xml:space="preserve">.2.2 </w:t>
            </w:r>
          </w:p>
        </w:tc>
        <w:tc>
          <w:tcPr>
            <w:tcW w:w="4584"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Доступность для потребителей         </w:t>
            </w:r>
            <w:r w:rsidRPr="009D19D9">
              <w:rPr>
                <w:rFonts w:ascii="Times New Roman" w:hAnsi="Times New Roman" w:cs="Times New Roman"/>
                <w:sz w:val="24"/>
                <w:szCs w:val="24"/>
              </w:rPr>
              <w:br/>
              <w:t xml:space="preserve">Повышение качества предоставления    </w:t>
            </w:r>
            <w:r w:rsidRPr="009D19D9">
              <w:rPr>
                <w:rFonts w:ascii="Times New Roman" w:hAnsi="Times New Roman" w:cs="Times New Roman"/>
                <w:sz w:val="24"/>
                <w:szCs w:val="24"/>
              </w:rPr>
              <w:br/>
              <w:t xml:space="preserve">коммунальных услуг в части </w:t>
            </w:r>
            <w:r>
              <w:rPr>
                <w:rFonts w:ascii="Times New Roman" w:hAnsi="Times New Roman" w:cs="Times New Roman"/>
                <w:sz w:val="24"/>
                <w:szCs w:val="24"/>
              </w:rPr>
              <w:t xml:space="preserve">водоснабжения и водоотведения </w:t>
            </w:r>
            <w:r w:rsidRPr="009D19D9">
              <w:rPr>
                <w:rFonts w:ascii="Times New Roman" w:hAnsi="Times New Roman" w:cs="Times New Roman"/>
                <w:sz w:val="24"/>
                <w:szCs w:val="24"/>
              </w:rPr>
              <w:t xml:space="preserve">населению                            </w:t>
            </w: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Охват услугами              </w:t>
            </w:r>
          </w:p>
        </w:tc>
      </w:tr>
      <w:tr w:rsidR="00257E5C" w:rsidRPr="009D19D9" w:rsidTr="00940AF9">
        <w:trPr>
          <w:cantSplit/>
          <w:trHeight w:val="720"/>
        </w:trPr>
        <w:tc>
          <w:tcPr>
            <w:tcW w:w="94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9D19D9">
              <w:rPr>
                <w:rFonts w:ascii="Times New Roman" w:hAnsi="Times New Roman" w:cs="Times New Roman"/>
                <w:sz w:val="24"/>
                <w:szCs w:val="24"/>
              </w:rPr>
              <w:t>.2.3.</w:t>
            </w:r>
          </w:p>
        </w:tc>
        <w:tc>
          <w:tcPr>
            <w:tcW w:w="4584"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Обеспеченность сельского населения   </w:t>
            </w:r>
            <w:r w:rsidRPr="009D19D9">
              <w:rPr>
                <w:rFonts w:ascii="Times New Roman" w:hAnsi="Times New Roman" w:cs="Times New Roman"/>
                <w:sz w:val="24"/>
                <w:szCs w:val="24"/>
              </w:rPr>
              <w:br/>
              <w:t xml:space="preserve">питьевой водой                       </w:t>
            </w:r>
            <w:r w:rsidRPr="009D19D9">
              <w:rPr>
                <w:rFonts w:ascii="Times New Roman" w:hAnsi="Times New Roman" w:cs="Times New Roman"/>
                <w:sz w:val="24"/>
                <w:szCs w:val="24"/>
              </w:rPr>
              <w:br/>
              <w:t xml:space="preserve">Повышение качества предоставления    </w:t>
            </w:r>
            <w:r w:rsidRPr="009D19D9">
              <w:rPr>
                <w:rFonts w:ascii="Times New Roman" w:hAnsi="Times New Roman" w:cs="Times New Roman"/>
                <w:sz w:val="24"/>
                <w:szCs w:val="24"/>
              </w:rPr>
              <w:br/>
              <w:t xml:space="preserve">коммунальных услуг в части           </w:t>
            </w:r>
            <w:r w:rsidRPr="009D19D9">
              <w:rPr>
                <w:rFonts w:ascii="Times New Roman" w:hAnsi="Times New Roman" w:cs="Times New Roman"/>
                <w:sz w:val="24"/>
                <w:szCs w:val="24"/>
              </w:rPr>
              <w:br/>
              <w:t xml:space="preserve">водоснабжения населению              </w:t>
            </w: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Охват услугами, %           </w:t>
            </w:r>
          </w:p>
        </w:tc>
      </w:tr>
      <w:tr w:rsidR="00257E5C" w:rsidRPr="009D19D9" w:rsidTr="00940AF9">
        <w:trPr>
          <w:cantSplit/>
          <w:trHeight w:val="240"/>
        </w:trPr>
        <w:tc>
          <w:tcPr>
            <w:tcW w:w="94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9D19D9">
              <w:rPr>
                <w:rFonts w:ascii="Times New Roman" w:hAnsi="Times New Roman" w:cs="Times New Roman"/>
                <w:sz w:val="24"/>
                <w:szCs w:val="24"/>
              </w:rPr>
              <w:t xml:space="preserve">   </w:t>
            </w:r>
          </w:p>
        </w:tc>
        <w:tc>
          <w:tcPr>
            <w:tcW w:w="8499" w:type="dxa"/>
            <w:gridSpan w:val="2"/>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Электроснабжение                                                  </w:t>
            </w:r>
          </w:p>
        </w:tc>
      </w:tr>
      <w:tr w:rsidR="00257E5C" w:rsidRPr="009D19D9" w:rsidTr="00940AF9">
        <w:trPr>
          <w:cantSplit/>
          <w:trHeight w:val="240"/>
        </w:trPr>
        <w:tc>
          <w:tcPr>
            <w:tcW w:w="94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9D19D9">
              <w:rPr>
                <w:rFonts w:ascii="Times New Roman" w:hAnsi="Times New Roman" w:cs="Times New Roman"/>
                <w:sz w:val="24"/>
                <w:szCs w:val="24"/>
              </w:rPr>
              <w:t xml:space="preserve">.1  </w:t>
            </w:r>
          </w:p>
        </w:tc>
        <w:tc>
          <w:tcPr>
            <w:tcW w:w="8499" w:type="dxa"/>
            <w:gridSpan w:val="2"/>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Технические показатели                                            </w:t>
            </w:r>
          </w:p>
        </w:tc>
      </w:tr>
      <w:tr w:rsidR="00257E5C" w:rsidRPr="009D19D9" w:rsidTr="00940AF9">
        <w:trPr>
          <w:cantSplit/>
          <w:trHeight w:val="480"/>
        </w:trPr>
        <w:tc>
          <w:tcPr>
            <w:tcW w:w="945" w:type="dxa"/>
            <w:vMerge w:val="restart"/>
            <w:tcBorders>
              <w:top w:val="single" w:sz="6" w:space="0" w:color="auto"/>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9D19D9">
              <w:rPr>
                <w:rFonts w:ascii="Times New Roman" w:hAnsi="Times New Roman" w:cs="Times New Roman"/>
                <w:sz w:val="24"/>
                <w:szCs w:val="24"/>
              </w:rPr>
              <w:t xml:space="preserve">.1.1 </w:t>
            </w:r>
          </w:p>
        </w:tc>
        <w:tc>
          <w:tcPr>
            <w:tcW w:w="4584" w:type="dxa"/>
            <w:vMerge w:val="restart"/>
            <w:tcBorders>
              <w:top w:val="single" w:sz="6" w:space="0" w:color="auto"/>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Надежность обслуживания систем       </w:t>
            </w:r>
            <w:r w:rsidRPr="009D19D9">
              <w:rPr>
                <w:rFonts w:ascii="Times New Roman" w:hAnsi="Times New Roman" w:cs="Times New Roman"/>
                <w:sz w:val="24"/>
                <w:szCs w:val="24"/>
              </w:rPr>
              <w:br/>
              <w:t xml:space="preserve">электроснабжения                     </w:t>
            </w:r>
            <w:r w:rsidRPr="009D19D9">
              <w:rPr>
                <w:rFonts w:ascii="Times New Roman" w:hAnsi="Times New Roman" w:cs="Times New Roman"/>
                <w:sz w:val="24"/>
                <w:szCs w:val="24"/>
              </w:rPr>
              <w:br/>
              <w:t xml:space="preserve">Повышение надежности работы системы  </w:t>
            </w:r>
            <w:r w:rsidRPr="009D19D9">
              <w:rPr>
                <w:rFonts w:ascii="Times New Roman" w:hAnsi="Times New Roman" w:cs="Times New Roman"/>
                <w:sz w:val="24"/>
                <w:szCs w:val="24"/>
              </w:rPr>
              <w:br/>
            </w:r>
            <w:r w:rsidRPr="009D19D9">
              <w:rPr>
                <w:rFonts w:ascii="Times New Roman" w:hAnsi="Times New Roman" w:cs="Times New Roman"/>
                <w:sz w:val="24"/>
                <w:szCs w:val="24"/>
              </w:rPr>
              <w:lastRenderedPageBreak/>
              <w:t xml:space="preserve">электроснабжения в соответствии с    </w:t>
            </w:r>
            <w:r w:rsidRPr="009D19D9">
              <w:rPr>
                <w:rFonts w:ascii="Times New Roman" w:hAnsi="Times New Roman" w:cs="Times New Roman"/>
                <w:sz w:val="24"/>
                <w:szCs w:val="24"/>
              </w:rPr>
              <w:br/>
              <w:t xml:space="preserve">нормативными требованиями            </w:t>
            </w: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lastRenderedPageBreak/>
              <w:t xml:space="preserve">Количество аварий и повреждений на </w:t>
            </w:r>
            <w:smartTag w:uri="urn:schemas-microsoft-com:office:smarttags" w:element="metricconverter">
              <w:smartTagPr>
                <w:attr w:name="ProductID" w:val="1 км"/>
              </w:smartTagPr>
              <w:r w:rsidRPr="009D19D9">
                <w:rPr>
                  <w:rFonts w:ascii="Times New Roman" w:hAnsi="Times New Roman" w:cs="Times New Roman"/>
                  <w:sz w:val="24"/>
                  <w:szCs w:val="24"/>
                </w:rPr>
                <w:t>1 км</w:t>
              </w:r>
            </w:smartTag>
            <w:r w:rsidRPr="009D19D9">
              <w:rPr>
                <w:rFonts w:ascii="Times New Roman" w:hAnsi="Times New Roman" w:cs="Times New Roman"/>
                <w:sz w:val="24"/>
                <w:szCs w:val="24"/>
              </w:rPr>
              <w:t xml:space="preserve"> сети в год                         </w:t>
            </w:r>
          </w:p>
        </w:tc>
      </w:tr>
      <w:tr w:rsidR="00257E5C" w:rsidRPr="009D19D9" w:rsidTr="00940AF9">
        <w:trPr>
          <w:cantSplit/>
          <w:trHeight w:val="240"/>
        </w:trPr>
        <w:tc>
          <w:tcPr>
            <w:tcW w:w="945" w:type="dxa"/>
            <w:vMerge/>
            <w:tcBorders>
              <w:top w:val="nil"/>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Износ коммунальных систем   </w:t>
            </w:r>
          </w:p>
        </w:tc>
      </w:tr>
      <w:tr w:rsidR="00257E5C" w:rsidRPr="009D19D9" w:rsidTr="00940AF9">
        <w:trPr>
          <w:cantSplit/>
          <w:trHeight w:val="360"/>
        </w:trPr>
        <w:tc>
          <w:tcPr>
            <w:tcW w:w="945" w:type="dxa"/>
            <w:vMerge/>
            <w:tcBorders>
              <w:top w:val="nil"/>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Протяженность сетей,        </w:t>
            </w:r>
            <w:r w:rsidRPr="009D19D9">
              <w:rPr>
                <w:rFonts w:ascii="Times New Roman" w:hAnsi="Times New Roman" w:cs="Times New Roman"/>
                <w:sz w:val="24"/>
                <w:szCs w:val="24"/>
              </w:rPr>
              <w:br/>
              <w:t xml:space="preserve">нуждающихся в замене        </w:t>
            </w:r>
          </w:p>
        </w:tc>
      </w:tr>
      <w:tr w:rsidR="00257E5C" w:rsidRPr="009D19D9" w:rsidTr="00940AF9">
        <w:trPr>
          <w:cantSplit/>
          <w:trHeight w:val="360"/>
        </w:trPr>
        <w:tc>
          <w:tcPr>
            <w:tcW w:w="945" w:type="dxa"/>
            <w:vMerge/>
            <w:tcBorders>
              <w:top w:val="nil"/>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Доля ежегодно заменяемых сетей                       </w:t>
            </w:r>
          </w:p>
        </w:tc>
      </w:tr>
      <w:tr w:rsidR="00257E5C" w:rsidRPr="009D19D9" w:rsidTr="00940AF9">
        <w:trPr>
          <w:cantSplit/>
          <w:trHeight w:val="360"/>
        </w:trPr>
        <w:tc>
          <w:tcPr>
            <w:tcW w:w="945" w:type="dxa"/>
            <w:vMerge/>
            <w:tcBorders>
              <w:top w:val="nil"/>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Уровень потерь электрической</w:t>
            </w:r>
            <w:r w:rsidRPr="009D19D9">
              <w:rPr>
                <w:rFonts w:ascii="Times New Roman" w:hAnsi="Times New Roman" w:cs="Times New Roman"/>
                <w:sz w:val="24"/>
                <w:szCs w:val="24"/>
              </w:rPr>
              <w:br/>
              <w:t xml:space="preserve">энергии                     </w:t>
            </w:r>
          </w:p>
        </w:tc>
      </w:tr>
      <w:tr w:rsidR="00257E5C" w:rsidRPr="009D19D9" w:rsidTr="00940AF9">
        <w:trPr>
          <w:cantSplit/>
          <w:trHeight w:val="360"/>
        </w:trPr>
        <w:tc>
          <w:tcPr>
            <w:tcW w:w="945" w:type="dxa"/>
            <w:vMerge w:val="restart"/>
            <w:tcBorders>
              <w:top w:val="single" w:sz="6" w:space="0" w:color="auto"/>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9D19D9">
              <w:rPr>
                <w:rFonts w:ascii="Times New Roman" w:hAnsi="Times New Roman" w:cs="Times New Roman"/>
                <w:sz w:val="24"/>
                <w:szCs w:val="24"/>
              </w:rPr>
              <w:t xml:space="preserve">.1.2 </w:t>
            </w:r>
          </w:p>
        </w:tc>
        <w:tc>
          <w:tcPr>
            <w:tcW w:w="4584" w:type="dxa"/>
            <w:vMerge w:val="restart"/>
            <w:tcBorders>
              <w:top w:val="single" w:sz="6" w:space="0" w:color="auto"/>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Сбалансированность систем            </w:t>
            </w:r>
            <w:r w:rsidRPr="009D19D9">
              <w:rPr>
                <w:rFonts w:ascii="Times New Roman" w:hAnsi="Times New Roman" w:cs="Times New Roman"/>
                <w:sz w:val="24"/>
                <w:szCs w:val="24"/>
              </w:rPr>
              <w:br/>
              <w:t xml:space="preserve">электроснабжения                     </w:t>
            </w:r>
            <w:r w:rsidRPr="009D19D9">
              <w:rPr>
                <w:rFonts w:ascii="Times New Roman" w:hAnsi="Times New Roman" w:cs="Times New Roman"/>
                <w:sz w:val="24"/>
                <w:szCs w:val="24"/>
              </w:rPr>
              <w:br/>
              <w:t>Обеспечение услугами электроснабжения</w:t>
            </w:r>
            <w:r w:rsidRPr="009D19D9">
              <w:rPr>
                <w:rFonts w:ascii="Times New Roman" w:hAnsi="Times New Roman" w:cs="Times New Roman"/>
                <w:sz w:val="24"/>
                <w:szCs w:val="24"/>
              </w:rPr>
              <w:br/>
              <w:t>новых объектов капитального строительства</w:t>
            </w:r>
            <w:r>
              <w:rPr>
                <w:rFonts w:ascii="Times New Roman" w:hAnsi="Times New Roman" w:cs="Times New Roman"/>
                <w:sz w:val="24"/>
                <w:szCs w:val="24"/>
              </w:rPr>
              <w:t xml:space="preserve"> социального или </w:t>
            </w:r>
            <w:r w:rsidRPr="009D19D9">
              <w:rPr>
                <w:rFonts w:ascii="Times New Roman" w:hAnsi="Times New Roman" w:cs="Times New Roman"/>
                <w:sz w:val="24"/>
                <w:szCs w:val="24"/>
              </w:rPr>
              <w:t xml:space="preserve">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Уровень использования       </w:t>
            </w:r>
            <w:r w:rsidRPr="009D19D9">
              <w:rPr>
                <w:rFonts w:ascii="Times New Roman" w:hAnsi="Times New Roman" w:cs="Times New Roman"/>
                <w:sz w:val="24"/>
                <w:szCs w:val="24"/>
              </w:rPr>
              <w:br/>
              <w:t xml:space="preserve">производственных мощностей  </w:t>
            </w:r>
          </w:p>
        </w:tc>
      </w:tr>
      <w:tr w:rsidR="00257E5C" w:rsidRPr="009D19D9" w:rsidTr="00940AF9">
        <w:trPr>
          <w:cantSplit/>
          <w:trHeight w:val="480"/>
        </w:trPr>
        <w:tc>
          <w:tcPr>
            <w:tcW w:w="945" w:type="dxa"/>
            <w:vMerge/>
            <w:tcBorders>
              <w:top w:val="nil"/>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Обеспеченность потребителей </w:t>
            </w:r>
            <w:r w:rsidRPr="009D19D9">
              <w:rPr>
                <w:rFonts w:ascii="Times New Roman" w:hAnsi="Times New Roman" w:cs="Times New Roman"/>
                <w:sz w:val="24"/>
                <w:szCs w:val="24"/>
              </w:rPr>
              <w:br/>
              <w:t xml:space="preserve">приборами учета             </w:t>
            </w:r>
          </w:p>
        </w:tc>
      </w:tr>
      <w:tr w:rsidR="00257E5C" w:rsidRPr="009D19D9" w:rsidTr="00940AF9">
        <w:trPr>
          <w:cantSplit/>
          <w:trHeight w:val="1080"/>
        </w:trPr>
        <w:tc>
          <w:tcPr>
            <w:tcW w:w="94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9D19D9">
              <w:rPr>
                <w:rFonts w:ascii="Times New Roman" w:hAnsi="Times New Roman" w:cs="Times New Roman"/>
                <w:sz w:val="24"/>
                <w:szCs w:val="24"/>
              </w:rPr>
              <w:t xml:space="preserve">.1.3 </w:t>
            </w:r>
          </w:p>
        </w:tc>
        <w:tc>
          <w:tcPr>
            <w:tcW w:w="4584"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Ресурсная эффективность электроснабжения                     </w:t>
            </w:r>
            <w:r w:rsidRPr="009D19D9">
              <w:rPr>
                <w:rFonts w:ascii="Times New Roman" w:hAnsi="Times New Roman" w:cs="Times New Roman"/>
                <w:sz w:val="24"/>
                <w:szCs w:val="24"/>
              </w:rPr>
              <w:br/>
              <w:t>Повышение эффективности работы систем</w:t>
            </w:r>
            <w:r w:rsidRPr="009D19D9">
              <w:rPr>
                <w:rFonts w:ascii="Times New Roman" w:hAnsi="Times New Roman" w:cs="Times New Roman"/>
                <w:sz w:val="24"/>
                <w:szCs w:val="24"/>
              </w:rPr>
              <w:br/>
              <w:t xml:space="preserve">электроснабжения                     </w:t>
            </w:r>
            <w:r w:rsidRPr="009D19D9">
              <w:rPr>
                <w:rFonts w:ascii="Times New Roman" w:hAnsi="Times New Roman" w:cs="Times New Roman"/>
                <w:sz w:val="24"/>
                <w:szCs w:val="24"/>
              </w:rPr>
              <w:br/>
              <w:t>Обеспечение услугами электроснабжения</w:t>
            </w:r>
            <w:r w:rsidRPr="009D19D9">
              <w:rPr>
                <w:rFonts w:ascii="Times New Roman" w:hAnsi="Times New Roman" w:cs="Times New Roman"/>
                <w:sz w:val="24"/>
                <w:szCs w:val="24"/>
              </w:rPr>
              <w:br/>
              <w:t xml:space="preserve">новых объектов капитального          </w:t>
            </w:r>
            <w:r w:rsidRPr="009D19D9">
              <w:rPr>
                <w:rFonts w:ascii="Times New Roman" w:hAnsi="Times New Roman" w:cs="Times New Roman"/>
                <w:sz w:val="24"/>
                <w:szCs w:val="24"/>
              </w:rPr>
              <w:br/>
              <w:t xml:space="preserve">строительства социального или        </w:t>
            </w:r>
            <w:r w:rsidRPr="009D19D9">
              <w:rPr>
                <w:rFonts w:ascii="Times New Roman" w:hAnsi="Times New Roman" w:cs="Times New Roman"/>
                <w:sz w:val="24"/>
                <w:szCs w:val="24"/>
              </w:rPr>
              <w:br/>
              <w:t xml:space="preserve">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Удельные нормативы          </w:t>
            </w:r>
            <w:r w:rsidRPr="009D19D9">
              <w:rPr>
                <w:rFonts w:ascii="Times New Roman" w:hAnsi="Times New Roman" w:cs="Times New Roman"/>
                <w:sz w:val="24"/>
                <w:szCs w:val="24"/>
              </w:rPr>
              <w:br/>
              <w:t xml:space="preserve">потребления                 </w:t>
            </w:r>
          </w:p>
        </w:tc>
      </w:tr>
      <w:tr w:rsidR="00257E5C" w:rsidRPr="009D19D9" w:rsidTr="00940AF9">
        <w:trPr>
          <w:cantSplit/>
          <w:trHeight w:val="240"/>
        </w:trPr>
        <w:tc>
          <w:tcPr>
            <w:tcW w:w="94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9D19D9">
              <w:rPr>
                <w:rFonts w:ascii="Times New Roman" w:hAnsi="Times New Roman" w:cs="Times New Roman"/>
                <w:sz w:val="24"/>
                <w:szCs w:val="24"/>
              </w:rPr>
              <w:t xml:space="preserve">.2  </w:t>
            </w:r>
          </w:p>
        </w:tc>
        <w:tc>
          <w:tcPr>
            <w:tcW w:w="8499" w:type="dxa"/>
            <w:gridSpan w:val="2"/>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Финансово-экономические показатели                                </w:t>
            </w:r>
          </w:p>
        </w:tc>
      </w:tr>
      <w:tr w:rsidR="00257E5C" w:rsidRPr="009D19D9" w:rsidTr="00940AF9">
        <w:trPr>
          <w:cantSplit/>
          <w:trHeight w:val="480"/>
        </w:trPr>
        <w:tc>
          <w:tcPr>
            <w:tcW w:w="945" w:type="dxa"/>
            <w:vMerge w:val="restart"/>
            <w:tcBorders>
              <w:top w:val="single" w:sz="6" w:space="0" w:color="auto"/>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9D19D9">
              <w:rPr>
                <w:rFonts w:ascii="Times New Roman" w:hAnsi="Times New Roman" w:cs="Times New Roman"/>
                <w:sz w:val="24"/>
                <w:szCs w:val="24"/>
              </w:rPr>
              <w:t xml:space="preserve">.2.1 </w:t>
            </w:r>
          </w:p>
        </w:tc>
        <w:tc>
          <w:tcPr>
            <w:tcW w:w="4584" w:type="dxa"/>
            <w:vMerge w:val="restart"/>
            <w:tcBorders>
              <w:top w:val="single" w:sz="6" w:space="0" w:color="auto"/>
              <w:left w:val="single" w:sz="6" w:space="0" w:color="auto"/>
              <w:bottom w:val="nil"/>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Ресурсная эффективность              </w:t>
            </w:r>
            <w:r w:rsidRPr="009D19D9">
              <w:rPr>
                <w:rFonts w:ascii="Times New Roman" w:hAnsi="Times New Roman" w:cs="Times New Roman"/>
                <w:sz w:val="24"/>
                <w:szCs w:val="24"/>
              </w:rPr>
              <w:br/>
              <w:t xml:space="preserve">электроснабжения                     </w:t>
            </w:r>
            <w:r w:rsidRPr="009D19D9">
              <w:rPr>
                <w:rFonts w:ascii="Times New Roman" w:hAnsi="Times New Roman" w:cs="Times New Roman"/>
                <w:sz w:val="24"/>
                <w:szCs w:val="24"/>
              </w:rPr>
              <w:br/>
              <w:t>Повышение эффективности работы систем</w:t>
            </w:r>
            <w:r w:rsidRPr="009D19D9">
              <w:rPr>
                <w:rFonts w:ascii="Times New Roman" w:hAnsi="Times New Roman" w:cs="Times New Roman"/>
                <w:sz w:val="24"/>
                <w:szCs w:val="24"/>
              </w:rPr>
              <w:br/>
              <w:t xml:space="preserve">электроснабжения                     </w:t>
            </w:r>
            <w:r w:rsidRPr="009D19D9">
              <w:rPr>
                <w:rFonts w:ascii="Times New Roman" w:hAnsi="Times New Roman" w:cs="Times New Roman"/>
                <w:sz w:val="24"/>
                <w:szCs w:val="24"/>
              </w:rPr>
              <w:br/>
              <w:t>Обеспечение услугами электроснабжения</w:t>
            </w:r>
            <w:r w:rsidRPr="009D19D9">
              <w:rPr>
                <w:rFonts w:ascii="Times New Roman" w:hAnsi="Times New Roman" w:cs="Times New Roman"/>
                <w:sz w:val="24"/>
                <w:szCs w:val="24"/>
              </w:rPr>
              <w:br/>
              <w:t xml:space="preserve">новых объектов капитального </w:t>
            </w:r>
            <w:r>
              <w:rPr>
                <w:rFonts w:ascii="Times New Roman" w:hAnsi="Times New Roman" w:cs="Times New Roman"/>
                <w:sz w:val="24"/>
                <w:szCs w:val="24"/>
              </w:rPr>
              <w:t xml:space="preserve">строительства социального или </w:t>
            </w:r>
            <w:r w:rsidRPr="009D19D9">
              <w:rPr>
                <w:rFonts w:ascii="Times New Roman" w:hAnsi="Times New Roman" w:cs="Times New Roman"/>
                <w:sz w:val="24"/>
                <w:szCs w:val="24"/>
              </w:rPr>
              <w:br/>
              <w:t xml:space="preserve">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Численность работающих на 1 000 обслуживаемых жителей   </w:t>
            </w:r>
          </w:p>
        </w:tc>
      </w:tr>
      <w:tr w:rsidR="00257E5C" w:rsidRPr="009D19D9" w:rsidTr="00940AF9">
        <w:trPr>
          <w:cantSplit/>
          <w:trHeight w:val="600"/>
        </w:trPr>
        <w:tc>
          <w:tcPr>
            <w:tcW w:w="945" w:type="dxa"/>
            <w:vMerge/>
            <w:tcBorders>
              <w:top w:val="nil"/>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proofErr w:type="spellStart"/>
            <w:r w:rsidRPr="009D19D9">
              <w:rPr>
                <w:rFonts w:ascii="Times New Roman" w:hAnsi="Times New Roman" w:cs="Times New Roman"/>
                <w:sz w:val="24"/>
                <w:szCs w:val="24"/>
              </w:rPr>
              <w:t>Фондообеспеченность</w:t>
            </w:r>
            <w:proofErr w:type="spellEnd"/>
            <w:r w:rsidRPr="009D19D9">
              <w:rPr>
                <w:rFonts w:ascii="Times New Roman" w:hAnsi="Times New Roman" w:cs="Times New Roman"/>
                <w:sz w:val="24"/>
                <w:szCs w:val="24"/>
              </w:rPr>
              <w:t xml:space="preserve"> системы </w:t>
            </w:r>
            <w:r w:rsidRPr="009D19D9">
              <w:rPr>
                <w:rFonts w:ascii="Times New Roman" w:hAnsi="Times New Roman" w:cs="Times New Roman"/>
                <w:sz w:val="24"/>
                <w:szCs w:val="24"/>
              </w:rPr>
              <w:br/>
              <w:t xml:space="preserve">электроснабжения            </w:t>
            </w:r>
          </w:p>
        </w:tc>
      </w:tr>
      <w:tr w:rsidR="00257E5C" w:rsidRPr="009D19D9" w:rsidTr="00940AF9">
        <w:trPr>
          <w:cantSplit/>
          <w:trHeight w:val="600"/>
        </w:trPr>
        <w:tc>
          <w:tcPr>
            <w:tcW w:w="94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9D19D9">
              <w:rPr>
                <w:rFonts w:ascii="Times New Roman" w:hAnsi="Times New Roman" w:cs="Times New Roman"/>
                <w:sz w:val="24"/>
                <w:szCs w:val="24"/>
              </w:rPr>
              <w:t xml:space="preserve">.2.2 </w:t>
            </w:r>
          </w:p>
        </w:tc>
        <w:tc>
          <w:tcPr>
            <w:tcW w:w="4584"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Доступность для потребителей         </w:t>
            </w:r>
            <w:r w:rsidRPr="009D19D9">
              <w:rPr>
                <w:rFonts w:ascii="Times New Roman" w:hAnsi="Times New Roman" w:cs="Times New Roman"/>
                <w:sz w:val="24"/>
                <w:szCs w:val="24"/>
              </w:rPr>
              <w:br/>
              <w:t xml:space="preserve">Повышение качества предоставления    </w:t>
            </w:r>
            <w:r w:rsidRPr="009D19D9">
              <w:rPr>
                <w:rFonts w:ascii="Times New Roman" w:hAnsi="Times New Roman" w:cs="Times New Roman"/>
                <w:sz w:val="24"/>
                <w:szCs w:val="24"/>
              </w:rPr>
              <w:br/>
              <w:t xml:space="preserve">коммунальных услуг в части           </w:t>
            </w:r>
            <w:r w:rsidRPr="009D19D9">
              <w:rPr>
                <w:rFonts w:ascii="Times New Roman" w:hAnsi="Times New Roman" w:cs="Times New Roman"/>
                <w:sz w:val="24"/>
                <w:szCs w:val="24"/>
              </w:rPr>
              <w:br/>
              <w:t xml:space="preserve">электроснабжения населению           </w:t>
            </w:r>
          </w:p>
        </w:tc>
        <w:tc>
          <w:tcPr>
            <w:tcW w:w="3915" w:type="dxa"/>
            <w:tcBorders>
              <w:top w:val="single" w:sz="6" w:space="0" w:color="auto"/>
              <w:left w:val="single" w:sz="6" w:space="0" w:color="auto"/>
              <w:bottom w:val="single" w:sz="6" w:space="0" w:color="auto"/>
              <w:right w:val="single" w:sz="6" w:space="0" w:color="auto"/>
            </w:tcBorders>
          </w:tcPr>
          <w:p w:rsidR="00257E5C" w:rsidRPr="009D19D9" w:rsidRDefault="00257E5C" w:rsidP="00940AF9">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Охват услугами              </w:t>
            </w:r>
          </w:p>
        </w:tc>
      </w:tr>
    </w:tbl>
    <w:p w:rsidR="00257E5C" w:rsidRPr="00867C39" w:rsidRDefault="00257E5C" w:rsidP="00257E5C">
      <w:pPr>
        <w:autoSpaceDE w:val="0"/>
        <w:autoSpaceDN w:val="0"/>
        <w:adjustRightInd w:val="0"/>
        <w:ind w:firstLine="540"/>
        <w:jc w:val="both"/>
        <w:rPr>
          <w:sz w:val="26"/>
          <w:szCs w:val="26"/>
        </w:rPr>
      </w:pP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В соответствии с действующим законодательством администрация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67C39">
        <w:rPr>
          <w:sz w:val="26"/>
          <w:szCs w:val="26"/>
        </w:rPr>
        <w:t xml:space="preserve"> вправе устанавливать в пределах своих полномочий стандарты, на основании которых определяются основные требования к качеству коммунального обслуживания, оценивается эффективность работы предприятий коммунального комплекса, осуществляется распределение бюджетных средств. Реформирование и модернизация систем коммунальной инфраструктуры с применением комплекса целевых индикаторов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Техническое состояние объектов коммунальной инфраструктуры, в первую очередь - надежность их работы. </w:t>
      </w:r>
      <w:proofErr w:type="gramStart"/>
      <w:r w:rsidRPr="00867C39">
        <w:rPr>
          <w:sz w:val="26"/>
          <w:szCs w:val="26"/>
        </w:rPr>
        <w:t>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w:t>
      </w:r>
      <w:proofErr w:type="gramEnd"/>
      <w:r w:rsidRPr="00867C39">
        <w:rPr>
          <w:sz w:val="26"/>
          <w:szCs w:val="26"/>
        </w:rPr>
        <w:t xml:space="preserve">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w:t>
      </w:r>
      <w:r w:rsidRPr="00867C39">
        <w:rPr>
          <w:sz w:val="26"/>
          <w:szCs w:val="26"/>
        </w:rPr>
        <w:lastRenderedPageBreak/>
        <w:t>фактическая обеспеченность средствами на ремонт и модернизацию основных фондов в коммунальном комплексе.</w:t>
      </w:r>
    </w:p>
    <w:p w:rsidR="00257E5C" w:rsidRPr="00867C39" w:rsidRDefault="00257E5C" w:rsidP="00257E5C">
      <w:pPr>
        <w:autoSpaceDE w:val="0"/>
        <w:autoSpaceDN w:val="0"/>
        <w:adjustRightInd w:val="0"/>
        <w:ind w:firstLine="709"/>
        <w:jc w:val="both"/>
        <w:rPr>
          <w:sz w:val="26"/>
          <w:szCs w:val="26"/>
        </w:rPr>
      </w:pPr>
      <w:r w:rsidRPr="00867C39">
        <w:rPr>
          <w:sz w:val="26"/>
          <w:szCs w:val="26"/>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257E5C" w:rsidRPr="00867C39" w:rsidRDefault="00257E5C" w:rsidP="00257E5C">
      <w:pPr>
        <w:autoSpaceDE w:val="0"/>
        <w:autoSpaceDN w:val="0"/>
        <w:adjustRightInd w:val="0"/>
        <w:ind w:firstLine="709"/>
        <w:jc w:val="both"/>
        <w:rPr>
          <w:sz w:val="26"/>
          <w:szCs w:val="26"/>
        </w:rPr>
      </w:pPr>
      <w:r w:rsidRPr="00867C39">
        <w:rPr>
          <w:sz w:val="26"/>
          <w:szCs w:val="26"/>
        </w:rPr>
        <w:t>Целевые индикаторы анализируются по каждому виду коммунальных услуг и периодически пересматриваются и актуализируются.</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Значения целевых индикаторов разработаны на базе обобщения, анализа и корректировки фактических данных по предприятиям коммунального комплекса </w:t>
      </w:r>
      <w:r>
        <w:rPr>
          <w:sz w:val="26"/>
          <w:szCs w:val="26"/>
        </w:rPr>
        <w:t>Администрации</w:t>
      </w:r>
      <w:r w:rsidRPr="00867C39">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67C39">
        <w:rPr>
          <w:sz w:val="26"/>
          <w:szCs w:val="26"/>
        </w:rPr>
        <w:t xml:space="preserve"> и в целом по Российской Федерации и разделены на 3 группы:</w:t>
      </w:r>
    </w:p>
    <w:p w:rsidR="00257E5C" w:rsidRPr="00867C39" w:rsidRDefault="00257E5C" w:rsidP="00257E5C">
      <w:pPr>
        <w:autoSpaceDE w:val="0"/>
        <w:autoSpaceDN w:val="0"/>
        <w:adjustRightInd w:val="0"/>
        <w:ind w:firstLine="709"/>
        <w:jc w:val="both"/>
        <w:rPr>
          <w:sz w:val="26"/>
          <w:szCs w:val="26"/>
        </w:rPr>
      </w:pPr>
      <w:r w:rsidRPr="00867C39">
        <w:rPr>
          <w:sz w:val="26"/>
          <w:szCs w:val="26"/>
        </w:rPr>
        <w:t>1. Технические индикаторы</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Надежность обслуживания систем жизнеобеспечения характеризует способность коммунальных объектов обеспечивать жизнедеятельность </w:t>
      </w:r>
      <w:r>
        <w:rPr>
          <w:sz w:val="26"/>
          <w:szCs w:val="26"/>
        </w:rPr>
        <w:t>Администрации</w:t>
      </w:r>
      <w:r w:rsidRPr="00867C39">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67C39">
        <w:rPr>
          <w:sz w:val="26"/>
          <w:szCs w:val="26"/>
        </w:rPr>
        <w:t xml:space="preserve">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Надежность работы объектов коммунальной инфраструктуры целесообразно оценивать обратной величиной: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867C39">
          <w:rPr>
            <w:sz w:val="26"/>
            <w:szCs w:val="26"/>
          </w:rPr>
          <w:t>1 км</w:t>
        </w:r>
      </w:smartTag>
      <w:r w:rsidRPr="00867C39">
        <w:rPr>
          <w:sz w:val="26"/>
          <w:szCs w:val="26"/>
        </w:rPr>
        <w:t xml:space="preserve">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w:t>
      </w:r>
    </w:p>
    <w:p w:rsidR="00257E5C" w:rsidRPr="00867C39" w:rsidRDefault="00257E5C" w:rsidP="00257E5C">
      <w:pPr>
        <w:autoSpaceDE w:val="0"/>
        <w:autoSpaceDN w:val="0"/>
        <w:adjustRightInd w:val="0"/>
        <w:ind w:firstLine="709"/>
        <w:jc w:val="both"/>
        <w:rPr>
          <w:sz w:val="26"/>
          <w:szCs w:val="26"/>
        </w:rPr>
      </w:pPr>
      <w:r w:rsidRPr="00867C39">
        <w:rPr>
          <w:sz w:val="26"/>
          <w:szCs w:val="26"/>
        </w:rPr>
        <w:t>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rsidR="00257E5C" w:rsidRPr="00867C39" w:rsidRDefault="00257E5C" w:rsidP="00257E5C">
      <w:pPr>
        <w:autoSpaceDE w:val="0"/>
        <w:autoSpaceDN w:val="0"/>
        <w:adjustRightInd w:val="0"/>
        <w:ind w:firstLine="709"/>
        <w:jc w:val="both"/>
        <w:rPr>
          <w:sz w:val="26"/>
          <w:szCs w:val="26"/>
        </w:rPr>
      </w:pPr>
      <w:r w:rsidRPr="00867C39">
        <w:rPr>
          <w:sz w:val="26"/>
          <w:szCs w:val="26"/>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Качество оказываемых услуг организациями коммунального комплекса характеризует соответствие качества оказываемых услуг установленным </w:t>
      </w:r>
      <w:proofErr w:type="spellStart"/>
      <w:r w:rsidRPr="00867C39">
        <w:rPr>
          <w:sz w:val="26"/>
          <w:szCs w:val="26"/>
        </w:rPr>
        <w:t>ГОСТам</w:t>
      </w:r>
      <w:proofErr w:type="spellEnd"/>
      <w:r w:rsidRPr="00867C39">
        <w:rPr>
          <w:sz w:val="26"/>
          <w:szCs w:val="26"/>
        </w:rPr>
        <w:t>, эпидемиологическим нормам и правилам.</w:t>
      </w:r>
    </w:p>
    <w:p w:rsidR="00257E5C" w:rsidRPr="00867C39" w:rsidRDefault="00257E5C" w:rsidP="00257E5C">
      <w:pPr>
        <w:autoSpaceDE w:val="0"/>
        <w:autoSpaceDN w:val="0"/>
        <w:adjustRightInd w:val="0"/>
        <w:ind w:firstLine="709"/>
        <w:jc w:val="both"/>
        <w:rPr>
          <w:sz w:val="26"/>
          <w:szCs w:val="26"/>
        </w:rPr>
      </w:pPr>
      <w:r w:rsidRPr="00867C39">
        <w:rPr>
          <w:sz w:val="26"/>
          <w:szCs w:val="26"/>
        </w:rPr>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257E5C" w:rsidRPr="00867C39" w:rsidRDefault="00257E5C" w:rsidP="00257E5C">
      <w:pPr>
        <w:autoSpaceDE w:val="0"/>
        <w:autoSpaceDN w:val="0"/>
        <w:adjustRightInd w:val="0"/>
        <w:ind w:firstLine="709"/>
        <w:jc w:val="both"/>
        <w:rPr>
          <w:sz w:val="26"/>
          <w:szCs w:val="26"/>
        </w:rPr>
      </w:pPr>
      <w:r w:rsidRPr="00867C39">
        <w:rPr>
          <w:sz w:val="26"/>
          <w:szCs w:val="26"/>
        </w:rPr>
        <w:t>2. Финансово-экономические индикаторы</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Численность работающих на предприятии коммунального комплекса в расчете на 1 000 обслуживаемых жителей - применяется для обобщенной оценки эффективности использования живого труда. Указанный норматив-индикатор используется вместо применявшихся до настоящего времени среднестатистических нормативов численности, которые отражают традиционные </w:t>
      </w:r>
      <w:proofErr w:type="spellStart"/>
      <w:r w:rsidRPr="00867C39">
        <w:rPr>
          <w:sz w:val="26"/>
          <w:szCs w:val="26"/>
        </w:rPr>
        <w:t>экстраполяционные</w:t>
      </w:r>
      <w:proofErr w:type="spellEnd"/>
      <w:r w:rsidRPr="00867C39">
        <w:rPr>
          <w:sz w:val="26"/>
          <w:szCs w:val="26"/>
        </w:rPr>
        <w:t xml:space="preserve"> подходы, нормирование "от частного к общему", способствуют сохранению и тиражированию низкой эффективности организации производства и управления. Рассчитанная на их базе численность работающих, как правило, на 60% и больше превышает фактическую численность, что ведет к завышению затрат на оплату труда. Применение указанного целевого индикатора позволяет оценить и </w:t>
      </w:r>
      <w:r w:rsidRPr="00867C39">
        <w:rPr>
          <w:sz w:val="26"/>
          <w:szCs w:val="26"/>
        </w:rPr>
        <w:lastRenderedPageBreak/>
        <w:t xml:space="preserve">спланировать реальную численность </w:t>
      </w:r>
      <w:proofErr w:type="gramStart"/>
      <w:r w:rsidRPr="00867C39">
        <w:rPr>
          <w:sz w:val="26"/>
          <w:szCs w:val="26"/>
        </w:rPr>
        <w:t>работающих</w:t>
      </w:r>
      <w:proofErr w:type="gramEnd"/>
      <w:r w:rsidRPr="00867C39">
        <w:rPr>
          <w:sz w:val="26"/>
          <w:szCs w:val="26"/>
        </w:rPr>
        <w:t>. Для гарантированного сохранения квалифицированных кадров и преодоления оттока рабочей силы из предприятий жизнеобеспечения рекомендуется контролировать и планировать среднюю заработную плату на уровне или на 10 - 15% выше средней по муниципальному образованию.</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Стоимость основных фондов в расчете на 1 000 обслуживаемых жителей, или на единицу материального носителя услуги (1 000 Гкал тепла, </w:t>
      </w:r>
      <w:smartTag w:uri="urn:schemas-microsoft-com:office:smarttags" w:element="metricconverter">
        <w:smartTagPr>
          <w:attr w:name="ProductID" w:val="1 000 куб. м"/>
        </w:smartTagPr>
        <w:r w:rsidRPr="00867C39">
          <w:rPr>
            <w:sz w:val="26"/>
            <w:szCs w:val="26"/>
          </w:rPr>
          <w:t xml:space="preserve">1 000 куб. </w:t>
        </w:r>
        <w:proofErr w:type="gramStart"/>
        <w:r w:rsidRPr="00867C39">
          <w:rPr>
            <w:sz w:val="26"/>
            <w:szCs w:val="26"/>
          </w:rPr>
          <w:t>м</w:t>
        </w:r>
      </w:smartTag>
      <w:proofErr w:type="gramEnd"/>
      <w:r w:rsidRPr="00867C39">
        <w:rPr>
          <w:sz w:val="26"/>
          <w:szCs w:val="26"/>
        </w:rPr>
        <w:t xml:space="preserve"> воды и т.п.) - используется для анализа объективности оценки основных фондов, что важно для правильного начисления амортизации - элемента инвестиционного потенциала организаций коммунального комплекса.</w:t>
      </w:r>
    </w:p>
    <w:p w:rsidR="00257E5C" w:rsidRPr="00867C39" w:rsidRDefault="00257E5C" w:rsidP="00257E5C">
      <w:pPr>
        <w:autoSpaceDE w:val="0"/>
        <w:autoSpaceDN w:val="0"/>
        <w:adjustRightInd w:val="0"/>
        <w:ind w:firstLine="709"/>
        <w:jc w:val="both"/>
        <w:rPr>
          <w:sz w:val="26"/>
          <w:szCs w:val="26"/>
        </w:rPr>
      </w:pPr>
      <w:r w:rsidRPr="00867C39">
        <w:rPr>
          <w:sz w:val="26"/>
          <w:szCs w:val="26"/>
        </w:rPr>
        <w:t>Необходимость использования этого индикатора обусловлена тем, что на большинстве предприятий коммунального комплекса переоценка основных фондов выполнена без достаточных обоснований и анализа последствий. Это приводит в одних случаях к неоправданному росту их стоимости, завышению затрат по статьям "Амортизация" и "Ремонтный фонд". В итоге - необоснованный рост тарифов, потребности в бюджетных средствах, а также рост налогов на имущество. С другой стороны, заниженная стоимость основных фондов снижает инвестиционный потенциал предприятия, определяет недостаток средств на воспроизводство и замену изношенных фондов.</w:t>
      </w:r>
    </w:p>
    <w:p w:rsidR="00257E5C" w:rsidRPr="00867C39" w:rsidRDefault="00257E5C" w:rsidP="00257E5C">
      <w:pPr>
        <w:autoSpaceDE w:val="0"/>
        <w:autoSpaceDN w:val="0"/>
        <w:adjustRightInd w:val="0"/>
        <w:ind w:firstLine="709"/>
        <w:jc w:val="both"/>
        <w:rPr>
          <w:sz w:val="26"/>
          <w:szCs w:val="26"/>
        </w:rPr>
      </w:pPr>
      <w:r w:rsidRPr="00867C39">
        <w:rPr>
          <w:sz w:val="26"/>
          <w:szCs w:val="26"/>
        </w:rPr>
        <w:t>С использованием данного целевого индикатора при уточненной оценке фактической стоимости можно оценить достаточность развития производственных мощностей.</w:t>
      </w:r>
    </w:p>
    <w:p w:rsidR="00257E5C" w:rsidRPr="00867C39" w:rsidRDefault="00257E5C" w:rsidP="00257E5C">
      <w:pPr>
        <w:autoSpaceDE w:val="0"/>
        <w:autoSpaceDN w:val="0"/>
        <w:adjustRightInd w:val="0"/>
        <w:ind w:firstLine="709"/>
        <w:jc w:val="both"/>
        <w:rPr>
          <w:sz w:val="26"/>
          <w:szCs w:val="26"/>
        </w:rPr>
      </w:pPr>
      <w:r w:rsidRPr="00867C39">
        <w:rPr>
          <w:sz w:val="26"/>
          <w:szCs w:val="26"/>
        </w:rPr>
        <w:t>Анализ динамики стоимости основных фондов с применением указанного целевого индикатора позволит обеспечить баланс между операционными (текущими) затратами предприятия и затратами на восстановление основных фондов, а последние оценить с точки зрения их достаточности.</w:t>
      </w:r>
    </w:p>
    <w:p w:rsidR="00257E5C" w:rsidRPr="00867C39" w:rsidRDefault="00257E5C" w:rsidP="00257E5C">
      <w:pPr>
        <w:autoSpaceDE w:val="0"/>
        <w:autoSpaceDN w:val="0"/>
        <w:adjustRightInd w:val="0"/>
        <w:ind w:firstLine="709"/>
        <w:jc w:val="both"/>
        <w:rPr>
          <w:sz w:val="26"/>
          <w:szCs w:val="26"/>
        </w:rPr>
      </w:pPr>
      <w:r w:rsidRPr="00867C39">
        <w:rPr>
          <w:sz w:val="26"/>
          <w:szCs w:val="26"/>
        </w:rPr>
        <w:t>Целевой индикатор амортизационных отчислений должен применяться в комплексе с нормативом стоимости основных фондов, с помощью данного индикатора можно оценить достаточность амортизационных отчислений для обновления оборудования, сетей и других основных фондов коммунального хозяйства в условиях их накопившегося пере износа. Применение данного целевого индикатора должно компенсировать необоснованное сокращение затрат по статье "Амортизация" в результате недофинансирования, стремления снизить величину тарифа либо без изменения его величины повысить затраты по другим статьям себестоимости. Необходимо контролировать процесс повышения средней нормы амортизации до уровня, соответствующего реальному сроку службы основных фондов.</w:t>
      </w:r>
    </w:p>
    <w:p w:rsidR="00257E5C" w:rsidRPr="00867C39" w:rsidRDefault="00257E5C" w:rsidP="00257E5C">
      <w:pPr>
        <w:autoSpaceDE w:val="0"/>
        <w:autoSpaceDN w:val="0"/>
        <w:adjustRightInd w:val="0"/>
        <w:ind w:firstLine="709"/>
        <w:jc w:val="both"/>
        <w:rPr>
          <w:sz w:val="26"/>
          <w:szCs w:val="26"/>
        </w:rPr>
      </w:pPr>
      <w:r w:rsidRPr="00867C39">
        <w:rPr>
          <w:sz w:val="26"/>
          <w:szCs w:val="26"/>
        </w:rPr>
        <w:t xml:space="preserve">Использование указанных целевых индикаторов имеет </w:t>
      </w:r>
      <w:proofErr w:type="gramStart"/>
      <w:r w:rsidRPr="00867C39">
        <w:rPr>
          <w:sz w:val="26"/>
          <w:szCs w:val="26"/>
        </w:rPr>
        <w:t>важное значение</w:t>
      </w:r>
      <w:proofErr w:type="gramEnd"/>
      <w:r w:rsidRPr="00867C39">
        <w:rPr>
          <w:sz w:val="26"/>
          <w:szCs w:val="26"/>
        </w:rPr>
        <w:t xml:space="preserve"> при самостоятельном распределении предприятиями коммунального комплекса всего амортизируемого имущества по 10 группам, то есть самостоятельно определяет срок службы.</w:t>
      </w:r>
    </w:p>
    <w:p w:rsidR="00257E5C" w:rsidRPr="00867C39" w:rsidRDefault="00257E5C" w:rsidP="00257E5C">
      <w:pPr>
        <w:autoSpaceDE w:val="0"/>
        <w:autoSpaceDN w:val="0"/>
        <w:adjustRightInd w:val="0"/>
        <w:ind w:firstLine="709"/>
        <w:jc w:val="both"/>
        <w:rPr>
          <w:sz w:val="26"/>
          <w:szCs w:val="26"/>
        </w:rPr>
      </w:pPr>
      <w:r w:rsidRPr="00867C39">
        <w:rPr>
          <w:sz w:val="26"/>
          <w:szCs w:val="26"/>
        </w:rPr>
        <w:t>Охват потребителей услугами используется для оценки качества работы систем жизнеобеспечения.</w:t>
      </w:r>
    </w:p>
    <w:p w:rsidR="00257E5C" w:rsidRPr="00867C39" w:rsidRDefault="00257E5C" w:rsidP="00257E5C">
      <w:pPr>
        <w:autoSpaceDE w:val="0"/>
        <w:autoSpaceDN w:val="0"/>
        <w:adjustRightInd w:val="0"/>
        <w:ind w:firstLine="709"/>
        <w:jc w:val="both"/>
        <w:rPr>
          <w:sz w:val="26"/>
          <w:szCs w:val="26"/>
        </w:rPr>
      </w:pPr>
      <w:r w:rsidRPr="00867C39">
        <w:rPr>
          <w:sz w:val="26"/>
          <w:szCs w:val="26"/>
        </w:rPr>
        <w:t>3. Организационно-правовые условия определяют эффективность сложившейся системы упра</w:t>
      </w:r>
      <w:r>
        <w:rPr>
          <w:sz w:val="26"/>
          <w:szCs w:val="26"/>
        </w:rPr>
        <w:t>вления коммунальным хозяйством</w:t>
      </w:r>
      <w:r w:rsidRPr="00867C39">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67C39">
        <w:rPr>
          <w:sz w:val="26"/>
          <w:szCs w:val="26"/>
        </w:rPr>
        <w:t xml:space="preserve"> и ход институциональных преобразований:</w:t>
      </w:r>
    </w:p>
    <w:p w:rsidR="00257E5C" w:rsidRPr="00867C39" w:rsidRDefault="00257E5C" w:rsidP="00257E5C">
      <w:pPr>
        <w:autoSpaceDE w:val="0"/>
        <w:autoSpaceDN w:val="0"/>
        <w:adjustRightInd w:val="0"/>
        <w:ind w:firstLine="709"/>
        <w:jc w:val="both"/>
        <w:rPr>
          <w:sz w:val="26"/>
          <w:szCs w:val="26"/>
        </w:rPr>
      </w:pPr>
      <w:r w:rsidRPr="00867C39">
        <w:rPr>
          <w:sz w:val="26"/>
          <w:szCs w:val="26"/>
        </w:rPr>
        <w:t>Наличие договоров между органами местного самоуправления (или уполномоченными ими организациями), производителями и потребителями услуг:</w:t>
      </w:r>
    </w:p>
    <w:p w:rsidR="00257E5C" w:rsidRPr="00867C39" w:rsidRDefault="00257E5C" w:rsidP="00257E5C">
      <w:pPr>
        <w:autoSpaceDE w:val="0"/>
        <w:autoSpaceDN w:val="0"/>
        <w:adjustRightInd w:val="0"/>
        <w:ind w:firstLine="709"/>
        <w:jc w:val="both"/>
        <w:rPr>
          <w:sz w:val="26"/>
          <w:szCs w:val="26"/>
        </w:rPr>
      </w:pPr>
      <w:r w:rsidRPr="00867C39">
        <w:rPr>
          <w:sz w:val="26"/>
          <w:szCs w:val="26"/>
        </w:rPr>
        <w:lastRenderedPageBreak/>
        <w:t>договоров на предоставление коммунальных услуг;</w:t>
      </w:r>
    </w:p>
    <w:p w:rsidR="00257E5C" w:rsidRPr="00867C39" w:rsidRDefault="00257E5C" w:rsidP="00257E5C">
      <w:pPr>
        <w:autoSpaceDE w:val="0"/>
        <w:autoSpaceDN w:val="0"/>
        <w:adjustRightInd w:val="0"/>
        <w:ind w:firstLine="709"/>
        <w:jc w:val="both"/>
        <w:rPr>
          <w:sz w:val="26"/>
          <w:szCs w:val="26"/>
        </w:rPr>
      </w:pPr>
      <w:r w:rsidRPr="00867C39">
        <w:rPr>
          <w:sz w:val="26"/>
          <w:szCs w:val="26"/>
        </w:rPr>
        <w:t>договоров на исполнение муниципального заказа, заключаемых на конкурсной основе;</w:t>
      </w:r>
    </w:p>
    <w:p w:rsidR="00257E5C" w:rsidRPr="00867C39" w:rsidRDefault="00257E5C" w:rsidP="00257E5C">
      <w:pPr>
        <w:autoSpaceDE w:val="0"/>
        <w:autoSpaceDN w:val="0"/>
        <w:adjustRightInd w:val="0"/>
        <w:ind w:firstLine="709"/>
        <w:jc w:val="both"/>
        <w:rPr>
          <w:sz w:val="26"/>
          <w:szCs w:val="26"/>
        </w:rPr>
      </w:pPr>
      <w:r w:rsidRPr="00867C39">
        <w:rPr>
          <w:sz w:val="26"/>
          <w:szCs w:val="26"/>
        </w:rPr>
        <w:t>договоров аренды основных фондов с правом внесения улучшений;</w:t>
      </w:r>
    </w:p>
    <w:p w:rsidR="00257E5C" w:rsidRDefault="00257E5C" w:rsidP="00257E5C">
      <w:pPr>
        <w:autoSpaceDE w:val="0"/>
        <w:autoSpaceDN w:val="0"/>
        <w:adjustRightInd w:val="0"/>
        <w:ind w:firstLine="709"/>
        <w:jc w:val="both"/>
        <w:rPr>
          <w:sz w:val="26"/>
          <w:szCs w:val="26"/>
        </w:rPr>
      </w:pPr>
      <w:r w:rsidRPr="00867C39">
        <w:rPr>
          <w:sz w:val="26"/>
          <w:szCs w:val="26"/>
        </w:rPr>
        <w:t>концессионных соглашений.</w:t>
      </w:r>
    </w:p>
    <w:p w:rsidR="00257E5C" w:rsidRPr="00867C39" w:rsidRDefault="00257E5C" w:rsidP="00257E5C">
      <w:pPr>
        <w:autoSpaceDE w:val="0"/>
        <w:autoSpaceDN w:val="0"/>
        <w:adjustRightInd w:val="0"/>
        <w:ind w:firstLine="709"/>
        <w:jc w:val="both"/>
        <w:rPr>
          <w:sz w:val="26"/>
          <w:szCs w:val="26"/>
        </w:rPr>
      </w:pPr>
    </w:p>
    <w:p w:rsidR="00257E5C" w:rsidRDefault="00257E5C" w:rsidP="00257E5C">
      <w:pPr>
        <w:pStyle w:val="ConsPlusTitle"/>
        <w:widowControl/>
        <w:ind w:firstLine="709"/>
        <w:jc w:val="center"/>
        <w:rPr>
          <w:rFonts w:ascii="Times New Roman" w:hAnsi="Times New Roman" w:cs="Times New Roman"/>
          <w:b w:val="0"/>
          <w:sz w:val="26"/>
          <w:szCs w:val="26"/>
        </w:rPr>
      </w:pPr>
      <w:r>
        <w:rPr>
          <w:rFonts w:ascii="Times New Roman" w:hAnsi="Times New Roman" w:cs="Times New Roman"/>
          <w:b w:val="0"/>
          <w:sz w:val="26"/>
          <w:szCs w:val="26"/>
        </w:rPr>
        <w:t>10.3. Система управления программой</w:t>
      </w:r>
    </w:p>
    <w:p w:rsidR="00257E5C" w:rsidRDefault="00257E5C" w:rsidP="00257E5C">
      <w:pPr>
        <w:pStyle w:val="ConsPlusTitle"/>
        <w:widowControl/>
        <w:ind w:firstLine="709"/>
        <w:jc w:val="center"/>
        <w:rPr>
          <w:rFonts w:ascii="Times New Roman" w:hAnsi="Times New Roman" w:cs="Times New Roman"/>
          <w:b w:val="0"/>
          <w:sz w:val="26"/>
          <w:szCs w:val="26"/>
        </w:rPr>
      </w:pPr>
      <w:r>
        <w:rPr>
          <w:rFonts w:ascii="Times New Roman" w:hAnsi="Times New Roman" w:cs="Times New Roman"/>
          <w:b w:val="0"/>
          <w:sz w:val="26"/>
          <w:szCs w:val="26"/>
        </w:rPr>
        <w:t xml:space="preserve">и </w:t>
      </w:r>
      <w:proofErr w:type="gramStart"/>
      <w:r>
        <w:rPr>
          <w:rFonts w:ascii="Times New Roman" w:hAnsi="Times New Roman" w:cs="Times New Roman"/>
          <w:b w:val="0"/>
          <w:sz w:val="26"/>
          <w:szCs w:val="26"/>
        </w:rPr>
        <w:t>контроль за</w:t>
      </w:r>
      <w:proofErr w:type="gramEnd"/>
      <w:r>
        <w:rPr>
          <w:rFonts w:ascii="Times New Roman" w:hAnsi="Times New Roman" w:cs="Times New Roman"/>
          <w:b w:val="0"/>
          <w:sz w:val="26"/>
          <w:szCs w:val="26"/>
        </w:rPr>
        <w:t xml:space="preserve"> ходом ее выполнения</w:t>
      </w:r>
    </w:p>
    <w:p w:rsidR="00257E5C" w:rsidRDefault="00257E5C" w:rsidP="00257E5C">
      <w:pPr>
        <w:autoSpaceDE w:val="0"/>
        <w:ind w:firstLine="709"/>
        <w:jc w:val="both"/>
        <w:rPr>
          <w:sz w:val="26"/>
          <w:szCs w:val="26"/>
        </w:rPr>
      </w:pPr>
    </w:p>
    <w:p w:rsidR="00257E5C" w:rsidRDefault="00257E5C" w:rsidP="00257E5C">
      <w:pPr>
        <w:autoSpaceDE w:val="0"/>
        <w:ind w:firstLine="709"/>
        <w:jc w:val="both"/>
        <w:rPr>
          <w:sz w:val="26"/>
          <w:szCs w:val="26"/>
        </w:rPr>
      </w:pPr>
      <w:r>
        <w:rPr>
          <w:sz w:val="26"/>
          <w:szCs w:val="26"/>
        </w:rPr>
        <w:t>Настоящая система управления разработана в целях обеспечения реализации Программы.</w:t>
      </w:r>
    </w:p>
    <w:p w:rsidR="00257E5C" w:rsidRDefault="00257E5C" w:rsidP="00257E5C">
      <w:pPr>
        <w:autoSpaceDE w:val="0"/>
        <w:ind w:firstLine="709"/>
        <w:jc w:val="both"/>
        <w:rPr>
          <w:sz w:val="26"/>
          <w:szCs w:val="26"/>
        </w:rPr>
      </w:pPr>
      <w:r>
        <w:rPr>
          <w:sz w:val="26"/>
          <w:szCs w:val="26"/>
        </w:rPr>
        <w:t>Система управления ПКР включает организационную схему управления реализацией ПКР, алгоритм мониторинга и внесения изменений в Программу.</w:t>
      </w:r>
    </w:p>
    <w:p w:rsidR="00257E5C" w:rsidRDefault="00257E5C" w:rsidP="00257E5C">
      <w:pPr>
        <w:autoSpaceDE w:val="0"/>
        <w:ind w:firstLine="709"/>
        <w:jc w:val="both"/>
        <w:rPr>
          <w:sz w:val="26"/>
          <w:szCs w:val="26"/>
        </w:rPr>
      </w:pPr>
      <w:r>
        <w:rPr>
          <w:sz w:val="26"/>
          <w:szCs w:val="26"/>
        </w:rPr>
        <w:t>Структура системы управления Программой выглядит следующим образом:</w:t>
      </w:r>
    </w:p>
    <w:p w:rsidR="00257E5C" w:rsidRDefault="00257E5C" w:rsidP="00257E5C">
      <w:pPr>
        <w:autoSpaceDE w:val="0"/>
        <w:ind w:firstLine="709"/>
        <w:jc w:val="both"/>
        <w:rPr>
          <w:sz w:val="26"/>
          <w:szCs w:val="26"/>
        </w:rPr>
      </w:pPr>
      <w:r>
        <w:rPr>
          <w:sz w:val="26"/>
          <w:szCs w:val="26"/>
        </w:rPr>
        <w:t>система ответственности по основным направлениям реализации ПКР;</w:t>
      </w:r>
    </w:p>
    <w:p w:rsidR="00257E5C" w:rsidRDefault="00257E5C" w:rsidP="00257E5C">
      <w:pPr>
        <w:autoSpaceDE w:val="0"/>
        <w:ind w:firstLine="709"/>
        <w:jc w:val="both"/>
        <w:rPr>
          <w:sz w:val="26"/>
          <w:szCs w:val="26"/>
        </w:rPr>
      </w:pPr>
      <w:r>
        <w:rPr>
          <w:sz w:val="26"/>
          <w:szCs w:val="26"/>
        </w:rPr>
        <w:t>система мониторинга и индикативных показателей эффективности реализации Программы;</w:t>
      </w:r>
    </w:p>
    <w:p w:rsidR="00257E5C" w:rsidRDefault="00257E5C" w:rsidP="00257E5C">
      <w:pPr>
        <w:autoSpaceDE w:val="0"/>
        <w:ind w:firstLine="709"/>
        <w:jc w:val="both"/>
        <w:rPr>
          <w:sz w:val="26"/>
          <w:szCs w:val="26"/>
        </w:rPr>
      </w:pPr>
      <w:r>
        <w:rPr>
          <w:sz w:val="26"/>
          <w:szCs w:val="26"/>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257E5C" w:rsidRDefault="00257E5C" w:rsidP="00257E5C">
      <w:pPr>
        <w:autoSpaceDE w:val="0"/>
        <w:ind w:firstLine="709"/>
        <w:jc w:val="both"/>
        <w:rPr>
          <w:sz w:val="26"/>
          <w:szCs w:val="26"/>
        </w:rPr>
      </w:pPr>
      <w:r>
        <w:rPr>
          <w:sz w:val="26"/>
          <w:szCs w:val="26"/>
        </w:rPr>
        <w:t>Основным принципом реализации Программы является принцип сбалансированности интересов органов исполнительной Республики Хакасия, органов местного самоуправления Администрация Имекского сельсовета, предприятий и организаций различных форм собственности, принимающих участие в реализации мероприятий Программы.</w:t>
      </w:r>
    </w:p>
    <w:p w:rsidR="00257E5C" w:rsidRDefault="00257E5C" w:rsidP="00257E5C">
      <w:pPr>
        <w:autoSpaceDE w:val="0"/>
        <w:ind w:firstLine="709"/>
        <w:jc w:val="both"/>
        <w:rPr>
          <w:sz w:val="26"/>
          <w:szCs w:val="26"/>
        </w:rPr>
      </w:pPr>
      <w:r>
        <w:rPr>
          <w:sz w:val="26"/>
          <w:szCs w:val="26"/>
        </w:rPr>
        <w:t>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w:t>
      </w:r>
    </w:p>
    <w:p w:rsidR="00257E5C" w:rsidRDefault="00257E5C" w:rsidP="00257E5C">
      <w:pPr>
        <w:autoSpaceDE w:val="0"/>
        <w:ind w:firstLine="709"/>
        <w:jc w:val="both"/>
        <w:rPr>
          <w:sz w:val="26"/>
          <w:szCs w:val="26"/>
        </w:rPr>
      </w:pPr>
      <w:r>
        <w:rPr>
          <w:sz w:val="26"/>
          <w:szCs w:val="26"/>
        </w:rPr>
        <w:t>Система ответственности</w:t>
      </w:r>
    </w:p>
    <w:p w:rsidR="00257E5C" w:rsidRDefault="00257E5C" w:rsidP="00257E5C">
      <w:pPr>
        <w:autoSpaceDE w:val="0"/>
        <w:ind w:firstLine="709"/>
        <w:jc w:val="both"/>
        <w:rPr>
          <w:sz w:val="26"/>
          <w:szCs w:val="26"/>
        </w:rPr>
      </w:pPr>
      <w:r>
        <w:rPr>
          <w:sz w:val="26"/>
          <w:szCs w:val="26"/>
        </w:rPr>
        <w:t>Организационная структура управления Программой базируется на существующей системе местного самоуправления Администрация Имекского сельсовета.</w:t>
      </w:r>
    </w:p>
    <w:p w:rsidR="00257E5C" w:rsidRDefault="00257E5C" w:rsidP="00257E5C">
      <w:pPr>
        <w:autoSpaceDE w:val="0"/>
        <w:ind w:firstLine="709"/>
        <w:jc w:val="both"/>
        <w:rPr>
          <w:sz w:val="26"/>
          <w:szCs w:val="26"/>
        </w:rPr>
      </w:pPr>
      <w:r>
        <w:rPr>
          <w:sz w:val="26"/>
          <w:szCs w:val="26"/>
        </w:rPr>
        <w:t xml:space="preserve">Общее руководство реализацией Программы осуществляется главой  Имекского сельсовета. </w:t>
      </w:r>
      <w:proofErr w:type="gramStart"/>
      <w:r>
        <w:rPr>
          <w:sz w:val="26"/>
          <w:szCs w:val="26"/>
        </w:rPr>
        <w:t>Контроль за</w:t>
      </w:r>
      <w:proofErr w:type="gramEnd"/>
      <w:r>
        <w:rPr>
          <w:sz w:val="26"/>
          <w:szCs w:val="26"/>
        </w:rPr>
        <w:t xml:space="preserve"> реализацией Программы осуществляют органы исполнительной власти и представительные органы Администрации Имекского сельсовета в рамках своих полномочий.</w:t>
      </w:r>
    </w:p>
    <w:p w:rsidR="00257E5C" w:rsidRDefault="00257E5C" w:rsidP="00257E5C">
      <w:pPr>
        <w:autoSpaceDE w:val="0"/>
        <w:ind w:firstLine="709"/>
        <w:jc w:val="both"/>
        <w:rPr>
          <w:sz w:val="26"/>
          <w:szCs w:val="26"/>
        </w:rPr>
      </w:pPr>
      <w:r>
        <w:rPr>
          <w:sz w:val="26"/>
          <w:szCs w:val="26"/>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257E5C" w:rsidRDefault="00257E5C" w:rsidP="00257E5C">
      <w:pPr>
        <w:autoSpaceDE w:val="0"/>
        <w:ind w:firstLine="709"/>
        <w:jc w:val="both"/>
        <w:rPr>
          <w:sz w:val="26"/>
          <w:szCs w:val="26"/>
        </w:rPr>
      </w:pPr>
      <w:r>
        <w:rPr>
          <w:sz w:val="26"/>
          <w:szCs w:val="26"/>
        </w:rPr>
        <w:t>Функциями уполномоченного органа по реализации Программы наделяется Муниципальное бюджетное учреждение «Имекский двор» Администрации Имекского сельсовета.</w:t>
      </w:r>
    </w:p>
    <w:p w:rsidR="00257E5C" w:rsidRDefault="00257E5C" w:rsidP="00257E5C">
      <w:pPr>
        <w:autoSpaceDE w:val="0"/>
        <w:ind w:firstLine="709"/>
        <w:jc w:val="both"/>
        <w:rPr>
          <w:sz w:val="26"/>
          <w:szCs w:val="26"/>
        </w:rPr>
      </w:pPr>
      <w:r>
        <w:rPr>
          <w:sz w:val="26"/>
          <w:szCs w:val="26"/>
        </w:rPr>
        <w:t>Реализация Программы осуществляется путем разработки инвестиционных программ обслуживающих предприятий инженерных сетей по мероприятиям, вошедшим в Программу.</w:t>
      </w:r>
    </w:p>
    <w:p w:rsidR="00257E5C" w:rsidRDefault="00257E5C" w:rsidP="00257E5C">
      <w:pPr>
        <w:autoSpaceDE w:val="0"/>
        <w:ind w:firstLine="709"/>
        <w:jc w:val="both"/>
        <w:rPr>
          <w:sz w:val="26"/>
          <w:szCs w:val="26"/>
        </w:rPr>
      </w:pPr>
      <w:r>
        <w:rPr>
          <w:sz w:val="26"/>
          <w:szCs w:val="26"/>
        </w:rPr>
        <w:t>Порядок разработки и утверждения инвестиционной программы организаций, обслуживающих инженерные сети Администрация Имекского сельсовета.</w:t>
      </w:r>
    </w:p>
    <w:p w:rsidR="00257E5C" w:rsidRDefault="00257E5C" w:rsidP="00257E5C">
      <w:pPr>
        <w:autoSpaceDE w:val="0"/>
        <w:ind w:firstLine="709"/>
        <w:jc w:val="both"/>
        <w:rPr>
          <w:sz w:val="26"/>
          <w:szCs w:val="26"/>
        </w:rPr>
      </w:pPr>
      <w:r>
        <w:rPr>
          <w:sz w:val="26"/>
          <w:szCs w:val="26"/>
        </w:rPr>
        <w:lastRenderedPageBreak/>
        <w:t>Инвестиционные программы разрабатываются организациями  на каждый вид оказываемых ими коммунальных услуг на основании технического задания, разработанного исполнительным органом местного самоуправления Администрации Имекского сельсовета и утвержденного главой Имекского сельсовета.</w:t>
      </w:r>
    </w:p>
    <w:p w:rsidR="00257E5C" w:rsidRPr="00867C39" w:rsidRDefault="00257E5C" w:rsidP="00257E5C">
      <w:pPr>
        <w:autoSpaceDE w:val="0"/>
        <w:autoSpaceDN w:val="0"/>
        <w:adjustRightInd w:val="0"/>
        <w:ind w:firstLine="709"/>
        <w:jc w:val="both"/>
        <w:rPr>
          <w:sz w:val="26"/>
          <w:szCs w:val="26"/>
        </w:rPr>
      </w:pPr>
      <w:r>
        <w:rPr>
          <w:sz w:val="26"/>
          <w:szCs w:val="26"/>
        </w:rPr>
        <w:t>Инвестиционные программы утверждаются в соответствии с законодательством с учетом соответствия мероприятий и сроков инвестиционных программ Программе комплексного развития коммунальной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w:t>
      </w:r>
      <w:r w:rsidRPr="00867C39">
        <w:rPr>
          <w:sz w:val="26"/>
          <w:szCs w:val="26"/>
        </w:rPr>
        <w:t xml:space="preserve"> </w:t>
      </w:r>
      <w:r>
        <w:rPr>
          <w:sz w:val="26"/>
          <w:szCs w:val="26"/>
        </w:rPr>
        <w:t xml:space="preserve"> </w:t>
      </w:r>
    </w:p>
    <w:p w:rsidR="00257E5C" w:rsidRPr="00867C39" w:rsidRDefault="00257E5C" w:rsidP="00257E5C">
      <w:pPr>
        <w:autoSpaceDE w:val="0"/>
        <w:autoSpaceDN w:val="0"/>
        <w:adjustRightInd w:val="0"/>
        <w:ind w:firstLine="540"/>
        <w:jc w:val="both"/>
        <w:rPr>
          <w:sz w:val="26"/>
          <w:szCs w:val="26"/>
        </w:rPr>
      </w:pPr>
    </w:p>
    <w:p w:rsidR="00257E5C" w:rsidRPr="00867C39" w:rsidRDefault="00257E5C" w:rsidP="00257E5C">
      <w:pPr>
        <w:autoSpaceDE w:val="0"/>
        <w:autoSpaceDN w:val="0"/>
        <w:adjustRightInd w:val="0"/>
        <w:jc w:val="right"/>
        <w:rPr>
          <w:sz w:val="26"/>
          <w:szCs w:val="26"/>
        </w:rPr>
        <w:sectPr w:rsidR="00257E5C" w:rsidRPr="00867C39" w:rsidSect="00AA4CDF">
          <w:pgSz w:w="11905" w:h="16838" w:code="9"/>
          <w:pgMar w:top="1134" w:right="851" w:bottom="1134" w:left="1701" w:header="720" w:footer="720" w:gutter="0"/>
          <w:cols w:space="720"/>
        </w:sectPr>
      </w:pPr>
    </w:p>
    <w:p w:rsidR="00257E5C" w:rsidRPr="00867C39" w:rsidRDefault="00257E5C" w:rsidP="00257E5C">
      <w:pPr>
        <w:autoSpaceDE w:val="0"/>
        <w:autoSpaceDN w:val="0"/>
        <w:adjustRightInd w:val="0"/>
        <w:jc w:val="right"/>
        <w:outlineLvl w:val="4"/>
        <w:rPr>
          <w:sz w:val="26"/>
          <w:szCs w:val="26"/>
        </w:rPr>
      </w:pPr>
      <w:r w:rsidRPr="00867C39">
        <w:rPr>
          <w:sz w:val="26"/>
          <w:szCs w:val="26"/>
        </w:rPr>
        <w:lastRenderedPageBreak/>
        <w:t xml:space="preserve">Таблица </w:t>
      </w:r>
      <w:r>
        <w:rPr>
          <w:sz w:val="26"/>
          <w:szCs w:val="26"/>
        </w:rPr>
        <w:t>30</w:t>
      </w:r>
    </w:p>
    <w:p w:rsidR="00257E5C" w:rsidRPr="00867C39" w:rsidRDefault="00257E5C" w:rsidP="00257E5C">
      <w:pPr>
        <w:autoSpaceDE w:val="0"/>
        <w:autoSpaceDN w:val="0"/>
        <w:adjustRightInd w:val="0"/>
        <w:jc w:val="right"/>
        <w:rPr>
          <w:sz w:val="26"/>
          <w:szCs w:val="26"/>
        </w:rPr>
      </w:pPr>
    </w:p>
    <w:p w:rsidR="00257E5C" w:rsidRPr="00CC7156" w:rsidRDefault="00257E5C" w:rsidP="00257E5C">
      <w:pPr>
        <w:pStyle w:val="ConsPlusTitle"/>
        <w:widowControl/>
        <w:jc w:val="center"/>
        <w:rPr>
          <w:rFonts w:ascii="Times New Roman" w:hAnsi="Times New Roman" w:cs="Times New Roman"/>
          <w:b w:val="0"/>
          <w:sz w:val="26"/>
          <w:szCs w:val="26"/>
        </w:rPr>
      </w:pPr>
      <w:r w:rsidRPr="00CC7156">
        <w:rPr>
          <w:rFonts w:ascii="Times New Roman" w:hAnsi="Times New Roman" w:cs="Times New Roman"/>
          <w:b w:val="0"/>
          <w:sz w:val="26"/>
          <w:szCs w:val="26"/>
        </w:rPr>
        <w:t>Целевые индикаторы для мониторинга реализации Программы</w:t>
      </w:r>
    </w:p>
    <w:p w:rsidR="00257E5C" w:rsidRPr="00CC7156" w:rsidRDefault="00257E5C" w:rsidP="00257E5C">
      <w:pPr>
        <w:pStyle w:val="ConsPlusTitle"/>
        <w:widowControl/>
        <w:jc w:val="center"/>
        <w:rPr>
          <w:rFonts w:ascii="Times New Roman" w:hAnsi="Times New Roman" w:cs="Times New Roman"/>
          <w:b w:val="0"/>
          <w:sz w:val="26"/>
          <w:szCs w:val="26"/>
        </w:rPr>
      </w:pPr>
      <w:r w:rsidRPr="00CC7156">
        <w:rPr>
          <w:rFonts w:ascii="Times New Roman" w:hAnsi="Times New Roman" w:cs="Times New Roman"/>
          <w:b w:val="0"/>
          <w:sz w:val="26"/>
          <w:szCs w:val="26"/>
        </w:rPr>
        <w:t>комплексного развития систем коммунальной инфраструктуры</w:t>
      </w:r>
      <w:r>
        <w:rPr>
          <w:rFonts w:ascii="Times New Roman" w:hAnsi="Times New Roman" w:cs="Times New Roman"/>
          <w:b w:val="0"/>
          <w:sz w:val="26"/>
          <w:szCs w:val="26"/>
        </w:rPr>
        <w:t xml:space="preserve"> </w:t>
      </w:r>
      <w:r w:rsidRPr="00CC7156">
        <w:rPr>
          <w:rFonts w:ascii="Times New Roman" w:hAnsi="Times New Roman" w:cs="Times New Roman"/>
          <w:b w:val="0"/>
          <w:sz w:val="26"/>
          <w:szCs w:val="26"/>
        </w:rPr>
        <w:t xml:space="preserve"> </w:t>
      </w:r>
      <w:r w:rsidRPr="00140AF3">
        <w:rPr>
          <w:rFonts w:ascii="Times New Roman" w:hAnsi="Times New Roman"/>
          <w:b w:val="0"/>
          <w:kern w:val="28"/>
          <w:sz w:val="26"/>
        </w:rPr>
        <w:t>Имекск</w:t>
      </w:r>
      <w:r>
        <w:rPr>
          <w:rFonts w:ascii="Times New Roman" w:hAnsi="Times New Roman"/>
          <w:b w:val="0"/>
          <w:kern w:val="28"/>
          <w:sz w:val="26"/>
        </w:rPr>
        <w:t>ого</w:t>
      </w:r>
      <w:r w:rsidRPr="00140AF3">
        <w:rPr>
          <w:rFonts w:ascii="Times New Roman" w:hAnsi="Times New Roman"/>
          <w:b w:val="0"/>
          <w:kern w:val="28"/>
          <w:sz w:val="26"/>
        </w:rPr>
        <w:t xml:space="preserve"> сельсовет</w:t>
      </w:r>
      <w:r>
        <w:rPr>
          <w:rFonts w:ascii="Times New Roman" w:hAnsi="Times New Roman"/>
          <w:b w:val="0"/>
          <w:kern w:val="28"/>
          <w:sz w:val="26"/>
        </w:rPr>
        <w:t>а</w:t>
      </w:r>
      <w:r>
        <w:rPr>
          <w:rFonts w:ascii="Times New Roman" w:hAnsi="Times New Roman"/>
          <w:sz w:val="26"/>
          <w:szCs w:val="26"/>
        </w:rPr>
        <w:t xml:space="preserve"> </w:t>
      </w:r>
      <w:r>
        <w:rPr>
          <w:rFonts w:ascii="Times New Roman" w:hAnsi="Times New Roman" w:cs="Times New Roman"/>
          <w:b w:val="0"/>
          <w:sz w:val="26"/>
          <w:szCs w:val="26"/>
        </w:rPr>
        <w:t>на период до 2030</w:t>
      </w:r>
      <w:r w:rsidRPr="00CC7156">
        <w:rPr>
          <w:rFonts w:ascii="Times New Roman" w:hAnsi="Times New Roman" w:cs="Times New Roman"/>
          <w:b w:val="0"/>
          <w:sz w:val="26"/>
          <w:szCs w:val="26"/>
        </w:rPr>
        <w:t xml:space="preserve"> года</w:t>
      </w:r>
    </w:p>
    <w:p w:rsidR="00257E5C" w:rsidRPr="00867C39" w:rsidRDefault="00257E5C" w:rsidP="00257E5C">
      <w:pPr>
        <w:autoSpaceDE w:val="0"/>
        <w:autoSpaceDN w:val="0"/>
        <w:adjustRightInd w:val="0"/>
        <w:jc w:val="center"/>
        <w:rPr>
          <w:sz w:val="26"/>
          <w:szCs w:val="26"/>
        </w:rPr>
      </w:pPr>
    </w:p>
    <w:tbl>
      <w:tblPr>
        <w:tblW w:w="0" w:type="auto"/>
        <w:tblInd w:w="70" w:type="dxa"/>
        <w:tblLayout w:type="fixed"/>
        <w:tblCellMar>
          <w:left w:w="70" w:type="dxa"/>
          <w:right w:w="70" w:type="dxa"/>
        </w:tblCellMar>
        <w:tblLook w:val="0000"/>
      </w:tblPr>
      <w:tblGrid>
        <w:gridCol w:w="2700"/>
        <w:gridCol w:w="3396"/>
        <w:gridCol w:w="1350"/>
        <w:gridCol w:w="1485"/>
        <w:gridCol w:w="1485"/>
        <w:gridCol w:w="1215"/>
        <w:gridCol w:w="2970"/>
      </w:tblGrid>
      <w:tr w:rsidR="00257E5C" w:rsidRPr="00CC7156" w:rsidTr="00940AF9">
        <w:trPr>
          <w:trHeight w:val="84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Н</w:t>
            </w:r>
            <w:r w:rsidRPr="00CC7156">
              <w:rPr>
                <w:rFonts w:ascii="Times New Roman" w:hAnsi="Times New Roman" w:cs="Times New Roman"/>
                <w:sz w:val="24"/>
                <w:szCs w:val="24"/>
              </w:rPr>
              <w:t xml:space="preserve">аименование    </w:t>
            </w:r>
            <w:r w:rsidRPr="00CC7156">
              <w:rPr>
                <w:rFonts w:ascii="Times New Roman" w:hAnsi="Times New Roman" w:cs="Times New Roman"/>
                <w:sz w:val="24"/>
                <w:szCs w:val="24"/>
              </w:rPr>
              <w:br/>
              <w:t>целевого индикатора</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Область     </w:t>
            </w:r>
            <w:r w:rsidRPr="00CC7156">
              <w:rPr>
                <w:rFonts w:ascii="Times New Roman" w:hAnsi="Times New Roman" w:cs="Times New Roman"/>
                <w:sz w:val="24"/>
                <w:szCs w:val="24"/>
              </w:rPr>
              <w:br/>
              <w:t xml:space="preserve">применения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roofErr w:type="spellStart"/>
            <w:r w:rsidRPr="00CC7156">
              <w:rPr>
                <w:rFonts w:ascii="Times New Roman" w:hAnsi="Times New Roman" w:cs="Times New Roman"/>
                <w:sz w:val="24"/>
                <w:szCs w:val="24"/>
              </w:rPr>
              <w:t>Фактиче</w:t>
            </w:r>
            <w:proofErr w:type="gramStart"/>
            <w:r w:rsidRPr="00CC7156">
              <w:rPr>
                <w:rFonts w:ascii="Times New Roman" w:hAnsi="Times New Roman" w:cs="Times New Roman"/>
                <w:sz w:val="24"/>
                <w:szCs w:val="24"/>
              </w:rPr>
              <w:t>с</w:t>
            </w:r>
            <w:proofErr w:type="spellEnd"/>
            <w:r w:rsidRPr="00CC7156">
              <w:rPr>
                <w:rFonts w:ascii="Times New Roman" w:hAnsi="Times New Roman" w:cs="Times New Roman"/>
                <w:sz w:val="24"/>
                <w:szCs w:val="24"/>
              </w:rPr>
              <w:t>-</w:t>
            </w:r>
            <w:proofErr w:type="gramEnd"/>
            <w:r w:rsidRPr="00CC7156">
              <w:rPr>
                <w:rFonts w:ascii="Times New Roman" w:hAnsi="Times New Roman" w:cs="Times New Roman"/>
                <w:sz w:val="24"/>
                <w:szCs w:val="24"/>
              </w:rPr>
              <w:br/>
              <w:t xml:space="preserve">кое   </w:t>
            </w:r>
            <w:r w:rsidRPr="00CC7156">
              <w:rPr>
                <w:rFonts w:ascii="Times New Roman" w:hAnsi="Times New Roman" w:cs="Times New Roman"/>
                <w:sz w:val="24"/>
                <w:szCs w:val="24"/>
              </w:rPr>
              <w:br/>
            </w:r>
            <w:r>
              <w:rPr>
                <w:rFonts w:ascii="Times New Roman" w:hAnsi="Times New Roman" w:cs="Times New Roman"/>
                <w:sz w:val="24"/>
                <w:szCs w:val="24"/>
              </w:rPr>
              <w:t xml:space="preserve">значение </w:t>
            </w:r>
            <w:r>
              <w:rPr>
                <w:rFonts w:ascii="Times New Roman" w:hAnsi="Times New Roman" w:cs="Times New Roman"/>
                <w:sz w:val="24"/>
                <w:szCs w:val="24"/>
              </w:rPr>
              <w:br/>
              <w:t>2014</w:t>
            </w:r>
            <w:r w:rsidRPr="00CC7156">
              <w:rPr>
                <w:rFonts w:ascii="Times New Roman" w:hAnsi="Times New Roman" w:cs="Times New Roman"/>
                <w:sz w:val="24"/>
                <w:szCs w:val="24"/>
              </w:rPr>
              <w:t xml:space="preserve"> г. </w:t>
            </w: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Значен</w:t>
            </w:r>
            <w:r>
              <w:rPr>
                <w:rFonts w:ascii="Times New Roman" w:hAnsi="Times New Roman" w:cs="Times New Roman"/>
                <w:sz w:val="24"/>
                <w:szCs w:val="24"/>
              </w:rPr>
              <w:t xml:space="preserve">ие </w:t>
            </w:r>
            <w:r>
              <w:rPr>
                <w:rFonts w:ascii="Times New Roman" w:hAnsi="Times New Roman" w:cs="Times New Roman"/>
                <w:sz w:val="24"/>
                <w:szCs w:val="24"/>
              </w:rPr>
              <w:br/>
              <w:t xml:space="preserve">целевого </w:t>
            </w:r>
            <w:r>
              <w:rPr>
                <w:rFonts w:ascii="Times New Roman" w:hAnsi="Times New Roman" w:cs="Times New Roman"/>
                <w:sz w:val="24"/>
                <w:szCs w:val="24"/>
              </w:rPr>
              <w:br/>
              <w:t>показателя</w:t>
            </w:r>
            <w:r>
              <w:rPr>
                <w:rFonts w:ascii="Times New Roman" w:hAnsi="Times New Roman" w:cs="Times New Roman"/>
                <w:sz w:val="24"/>
                <w:szCs w:val="24"/>
              </w:rPr>
              <w:br/>
              <w:t>на 2015</w:t>
            </w:r>
            <w:r w:rsidRPr="00CC7156">
              <w:rPr>
                <w:rFonts w:ascii="Times New Roman" w:hAnsi="Times New Roman" w:cs="Times New Roman"/>
                <w:sz w:val="24"/>
                <w:szCs w:val="24"/>
              </w:rPr>
              <w:t xml:space="preserve"> г.</w:t>
            </w: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Значение целевого показателя</w:t>
            </w:r>
            <w:r>
              <w:rPr>
                <w:rFonts w:ascii="Times New Roman" w:hAnsi="Times New Roman" w:cs="Times New Roman"/>
                <w:sz w:val="24"/>
                <w:szCs w:val="24"/>
              </w:rPr>
              <w:t xml:space="preserve"> на </w:t>
            </w:r>
            <w:smartTag w:uri="urn:schemas-microsoft-com:office:smarttags" w:element="metricconverter">
              <w:smartTagPr>
                <w:attr w:name="ProductID" w:val="2016 г"/>
              </w:smartTagPr>
              <w:r>
                <w:rPr>
                  <w:rFonts w:ascii="Times New Roman" w:hAnsi="Times New Roman" w:cs="Times New Roman"/>
                  <w:sz w:val="24"/>
                  <w:szCs w:val="24"/>
                </w:rPr>
                <w:t>2016</w:t>
              </w:r>
              <w:r w:rsidRPr="00CC7156">
                <w:rPr>
                  <w:rFonts w:ascii="Times New Roman" w:hAnsi="Times New Roman" w:cs="Times New Roman"/>
                  <w:sz w:val="24"/>
                  <w:szCs w:val="24"/>
                </w:rPr>
                <w:t xml:space="preserve"> г</w:t>
              </w:r>
            </w:smartTag>
            <w:r w:rsidRPr="00CC7156">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roofErr w:type="spellStart"/>
            <w:r w:rsidRPr="00CC7156">
              <w:rPr>
                <w:rFonts w:ascii="Times New Roman" w:hAnsi="Times New Roman" w:cs="Times New Roman"/>
                <w:sz w:val="24"/>
                <w:szCs w:val="24"/>
              </w:rPr>
              <w:t>Раци</w:t>
            </w:r>
            <w:proofErr w:type="gramStart"/>
            <w:r w:rsidRPr="00CC7156">
              <w:rPr>
                <w:rFonts w:ascii="Times New Roman" w:hAnsi="Times New Roman" w:cs="Times New Roman"/>
                <w:sz w:val="24"/>
                <w:szCs w:val="24"/>
              </w:rPr>
              <w:t>о</w:t>
            </w:r>
            <w:proofErr w:type="spellEnd"/>
            <w:r w:rsidRPr="00CC7156">
              <w:rPr>
                <w:rFonts w:ascii="Times New Roman" w:hAnsi="Times New Roman" w:cs="Times New Roman"/>
                <w:sz w:val="24"/>
                <w:szCs w:val="24"/>
              </w:rPr>
              <w:t>-</w:t>
            </w:r>
            <w:proofErr w:type="gramEnd"/>
            <w:r w:rsidRPr="00CC7156">
              <w:rPr>
                <w:rFonts w:ascii="Times New Roman" w:hAnsi="Times New Roman" w:cs="Times New Roman"/>
                <w:sz w:val="24"/>
                <w:szCs w:val="24"/>
              </w:rPr>
              <w:t xml:space="preserve"> </w:t>
            </w:r>
            <w:r w:rsidRPr="00CC7156">
              <w:rPr>
                <w:rFonts w:ascii="Times New Roman" w:hAnsi="Times New Roman" w:cs="Times New Roman"/>
                <w:sz w:val="24"/>
                <w:szCs w:val="24"/>
              </w:rPr>
              <w:br/>
            </w:r>
            <w:proofErr w:type="spellStart"/>
            <w:r w:rsidRPr="00CC7156">
              <w:rPr>
                <w:rFonts w:ascii="Times New Roman" w:hAnsi="Times New Roman" w:cs="Times New Roman"/>
                <w:sz w:val="24"/>
                <w:szCs w:val="24"/>
              </w:rPr>
              <w:t>нальное</w:t>
            </w:r>
            <w:proofErr w:type="spellEnd"/>
            <w:r w:rsidRPr="00CC7156">
              <w:rPr>
                <w:rFonts w:ascii="Times New Roman" w:hAnsi="Times New Roman" w:cs="Times New Roman"/>
                <w:sz w:val="24"/>
                <w:szCs w:val="24"/>
              </w:rPr>
              <w:t xml:space="preserve"> </w:t>
            </w:r>
            <w:r w:rsidRPr="00CC7156">
              <w:rPr>
                <w:rFonts w:ascii="Times New Roman" w:hAnsi="Times New Roman" w:cs="Times New Roman"/>
                <w:sz w:val="24"/>
                <w:szCs w:val="24"/>
              </w:rPr>
              <w:br/>
              <w:t>значение</w:t>
            </w: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Примечание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CC7156">
              <w:rPr>
                <w:rFonts w:ascii="Times New Roman" w:hAnsi="Times New Roman" w:cs="Times New Roman"/>
                <w:sz w:val="24"/>
                <w:szCs w:val="24"/>
              </w:rPr>
              <w:t xml:space="preserve">. Водопроводно-канализационное хозяйство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CC7156">
              <w:rPr>
                <w:rFonts w:ascii="Times New Roman" w:hAnsi="Times New Roman" w:cs="Times New Roman"/>
                <w:sz w:val="24"/>
                <w:szCs w:val="24"/>
              </w:rPr>
              <w:t>.1. Технические (</w:t>
            </w:r>
            <w:proofErr w:type="spellStart"/>
            <w:r w:rsidRPr="00CC7156">
              <w:rPr>
                <w:rFonts w:ascii="Times New Roman" w:hAnsi="Times New Roman" w:cs="Times New Roman"/>
                <w:sz w:val="24"/>
                <w:szCs w:val="24"/>
              </w:rPr>
              <w:t>надежностные</w:t>
            </w:r>
            <w:proofErr w:type="spellEnd"/>
            <w:r w:rsidRPr="00CC7156">
              <w:rPr>
                <w:rFonts w:ascii="Times New Roman" w:hAnsi="Times New Roman" w:cs="Times New Roman"/>
                <w:sz w:val="24"/>
                <w:szCs w:val="24"/>
              </w:rPr>
              <w:t xml:space="preserve">) показатели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CC7156">
              <w:rPr>
                <w:rFonts w:ascii="Times New Roman" w:hAnsi="Times New Roman" w:cs="Times New Roman"/>
                <w:sz w:val="24"/>
                <w:szCs w:val="24"/>
              </w:rPr>
              <w:t xml:space="preserve">.1.1. Надежность обслуживания систем водоснабжения </w:t>
            </w:r>
          </w:p>
        </w:tc>
      </w:tr>
      <w:tr w:rsidR="00257E5C" w:rsidRPr="00CC7156" w:rsidTr="00940AF9">
        <w:trPr>
          <w:trHeight w:val="178"/>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Количество аварий и</w:t>
            </w:r>
            <w:r w:rsidRPr="00CC7156">
              <w:rPr>
                <w:rFonts w:ascii="Times New Roman" w:hAnsi="Times New Roman" w:cs="Times New Roman"/>
                <w:sz w:val="24"/>
                <w:szCs w:val="24"/>
              </w:rPr>
              <w:br/>
              <w:t xml:space="preserve">повреждений на </w:t>
            </w:r>
            <w:smartTag w:uri="urn:schemas-microsoft-com:office:smarttags" w:element="metricconverter">
              <w:smartTagPr>
                <w:attr w:name="ProductID" w:val="1 км"/>
              </w:smartTagPr>
              <w:r w:rsidRPr="00CC7156">
                <w:rPr>
                  <w:rFonts w:ascii="Times New Roman" w:hAnsi="Times New Roman" w:cs="Times New Roman"/>
                  <w:sz w:val="24"/>
                  <w:szCs w:val="24"/>
                </w:rPr>
                <w:t>1 км</w:t>
              </w:r>
            </w:smartTag>
            <w:r w:rsidRPr="00CC7156">
              <w:rPr>
                <w:rFonts w:ascii="Times New Roman" w:hAnsi="Times New Roman" w:cs="Times New Roman"/>
                <w:sz w:val="24"/>
                <w:szCs w:val="24"/>
              </w:rPr>
              <w:br/>
              <w:t xml:space="preserve">сети в год (с учетом повреждения </w:t>
            </w:r>
            <w:r w:rsidRPr="00CC7156">
              <w:rPr>
                <w:rFonts w:ascii="Times New Roman" w:hAnsi="Times New Roman" w:cs="Times New Roman"/>
                <w:sz w:val="24"/>
                <w:szCs w:val="24"/>
              </w:rPr>
              <w:br/>
              <w:t xml:space="preserve">оборудования): водоснабжение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надежности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работы систем    </w:t>
            </w:r>
            <w:r w:rsidRPr="00CC7156">
              <w:rPr>
                <w:rFonts w:ascii="Times New Roman" w:hAnsi="Times New Roman" w:cs="Times New Roman"/>
                <w:sz w:val="24"/>
                <w:szCs w:val="24"/>
              </w:rPr>
              <w:br/>
              <w:t xml:space="preserve">водоснабжения и </w:t>
            </w:r>
            <w:r>
              <w:rPr>
                <w:rFonts w:ascii="Times New Roman" w:hAnsi="Times New Roman" w:cs="Times New Roman"/>
                <w:sz w:val="24"/>
                <w:szCs w:val="24"/>
              </w:rPr>
              <w:t xml:space="preserve">водоотведения, </w:t>
            </w:r>
            <w:r w:rsidRPr="00CC7156">
              <w:rPr>
                <w:rFonts w:ascii="Times New Roman" w:hAnsi="Times New Roman" w:cs="Times New Roman"/>
                <w:sz w:val="24"/>
                <w:szCs w:val="24"/>
              </w:rPr>
              <w:t xml:space="preserve">анализа необходимой замены сетей и оборудования и определения      </w:t>
            </w:r>
            <w:r w:rsidRPr="00CC7156">
              <w:rPr>
                <w:rFonts w:ascii="Times New Roman" w:hAnsi="Times New Roman" w:cs="Times New Roman"/>
                <w:sz w:val="24"/>
                <w:szCs w:val="24"/>
              </w:rPr>
              <w:br/>
              <w:t xml:space="preserve">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Количество аварий и пов</w:t>
            </w:r>
            <w:r>
              <w:rPr>
                <w:rFonts w:ascii="Times New Roman" w:hAnsi="Times New Roman" w:cs="Times New Roman"/>
                <w:sz w:val="24"/>
                <w:szCs w:val="24"/>
              </w:rPr>
              <w:t>р</w:t>
            </w:r>
            <w:r w:rsidRPr="00CC7156">
              <w:rPr>
                <w:rFonts w:ascii="Times New Roman" w:hAnsi="Times New Roman" w:cs="Times New Roman"/>
                <w:sz w:val="24"/>
                <w:szCs w:val="24"/>
              </w:rPr>
              <w:t xml:space="preserve">еждений, требующих проведения аварийно - восстановительных работ,  определяется по </w:t>
            </w:r>
            <w:r>
              <w:rPr>
                <w:rFonts w:ascii="Times New Roman" w:hAnsi="Times New Roman" w:cs="Times New Roman"/>
                <w:sz w:val="24"/>
                <w:szCs w:val="24"/>
              </w:rPr>
              <w:t xml:space="preserve">журналам аварийно - </w:t>
            </w:r>
            <w:r w:rsidRPr="00CC7156">
              <w:rPr>
                <w:rFonts w:ascii="Times New Roman" w:hAnsi="Times New Roman" w:cs="Times New Roman"/>
                <w:sz w:val="24"/>
                <w:szCs w:val="24"/>
              </w:rPr>
              <w:t>диспетчерской службы предприятия. В среднем по России около 0,7 аварии на 1км сетей. В результате реализации П</w:t>
            </w:r>
            <w:r>
              <w:rPr>
                <w:rFonts w:ascii="Times New Roman" w:hAnsi="Times New Roman" w:cs="Times New Roman"/>
                <w:sz w:val="24"/>
                <w:szCs w:val="24"/>
              </w:rPr>
              <w:t>КР</w:t>
            </w:r>
            <w:r w:rsidRPr="00CC7156">
              <w:rPr>
                <w:rFonts w:ascii="Times New Roman" w:hAnsi="Times New Roman" w:cs="Times New Roman"/>
                <w:sz w:val="24"/>
                <w:szCs w:val="24"/>
              </w:rPr>
              <w:t xml:space="preserve"> значение данного </w:t>
            </w:r>
            <w:r>
              <w:rPr>
                <w:rFonts w:ascii="Times New Roman" w:hAnsi="Times New Roman" w:cs="Times New Roman"/>
                <w:sz w:val="24"/>
                <w:szCs w:val="24"/>
              </w:rPr>
              <w:t>п</w:t>
            </w:r>
            <w:r w:rsidRPr="00CC7156">
              <w:rPr>
                <w:rFonts w:ascii="Times New Roman" w:hAnsi="Times New Roman" w:cs="Times New Roman"/>
                <w:sz w:val="24"/>
                <w:szCs w:val="24"/>
              </w:rPr>
              <w:t xml:space="preserve">оказателя не должно превышать 0,1 аварии </w:t>
            </w:r>
          </w:p>
        </w:tc>
      </w:tr>
      <w:tr w:rsidR="00257E5C" w:rsidRPr="00CC7156" w:rsidTr="00940AF9">
        <w:trPr>
          <w:trHeight w:val="1560"/>
        </w:trPr>
        <w:tc>
          <w:tcPr>
            <w:tcW w:w="2700" w:type="dxa"/>
            <w:tcBorders>
              <w:top w:val="single" w:sz="6" w:space="0" w:color="auto"/>
              <w:left w:val="single" w:sz="6" w:space="0" w:color="auto"/>
              <w:bottom w:val="single" w:sz="6" w:space="0" w:color="auto"/>
              <w:right w:val="single" w:sz="6" w:space="0" w:color="auto"/>
            </w:tcBorders>
          </w:tcPr>
          <w:p w:rsidR="00257E5C" w:rsidRPr="003C32BA" w:rsidRDefault="00257E5C" w:rsidP="00940AF9">
            <w:pPr>
              <w:pStyle w:val="ConsPlusCell"/>
              <w:widowControl/>
              <w:rPr>
                <w:rFonts w:ascii="Times New Roman" w:hAnsi="Times New Roman" w:cs="Times New Roman"/>
                <w:sz w:val="24"/>
                <w:szCs w:val="24"/>
              </w:rPr>
            </w:pPr>
            <w:r w:rsidRPr="003C32BA">
              <w:rPr>
                <w:rFonts w:ascii="Times New Roman" w:hAnsi="Times New Roman" w:cs="Times New Roman"/>
                <w:sz w:val="24"/>
                <w:szCs w:val="24"/>
              </w:rPr>
              <w:t xml:space="preserve">Износ коммунальных </w:t>
            </w:r>
            <w:r w:rsidRPr="003C32BA">
              <w:rPr>
                <w:rFonts w:ascii="Times New Roman" w:hAnsi="Times New Roman" w:cs="Times New Roman"/>
                <w:sz w:val="24"/>
                <w:szCs w:val="24"/>
              </w:rPr>
              <w:br/>
              <w:t>систем</w:t>
            </w:r>
            <w:proofErr w:type="gramStart"/>
            <w:r w:rsidRPr="003C32BA">
              <w:rPr>
                <w:rFonts w:ascii="Times New Roman" w:hAnsi="Times New Roman" w:cs="Times New Roman"/>
                <w:sz w:val="24"/>
                <w:szCs w:val="24"/>
              </w:rPr>
              <w:t xml:space="preserve">, %: </w:t>
            </w:r>
            <w:proofErr w:type="gramEnd"/>
            <w:r w:rsidRPr="003C32BA">
              <w:rPr>
                <w:rFonts w:ascii="Times New Roman" w:hAnsi="Times New Roman" w:cs="Times New Roman"/>
                <w:sz w:val="24"/>
                <w:szCs w:val="24"/>
              </w:rPr>
              <w:t xml:space="preserve">водоснабжение </w:t>
            </w:r>
          </w:p>
        </w:tc>
        <w:tc>
          <w:tcPr>
            <w:tcW w:w="3396" w:type="dxa"/>
            <w:tcBorders>
              <w:top w:val="single" w:sz="6" w:space="0" w:color="auto"/>
              <w:left w:val="single" w:sz="6" w:space="0" w:color="auto"/>
              <w:bottom w:val="single" w:sz="6" w:space="0" w:color="auto"/>
              <w:right w:val="single" w:sz="6" w:space="0" w:color="auto"/>
            </w:tcBorders>
          </w:tcPr>
          <w:p w:rsidR="00257E5C" w:rsidRPr="003C32BA" w:rsidRDefault="00257E5C" w:rsidP="00940AF9">
            <w:pPr>
              <w:pStyle w:val="ConsPlusCell"/>
              <w:widowControl/>
              <w:rPr>
                <w:rFonts w:ascii="Times New Roman" w:hAnsi="Times New Roman" w:cs="Times New Roman"/>
                <w:sz w:val="24"/>
                <w:szCs w:val="24"/>
              </w:rPr>
            </w:pPr>
            <w:r w:rsidRPr="003C32BA">
              <w:rPr>
                <w:rFonts w:ascii="Times New Roman" w:hAnsi="Times New Roman" w:cs="Times New Roman"/>
                <w:sz w:val="24"/>
                <w:szCs w:val="24"/>
              </w:rPr>
              <w:t xml:space="preserve">Используется для оценки </w:t>
            </w:r>
            <w:proofErr w:type="spellStart"/>
            <w:proofErr w:type="gramStart"/>
            <w:r w:rsidRPr="003C32BA">
              <w:rPr>
                <w:rFonts w:ascii="Times New Roman" w:hAnsi="Times New Roman" w:cs="Times New Roman"/>
                <w:sz w:val="24"/>
                <w:szCs w:val="24"/>
              </w:rPr>
              <w:t>на</w:t>
            </w:r>
            <w:r>
              <w:rPr>
                <w:rFonts w:ascii="Times New Roman" w:hAnsi="Times New Roman" w:cs="Times New Roman"/>
                <w:sz w:val="24"/>
                <w:szCs w:val="24"/>
              </w:rPr>
              <w:t>-</w:t>
            </w:r>
            <w:r w:rsidRPr="003C32BA">
              <w:rPr>
                <w:rFonts w:ascii="Times New Roman" w:hAnsi="Times New Roman" w:cs="Times New Roman"/>
                <w:sz w:val="24"/>
                <w:szCs w:val="24"/>
              </w:rPr>
              <w:t>дежности</w:t>
            </w:r>
            <w:proofErr w:type="spellEnd"/>
            <w:proofErr w:type="gramEnd"/>
            <w:r w:rsidRPr="003C32BA">
              <w:rPr>
                <w:rFonts w:ascii="Times New Roman" w:hAnsi="Times New Roman" w:cs="Times New Roman"/>
                <w:sz w:val="24"/>
                <w:szCs w:val="24"/>
              </w:rPr>
              <w:t xml:space="preserve"> работы систем </w:t>
            </w:r>
            <w:proofErr w:type="spellStart"/>
            <w:r w:rsidRPr="003C32BA">
              <w:rPr>
                <w:rFonts w:ascii="Times New Roman" w:hAnsi="Times New Roman" w:cs="Times New Roman"/>
                <w:sz w:val="24"/>
                <w:szCs w:val="24"/>
              </w:rPr>
              <w:t>водо</w:t>
            </w:r>
            <w:r>
              <w:rPr>
                <w:rFonts w:ascii="Times New Roman" w:hAnsi="Times New Roman" w:cs="Times New Roman"/>
                <w:sz w:val="24"/>
                <w:szCs w:val="24"/>
              </w:rPr>
              <w:t>-</w:t>
            </w:r>
            <w:r w:rsidRPr="003C32BA">
              <w:rPr>
                <w:rFonts w:ascii="Times New Roman" w:hAnsi="Times New Roman" w:cs="Times New Roman"/>
                <w:sz w:val="24"/>
                <w:szCs w:val="24"/>
              </w:rPr>
              <w:t>снабжения</w:t>
            </w:r>
            <w:proofErr w:type="spellEnd"/>
            <w:r w:rsidRPr="003C32BA">
              <w:rPr>
                <w:rFonts w:ascii="Times New Roman" w:hAnsi="Times New Roman" w:cs="Times New Roman"/>
                <w:sz w:val="24"/>
                <w:szCs w:val="24"/>
              </w:rPr>
              <w:t xml:space="preserve"> и водоотве</w:t>
            </w:r>
            <w:r>
              <w:rPr>
                <w:rFonts w:ascii="Times New Roman" w:hAnsi="Times New Roman" w:cs="Times New Roman"/>
                <w:sz w:val="24"/>
                <w:szCs w:val="24"/>
              </w:rPr>
              <w:t>д</w:t>
            </w:r>
            <w:r w:rsidRPr="003C32BA">
              <w:rPr>
                <w:rFonts w:ascii="Times New Roman" w:hAnsi="Times New Roman" w:cs="Times New Roman"/>
                <w:sz w:val="24"/>
                <w:szCs w:val="24"/>
              </w:rPr>
              <w:t xml:space="preserve">ения, анализа необходимой замены оборудования и определения 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по данным организации, оказывающей услуги в сфере водоснабжения     </w:t>
            </w:r>
          </w:p>
        </w:tc>
      </w:tr>
      <w:tr w:rsidR="00257E5C" w:rsidRPr="00CC7156" w:rsidTr="00940AF9">
        <w:trPr>
          <w:trHeight w:val="96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lastRenderedPageBreak/>
              <w:t xml:space="preserve">Протяженность </w:t>
            </w:r>
            <w:proofErr w:type="spellStart"/>
            <w:r w:rsidRPr="00CC7156">
              <w:rPr>
                <w:rFonts w:ascii="Times New Roman" w:hAnsi="Times New Roman" w:cs="Times New Roman"/>
                <w:sz w:val="24"/>
                <w:szCs w:val="24"/>
              </w:rPr>
              <w:t>етей</w:t>
            </w:r>
            <w:proofErr w:type="spellEnd"/>
            <w:r w:rsidRPr="00CC7156">
              <w:rPr>
                <w:rFonts w:ascii="Times New Roman" w:hAnsi="Times New Roman" w:cs="Times New Roman"/>
                <w:sz w:val="24"/>
                <w:szCs w:val="24"/>
              </w:rPr>
              <w:t xml:space="preserve">, </w:t>
            </w:r>
            <w:proofErr w:type="gramStart"/>
            <w:r w:rsidRPr="00CC7156">
              <w:rPr>
                <w:rFonts w:ascii="Times New Roman" w:hAnsi="Times New Roman" w:cs="Times New Roman"/>
                <w:sz w:val="24"/>
                <w:szCs w:val="24"/>
              </w:rPr>
              <w:t>нуждающихся</w:t>
            </w:r>
            <w:proofErr w:type="gramEnd"/>
            <w:r w:rsidRPr="00CC7156">
              <w:rPr>
                <w:rFonts w:ascii="Times New Roman" w:hAnsi="Times New Roman" w:cs="Times New Roman"/>
                <w:sz w:val="24"/>
                <w:szCs w:val="24"/>
              </w:rPr>
              <w:t xml:space="preserve"> в замене, % от общей </w:t>
            </w:r>
            <w:proofErr w:type="spellStart"/>
            <w:r w:rsidRPr="00CC7156">
              <w:rPr>
                <w:rFonts w:ascii="Times New Roman" w:hAnsi="Times New Roman" w:cs="Times New Roman"/>
                <w:sz w:val="24"/>
                <w:szCs w:val="24"/>
              </w:rPr>
              <w:t>протяжен</w:t>
            </w:r>
            <w:r>
              <w:rPr>
                <w:rFonts w:ascii="Times New Roman" w:hAnsi="Times New Roman" w:cs="Times New Roman"/>
                <w:sz w:val="24"/>
                <w:szCs w:val="24"/>
              </w:rPr>
              <w:t>-</w:t>
            </w:r>
            <w:r w:rsidRPr="00CC7156">
              <w:rPr>
                <w:rFonts w:ascii="Times New Roman" w:hAnsi="Times New Roman" w:cs="Times New Roman"/>
                <w:sz w:val="24"/>
                <w:szCs w:val="24"/>
              </w:rPr>
              <w:t>ности</w:t>
            </w:r>
            <w:proofErr w:type="spellEnd"/>
            <w:r w:rsidRPr="00CC7156">
              <w:rPr>
                <w:rFonts w:ascii="Times New Roman" w:hAnsi="Times New Roman" w:cs="Times New Roman"/>
                <w:sz w:val="24"/>
                <w:szCs w:val="24"/>
              </w:rPr>
              <w:t xml:space="preserve">: водоснабжение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надежности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работы систем    </w:t>
            </w:r>
            <w:r w:rsidRPr="00CC7156">
              <w:rPr>
                <w:rFonts w:ascii="Times New Roman" w:hAnsi="Times New Roman" w:cs="Times New Roman"/>
                <w:sz w:val="24"/>
                <w:szCs w:val="24"/>
              </w:rPr>
              <w:br/>
              <w:t xml:space="preserve">водоснабжения и водоотведения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по </w:t>
            </w:r>
            <w:r>
              <w:rPr>
                <w:rFonts w:ascii="Times New Roman" w:hAnsi="Times New Roman" w:cs="Times New Roman"/>
                <w:sz w:val="24"/>
                <w:szCs w:val="24"/>
              </w:rPr>
              <w:t xml:space="preserve">данным организации, </w:t>
            </w:r>
            <w:r w:rsidRPr="00CC7156">
              <w:rPr>
                <w:rFonts w:ascii="Times New Roman" w:hAnsi="Times New Roman" w:cs="Times New Roman"/>
                <w:sz w:val="24"/>
                <w:szCs w:val="24"/>
              </w:rPr>
              <w:t>оказывающей услуги по</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водоснабжению </w:t>
            </w:r>
          </w:p>
        </w:tc>
      </w:tr>
      <w:tr w:rsidR="00257E5C" w:rsidRPr="00CC7156" w:rsidTr="00940AF9">
        <w:trPr>
          <w:trHeight w:val="264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Доля ежегодно </w:t>
            </w:r>
            <w:r w:rsidRPr="00CC7156">
              <w:rPr>
                <w:rFonts w:ascii="Times New Roman" w:hAnsi="Times New Roman" w:cs="Times New Roman"/>
                <w:sz w:val="24"/>
                <w:szCs w:val="24"/>
              </w:rPr>
              <w:t xml:space="preserve">заменяемых сетей, </w:t>
            </w:r>
            <w:proofErr w:type="gramStart"/>
            <w:r w:rsidRPr="00CC7156">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CC7156">
              <w:rPr>
                <w:rFonts w:ascii="Times New Roman" w:hAnsi="Times New Roman" w:cs="Times New Roman"/>
                <w:sz w:val="24"/>
                <w:szCs w:val="24"/>
              </w:rPr>
              <w:t xml:space="preserve">% </w:t>
            </w:r>
            <w:proofErr w:type="gramStart"/>
            <w:r w:rsidRPr="00CC7156">
              <w:rPr>
                <w:rFonts w:ascii="Times New Roman" w:hAnsi="Times New Roman" w:cs="Times New Roman"/>
                <w:sz w:val="24"/>
                <w:szCs w:val="24"/>
              </w:rPr>
              <w:t>от</w:t>
            </w:r>
            <w:proofErr w:type="gramEnd"/>
            <w:r w:rsidRPr="00CC7156">
              <w:rPr>
                <w:rFonts w:ascii="Times New Roman" w:hAnsi="Times New Roman" w:cs="Times New Roman"/>
                <w:sz w:val="24"/>
                <w:szCs w:val="24"/>
              </w:rPr>
              <w:t xml:space="preserve"> их общей протяженности: водоснабжение </w:t>
            </w:r>
            <w:r w:rsidRPr="00CC7156">
              <w:rPr>
                <w:rFonts w:ascii="Times New Roman" w:hAnsi="Times New Roman" w:cs="Times New Roman"/>
                <w:sz w:val="24"/>
                <w:szCs w:val="24"/>
              </w:rPr>
              <w:br/>
              <w:t xml:space="preserve">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объемов работ и затрат на</w:t>
            </w:r>
            <w:r w:rsidRPr="00CC7156">
              <w:rPr>
                <w:rFonts w:ascii="Times New Roman" w:hAnsi="Times New Roman" w:cs="Times New Roman"/>
                <w:sz w:val="24"/>
                <w:szCs w:val="24"/>
              </w:rPr>
              <w:br/>
              <w:t xml:space="preserve">ремонт сетей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исходя </w:t>
            </w:r>
            <w:r>
              <w:rPr>
                <w:rFonts w:ascii="Times New Roman" w:hAnsi="Times New Roman" w:cs="Times New Roman"/>
                <w:sz w:val="24"/>
                <w:szCs w:val="24"/>
              </w:rPr>
              <w:t>и</w:t>
            </w:r>
            <w:r w:rsidRPr="00CC7156">
              <w:rPr>
                <w:rFonts w:ascii="Times New Roman" w:hAnsi="Times New Roman" w:cs="Times New Roman"/>
                <w:sz w:val="24"/>
                <w:szCs w:val="24"/>
              </w:rPr>
              <w:t xml:space="preserve">з соотношения </w:t>
            </w:r>
            <w:r>
              <w:rPr>
                <w:rFonts w:ascii="Times New Roman" w:hAnsi="Times New Roman" w:cs="Times New Roman"/>
                <w:sz w:val="24"/>
                <w:szCs w:val="24"/>
              </w:rPr>
              <w:t>п</w:t>
            </w:r>
            <w:r w:rsidRPr="00CC7156">
              <w:rPr>
                <w:rFonts w:ascii="Times New Roman" w:hAnsi="Times New Roman" w:cs="Times New Roman"/>
                <w:sz w:val="24"/>
                <w:szCs w:val="24"/>
              </w:rPr>
              <w:t xml:space="preserve">оказателей          </w:t>
            </w:r>
            <w:r w:rsidRPr="00CC7156">
              <w:rPr>
                <w:rFonts w:ascii="Times New Roman" w:hAnsi="Times New Roman" w:cs="Times New Roman"/>
                <w:sz w:val="24"/>
                <w:szCs w:val="24"/>
              </w:rPr>
              <w:br/>
              <w:t>потребнос</w:t>
            </w:r>
            <w:r>
              <w:rPr>
                <w:rFonts w:ascii="Times New Roman" w:hAnsi="Times New Roman" w:cs="Times New Roman"/>
                <w:sz w:val="24"/>
                <w:szCs w:val="24"/>
              </w:rPr>
              <w:t xml:space="preserve">ти в замене изношенных сетей, </w:t>
            </w:r>
            <w:proofErr w:type="spellStart"/>
            <w:proofErr w:type="gramStart"/>
            <w:r w:rsidRPr="00CC7156">
              <w:rPr>
                <w:rFonts w:ascii="Times New Roman" w:hAnsi="Times New Roman" w:cs="Times New Roman"/>
                <w:sz w:val="24"/>
                <w:szCs w:val="24"/>
              </w:rPr>
              <w:t>финан</w:t>
            </w:r>
            <w:r>
              <w:rPr>
                <w:rFonts w:ascii="Times New Roman" w:hAnsi="Times New Roman" w:cs="Times New Roman"/>
                <w:sz w:val="24"/>
                <w:szCs w:val="24"/>
              </w:rPr>
              <w:t>-</w:t>
            </w:r>
            <w:r w:rsidRPr="00CC7156">
              <w:rPr>
                <w:rFonts w:ascii="Times New Roman" w:hAnsi="Times New Roman" w:cs="Times New Roman"/>
                <w:sz w:val="24"/>
                <w:szCs w:val="24"/>
              </w:rPr>
              <w:t>совых</w:t>
            </w:r>
            <w:proofErr w:type="spellEnd"/>
            <w:proofErr w:type="gramEnd"/>
            <w:r w:rsidRPr="00CC7156">
              <w:rPr>
                <w:rFonts w:ascii="Times New Roman" w:hAnsi="Times New Roman" w:cs="Times New Roman"/>
                <w:sz w:val="24"/>
                <w:szCs w:val="24"/>
              </w:rPr>
              <w:t xml:space="preserve"> и </w:t>
            </w:r>
            <w:r>
              <w:rPr>
                <w:rFonts w:ascii="Times New Roman" w:hAnsi="Times New Roman" w:cs="Times New Roman"/>
                <w:sz w:val="24"/>
                <w:szCs w:val="24"/>
              </w:rPr>
              <w:t xml:space="preserve">производственно - </w:t>
            </w:r>
            <w:r w:rsidRPr="00CC7156">
              <w:rPr>
                <w:rFonts w:ascii="Times New Roman" w:hAnsi="Times New Roman" w:cs="Times New Roman"/>
                <w:sz w:val="24"/>
                <w:szCs w:val="24"/>
              </w:rPr>
              <w:t xml:space="preserve">технических возможностей         </w:t>
            </w:r>
            <w:r w:rsidRPr="00CC7156">
              <w:rPr>
                <w:rFonts w:ascii="Times New Roman" w:hAnsi="Times New Roman" w:cs="Times New Roman"/>
                <w:sz w:val="24"/>
                <w:szCs w:val="24"/>
              </w:rPr>
              <w:br/>
              <w:t xml:space="preserve">организаций </w:t>
            </w:r>
            <w:proofErr w:type="spellStart"/>
            <w:r w:rsidRPr="00CC7156">
              <w:rPr>
                <w:rFonts w:ascii="Times New Roman" w:hAnsi="Times New Roman" w:cs="Times New Roman"/>
                <w:sz w:val="24"/>
                <w:szCs w:val="24"/>
              </w:rPr>
              <w:t>водопроводно</w:t>
            </w:r>
            <w:proofErr w:type="spellEnd"/>
            <w:r w:rsidRPr="00CC7156">
              <w:rPr>
                <w:rFonts w:ascii="Times New Roman" w:hAnsi="Times New Roman" w:cs="Times New Roman"/>
                <w:sz w:val="24"/>
                <w:szCs w:val="24"/>
              </w:rPr>
              <w:t xml:space="preserve"> - канализационного хозяйства, социальных</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ограничений в динамике тарифов и возможностей бюджета по целевому          </w:t>
            </w:r>
            <w:r w:rsidRPr="00CC7156">
              <w:rPr>
                <w:rFonts w:ascii="Times New Roman" w:hAnsi="Times New Roman" w:cs="Times New Roman"/>
                <w:sz w:val="24"/>
                <w:szCs w:val="24"/>
              </w:rPr>
              <w:br/>
              <w:t xml:space="preserve">финансированию либо  </w:t>
            </w:r>
            <w:r w:rsidRPr="00CC7156">
              <w:rPr>
                <w:rFonts w:ascii="Times New Roman" w:hAnsi="Times New Roman" w:cs="Times New Roman"/>
                <w:sz w:val="24"/>
                <w:szCs w:val="24"/>
              </w:rPr>
              <w:br/>
              <w:t xml:space="preserve">возврату кредитных   </w:t>
            </w:r>
            <w:r w:rsidRPr="00CC7156">
              <w:rPr>
                <w:rFonts w:ascii="Times New Roman" w:hAnsi="Times New Roman" w:cs="Times New Roman"/>
                <w:sz w:val="24"/>
                <w:szCs w:val="24"/>
              </w:rPr>
              <w:br/>
              <w:t xml:space="preserve">ресурсов             </w:t>
            </w:r>
          </w:p>
        </w:tc>
      </w:tr>
      <w:tr w:rsidR="00257E5C" w:rsidRPr="00CC7156" w:rsidTr="00940AF9">
        <w:trPr>
          <w:trHeight w:val="96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Уровень потерь и неучтенных расходов</w:t>
            </w:r>
            <w:r w:rsidRPr="00CC7156">
              <w:rPr>
                <w:rFonts w:ascii="Times New Roman" w:hAnsi="Times New Roman" w:cs="Times New Roman"/>
                <w:sz w:val="24"/>
                <w:szCs w:val="24"/>
              </w:rPr>
              <w:br/>
              <w:t xml:space="preserve">воды, % к объему   </w:t>
            </w:r>
            <w:r w:rsidRPr="00CC7156">
              <w:rPr>
                <w:rFonts w:ascii="Times New Roman" w:hAnsi="Times New Roman" w:cs="Times New Roman"/>
                <w:sz w:val="24"/>
                <w:szCs w:val="24"/>
              </w:rPr>
              <w:br/>
              <w:t xml:space="preserve">отпущенной воды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w:t>
            </w:r>
            <w:r w:rsidRPr="00CC7156">
              <w:rPr>
                <w:rFonts w:ascii="Times New Roman" w:hAnsi="Times New Roman" w:cs="Times New Roman"/>
                <w:sz w:val="24"/>
                <w:szCs w:val="24"/>
              </w:rPr>
              <w:br/>
              <w:t>оценки надежности</w:t>
            </w:r>
            <w:r w:rsidRPr="00CC7156">
              <w:rPr>
                <w:rFonts w:ascii="Times New Roman" w:hAnsi="Times New Roman" w:cs="Times New Roman"/>
                <w:sz w:val="24"/>
                <w:szCs w:val="24"/>
              </w:rPr>
              <w:br/>
              <w:t xml:space="preserve">работы систем    </w:t>
            </w:r>
            <w:r w:rsidRPr="00CC7156">
              <w:rPr>
                <w:rFonts w:ascii="Times New Roman" w:hAnsi="Times New Roman" w:cs="Times New Roman"/>
                <w:sz w:val="24"/>
                <w:szCs w:val="24"/>
              </w:rPr>
              <w:br/>
              <w:t xml:space="preserve">водоснабжения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На 2014</w:t>
            </w:r>
            <w:r w:rsidRPr="00CC7156">
              <w:rPr>
                <w:rFonts w:ascii="Times New Roman" w:hAnsi="Times New Roman" w:cs="Times New Roman"/>
                <w:sz w:val="24"/>
                <w:szCs w:val="24"/>
              </w:rPr>
              <w:t xml:space="preserve"> г. урове</w:t>
            </w:r>
            <w:r>
              <w:rPr>
                <w:rFonts w:ascii="Times New Roman" w:hAnsi="Times New Roman" w:cs="Times New Roman"/>
                <w:sz w:val="24"/>
                <w:szCs w:val="24"/>
              </w:rPr>
              <w:t xml:space="preserve">нь   </w:t>
            </w:r>
            <w:r>
              <w:rPr>
                <w:rFonts w:ascii="Times New Roman" w:hAnsi="Times New Roman" w:cs="Times New Roman"/>
                <w:sz w:val="24"/>
                <w:szCs w:val="24"/>
              </w:rPr>
              <w:br/>
              <w:t>потерь воды составляет __</w:t>
            </w:r>
            <w:r>
              <w:rPr>
                <w:rFonts w:ascii="Times New Roman" w:hAnsi="Times New Roman" w:cs="Times New Roman"/>
                <w:sz w:val="24"/>
                <w:szCs w:val="24"/>
                <w:u w:val="single"/>
              </w:rPr>
              <w:t>10</w:t>
            </w:r>
            <w:r w:rsidRPr="00CC7156">
              <w:rPr>
                <w:rFonts w:ascii="Times New Roman" w:hAnsi="Times New Roman" w:cs="Times New Roman"/>
                <w:sz w:val="24"/>
                <w:szCs w:val="24"/>
              </w:rPr>
              <w:t>_%. В ходе р</w:t>
            </w:r>
            <w:r>
              <w:rPr>
                <w:rFonts w:ascii="Times New Roman" w:hAnsi="Times New Roman" w:cs="Times New Roman"/>
                <w:sz w:val="24"/>
                <w:szCs w:val="24"/>
              </w:rPr>
              <w:t xml:space="preserve">еализации      </w:t>
            </w:r>
            <w:r>
              <w:rPr>
                <w:rFonts w:ascii="Times New Roman" w:hAnsi="Times New Roman" w:cs="Times New Roman"/>
                <w:sz w:val="24"/>
                <w:szCs w:val="24"/>
              </w:rPr>
              <w:br/>
              <w:t>Программы в 2015 г. -_</w:t>
            </w:r>
            <w:r>
              <w:rPr>
                <w:rFonts w:ascii="Times New Roman" w:hAnsi="Times New Roman" w:cs="Times New Roman"/>
                <w:sz w:val="24"/>
                <w:szCs w:val="24"/>
                <w:u w:val="single"/>
              </w:rPr>
              <w:t>10</w:t>
            </w:r>
            <w:r>
              <w:rPr>
                <w:rFonts w:ascii="Times New Roman" w:hAnsi="Times New Roman" w:cs="Times New Roman"/>
                <w:sz w:val="24"/>
                <w:szCs w:val="24"/>
              </w:rPr>
              <w:t>%, а к 2016</w:t>
            </w:r>
            <w:r w:rsidRPr="00CC7156">
              <w:rPr>
                <w:rFonts w:ascii="Times New Roman" w:hAnsi="Times New Roman" w:cs="Times New Roman"/>
                <w:sz w:val="24"/>
                <w:szCs w:val="24"/>
              </w:rPr>
              <w:t xml:space="preserve"> г. -  _</w:t>
            </w:r>
            <w:r>
              <w:rPr>
                <w:rFonts w:ascii="Times New Roman" w:hAnsi="Times New Roman" w:cs="Times New Roman"/>
                <w:sz w:val="24"/>
                <w:szCs w:val="24"/>
                <w:u w:val="single"/>
              </w:rPr>
              <w:t>1</w:t>
            </w:r>
            <w:r w:rsidRPr="00CC7156">
              <w:rPr>
                <w:rFonts w:ascii="Times New Roman" w:hAnsi="Times New Roman" w:cs="Times New Roman"/>
                <w:sz w:val="24"/>
                <w:szCs w:val="24"/>
              </w:rPr>
              <w:t xml:space="preserve">__%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CC7156">
              <w:rPr>
                <w:rFonts w:ascii="Times New Roman" w:hAnsi="Times New Roman" w:cs="Times New Roman"/>
                <w:sz w:val="24"/>
                <w:szCs w:val="24"/>
              </w:rPr>
              <w:t xml:space="preserve">.1.2. Сбалансированность систем водоснабжения </w:t>
            </w:r>
          </w:p>
        </w:tc>
      </w:tr>
      <w:tr w:rsidR="00257E5C" w:rsidRPr="00CC7156" w:rsidTr="00940AF9">
        <w:trPr>
          <w:trHeight w:val="96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Уровень использования      </w:t>
            </w:r>
            <w:r w:rsidRPr="00CC7156">
              <w:rPr>
                <w:rFonts w:ascii="Times New Roman" w:hAnsi="Times New Roman" w:cs="Times New Roman"/>
                <w:sz w:val="24"/>
                <w:szCs w:val="24"/>
              </w:rPr>
              <w:br/>
              <w:t xml:space="preserve">производственных   </w:t>
            </w:r>
            <w:r w:rsidRPr="00CC7156">
              <w:rPr>
                <w:rFonts w:ascii="Times New Roman" w:hAnsi="Times New Roman" w:cs="Times New Roman"/>
                <w:sz w:val="24"/>
                <w:szCs w:val="24"/>
              </w:rPr>
              <w:br/>
              <w:t xml:space="preserve">мощностей: </w:t>
            </w:r>
            <w:r w:rsidRPr="00CC7156">
              <w:rPr>
                <w:rFonts w:ascii="Times New Roman" w:hAnsi="Times New Roman" w:cs="Times New Roman"/>
                <w:sz w:val="24"/>
                <w:szCs w:val="24"/>
              </w:rPr>
              <w:br/>
              <w:t xml:space="preserve">ВОС                </w:t>
            </w:r>
            <w:r w:rsidRPr="00CC7156">
              <w:rPr>
                <w:rFonts w:ascii="Times New Roman" w:hAnsi="Times New Roman" w:cs="Times New Roman"/>
                <w:sz w:val="24"/>
                <w:szCs w:val="24"/>
              </w:rPr>
              <w:br/>
              <w:t xml:space="preserve">КОС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надежности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работы систем    </w:t>
            </w:r>
            <w:r w:rsidRPr="00CC7156">
              <w:rPr>
                <w:rFonts w:ascii="Times New Roman" w:hAnsi="Times New Roman" w:cs="Times New Roman"/>
                <w:sz w:val="24"/>
                <w:szCs w:val="24"/>
              </w:rPr>
              <w:br/>
              <w:t xml:space="preserve">водоснабжения и  </w:t>
            </w:r>
            <w:r w:rsidRPr="00CC7156">
              <w:rPr>
                <w:rFonts w:ascii="Times New Roman" w:hAnsi="Times New Roman" w:cs="Times New Roman"/>
                <w:sz w:val="24"/>
                <w:szCs w:val="24"/>
              </w:rPr>
              <w:br/>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исходя из данных организации,  оказывающей услуги в </w:t>
            </w:r>
            <w:r w:rsidRPr="00CC7156">
              <w:rPr>
                <w:rFonts w:ascii="Times New Roman" w:hAnsi="Times New Roman" w:cs="Times New Roman"/>
                <w:sz w:val="24"/>
                <w:szCs w:val="24"/>
              </w:rPr>
              <w:br/>
              <w:t xml:space="preserve">сфере водоснабжения </w:t>
            </w:r>
          </w:p>
        </w:tc>
      </w:tr>
      <w:tr w:rsidR="00257E5C" w:rsidRPr="00CC7156" w:rsidTr="00940AF9">
        <w:trPr>
          <w:trHeight w:val="120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lastRenderedPageBreak/>
              <w:t xml:space="preserve">Наличие дефицита   </w:t>
            </w:r>
            <w:r w:rsidRPr="00CC7156">
              <w:rPr>
                <w:rFonts w:ascii="Times New Roman" w:hAnsi="Times New Roman" w:cs="Times New Roman"/>
                <w:sz w:val="24"/>
                <w:szCs w:val="24"/>
              </w:rPr>
              <w:br/>
              <w:t xml:space="preserve">мощности Уровень очистки воды: железо (мг/куб. </w:t>
            </w:r>
            <w:proofErr w:type="spellStart"/>
            <w:r w:rsidRPr="00CC7156">
              <w:rPr>
                <w:rFonts w:ascii="Times New Roman" w:hAnsi="Times New Roman" w:cs="Times New Roman"/>
                <w:sz w:val="24"/>
                <w:szCs w:val="24"/>
              </w:rPr>
              <w:t>домм</w:t>
            </w:r>
            <w:proofErr w:type="spellEnd"/>
            <w:r w:rsidRPr="00CC7156">
              <w:rPr>
                <w:rFonts w:ascii="Times New Roman" w:hAnsi="Times New Roman" w:cs="Times New Roman"/>
                <w:sz w:val="24"/>
                <w:szCs w:val="24"/>
              </w:rPr>
              <w:t xml:space="preserve">.) марганец (мг/куб. </w:t>
            </w:r>
            <w:proofErr w:type="spellStart"/>
            <w:r w:rsidRPr="00CC7156">
              <w:rPr>
                <w:rFonts w:ascii="Times New Roman" w:hAnsi="Times New Roman" w:cs="Times New Roman"/>
                <w:sz w:val="24"/>
                <w:szCs w:val="24"/>
              </w:rPr>
              <w:t>домм</w:t>
            </w:r>
            <w:proofErr w:type="spellEnd"/>
            <w:r w:rsidRPr="00CC7156">
              <w:rPr>
                <w:rFonts w:ascii="Times New Roman" w:hAnsi="Times New Roman" w:cs="Times New Roman"/>
                <w:sz w:val="24"/>
                <w:szCs w:val="24"/>
              </w:rPr>
              <w:t>.)</w:t>
            </w:r>
            <w:r>
              <w:rPr>
                <w:rFonts w:ascii="Times New Roman" w:hAnsi="Times New Roman" w:cs="Times New Roman"/>
                <w:sz w:val="24"/>
                <w:szCs w:val="24"/>
              </w:rPr>
              <w:t xml:space="preserve"> Уровень очистки </w:t>
            </w:r>
            <w:r w:rsidRPr="00CC7156">
              <w:rPr>
                <w:rFonts w:ascii="Times New Roman" w:hAnsi="Times New Roman" w:cs="Times New Roman"/>
                <w:sz w:val="24"/>
                <w:szCs w:val="24"/>
              </w:rPr>
              <w:t xml:space="preserve">стоков, %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w:t>
            </w:r>
            <w:r w:rsidRPr="00CC7156">
              <w:rPr>
                <w:rFonts w:ascii="Times New Roman" w:hAnsi="Times New Roman" w:cs="Times New Roman"/>
                <w:sz w:val="24"/>
                <w:szCs w:val="24"/>
              </w:rPr>
              <w:br/>
              <w:t>оценки качества р</w:t>
            </w:r>
            <w:r>
              <w:rPr>
                <w:rFonts w:ascii="Times New Roman" w:hAnsi="Times New Roman" w:cs="Times New Roman"/>
                <w:sz w:val="24"/>
                <w:szCs w:val="24"/>
              </w:rPr>
              <w:t xml:space="preserve">аботы систем    </w:t>
            </w:r>
            <w:r>
              <w:rPr>
                <w:rFonts w:ascii="Times New Roman" w:hAnsi="Times New Roman" w:cs="Times New Roman"/>
                <w:sz w:val="24"/>
                <w:szCs w:val="24"/>
              </w:rPr>
              <w:br/>
              <w:t xml:space="preserve">водоснабжения </w:t>
            </w:r>
            <w:r w:rsidRPr="00CC7156">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определяется исходя  </w:t>
            </w:r>
            <w:r w:rsidRPr="00CC7156">
              <w:rPr>
                <w:rFonts w:ascii="Times New Roman" w:hAnsi="Times New Roman" w:cs="Times New Roman"/>
                <w:sz w:val="24"/>
                <w:szCs w:val="24"/>
              </w:rPr>
              <w:br/>
              <w:t xml:space="preserve">из данных организации,         </w:t>
            </w:r>
            <w:r w:rsidRPr="00CC7156">
              <w:rPr>
                <w:rFonts w:ascii="Times New Roman" w:hAnsi="Times New Roman" w:cs="Times New Roman"/>
                <w:sz w:val="24"/>
                <w:szCs w:val="24"/>
              </w:rPr>
              <w:br/>
              <w:t xml:space="preserve">оказывающей услуги в </w:t>
            </w:r>
            <w:r w:rsidRPr="00CC7156">
              <w:rPr>
                <w:rFonts w:ascii="Times New Roman" w:hAnsi="Times New Roman" w:cs="Times New Roman"/>
                <w:sz w:val="24"/>
                <w:szCs w:val="24"/>
              </w:rPr>
              <w:br/>
              <w:t xml:space="preserve">сфере водоснабжения </w:t>
            </w:r>
          </w:p>
        </w:tc>
      </w:tr>
      <w:tr w:rsidR="00257E5C" w:rsidRPr="00CC7156" w:rsidTr="00940AF9">
        <w:trPr>
          <w:trHeight w:val="276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Обеспеченность     </w:t>
            </w:r>
            <w:r w:rsidRPr="00CC7156">
              <w:rPr>
                <w:rFonts w:ascii="Times New Roman" w:hAnsi="Times New Roman" w:cs="Times New Roman"/>
                <w:sz w:val="24"/>
                <w:szCs w:val="24"/>
              </w:rPr>
              <w:br/>
              <w:t>потребителей приборами учета</w:t>
            </w:r>
            <w:proofErr w:type="gramStart"/>
            <w:r w:rsidRPr="00CC7156">
              <w:rPr>
                <w:rFonts w:ascii="Times New Roman" w:hAnsi="Times New Roman" w:cs="Times New Roman"/>
                <w:sz w:val="24"/>
                <w:szCs w:val="24"/>
              </w:rPr>
              <w:t>, %:</w:t>
            </w:r>
            <w:r w:rsidRPr="00CC7156">
              <w:rPr>
                <w:rFonts w:ascii="Times New Roman" w:hAnsi="Times New Roman" w:cs="Times New Roman"/>
                <w:sz w:val="24"/>
                <w:szCs w:val="24"/>
              </w:rPr>
              <w:br/>
            </w:r>
            <w:proofErr w:type="gramEnd"/>
            <w:r w:rsidRPr="00CC7156">
              <w:rPr>
                <w:rFonts w:ascii="Times New Roman" w:hAnsi="Times New Roman" w:cs="Times New Roman"/>
                <w:sz w:val="24"/>
                <w:szCs w:val="24"/>
              </w:rPr>
              <w:t xml:space="preserve">водоснабжение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оценки качества работы систем    </w:t>
            </w:r>
            <w:r w:rsidRPr="00CC7156">
              <w:rPr>
                <w:rFonts w:ascii="Times New Roman" w:hAnsi="Times New Roman" w:cs="Times New Roman"/>
                <w:sz w:val="24"/>
                <w:szCs w:val="24"/>
              </w:rPr>
              <w:br/>
              <w:t xml:space="preserve">водоснабжения и  </w:t>
            </w:r>
            <w:r w:rsidRPr="00CC7156">
              <w:rPr>
                <w:rFonts w:ascii="Times New Roman" w:hAnsi="Times New Roman" w:cs="Times New Roman"/>
                <w:sz w:val="24"/>
                <w:szCs w:val="24"/>
              </w:rPr>
              <w:br/>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Конкретное значение показателя зависит от</w:t>
            </w:r>
            <w:r w:rsidRPr="00CC7156">
              <w:rPr>
                <w:rFonts w:ascii="Times New Roman" w:hAnsi="Times New Roman" w:cs="Times New Roman"/>
                <w:sz w:val="24"/>
                <w:szCs w:val="24"/>
              </w:rPr>
              <w:br/>
              <w:t>степени охвата приборами учета домов</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и жилищ граждан (приборы учета       </w:t>
            </w:r>
            <w:r w:rsidRPr="00CC7156">
              <w:rPr>
                <w:rFonts w:ascii="Times New Roman" w:hAnsi="Times New Roman" w:cs="Times New Roman"/>
                <w:sz w:val="24"/>
                <w:szCs w:val="24"/>
              </w:rPr>
              <w:br/>
              <w:t xml:space="preserve">холодной и горячей воды).               </w:t>
            </w:r>
            <w:r w:rsidRPr="00CC7156">
              <w:rPr>
                <w:rFonts w:ascii="Times New Roman" w:hAnsi="Times New Roman" w:cs="Times New Roman"/>
                <w:sz w:val="24"/>
                <w:szCs w:val="24"/>
              </w:rPr>
              <w:br/>
              <w:t xml:space="preserve">Конкретное значение  </w:t>
            </w:r>
            <w:r w:rsidRPr="00CC7156">
              <w:rPr>
                <w:rFonts w:ascii="Times New Roman" w:hAnsi="Times New Roman" w:cs="Times New Roman"/>
                <w:sz w:val="24"/>
                <w:szCs w:val="24"/>
              </w:rPr>
              <w:br/>
              <w:t>показателя определяется по договорам,</w:t>
            </w:r>
            <w:r>
              <w:rPr>
                <w:rFonts w:ascii="Times New Roman" w:hAnsi="Times New Roman" w:cs="Times New Roman"/>
                <w:sz w:val="24"/>
                <w:szCs w:val="24"/>
              </w:rPr>
              <w:t xml:space="preserve"> </w:t>
            </w:r>
            <w:r w:rsidRPr="00CC7156">
              <w:rPr>
                <w:rFonts w:ascii="Times New Roman" w:hAnsi="Times New Roman" w:cs="Times New Roman"/>
                <w:sz w:val="24"/>
                <w:szCs w:val="24"/>
              </w:rPr>
              <w:t>заключенным с прочими</w:t>
            </w:r>
            <w:r w:rsidRPr="00CC7156">
              <w:rPr>
                <w:rFonts w:ascii="Times New Roman" w:hAnsi="Times New Roman" w:cs="Times New Roman"/>
                <w:sz w:val="24"/>
                <w:szCs w:val="24"/>
              </w:rPr>
              <w:br/>
              <w:t>потребителями, и зависит от оснащенности приборами учета организаций бюджетной</w:t>
            </w:r>
            <w:r w:rsidRPr="00CC7156">
              <w:rPr>
                <w:rFonts w:ascii="Times New Roman" w:hAnsi="Times New Roman" w:cs="Times New Roman"/>
                <w:sz w:val="24"/>
                <w:szCs w:val="24"/>
              </w:rPr>
              <w:br/>
              <w:t>сфер</w:t>
            </w:r>
            <w:r>
              <w:rPr>
                <w:rFonts w:ascii="Times New Roman" w:hAnsi="Times New Roman" w:cs="Times New Roman"/>
                <w:sz w:val="24"/>
                <w:szCs w:val="24"/>
              </w:rPr>
              <w:t xml:space="preserve">ы, промышленных  </w:t>
            </w:r>
            <w:r>
              <w:rPr>
                <w:rFonts w:ascii="Times New Roman" w:hAnsi="Times New Roman" w:cs="Times New Roman"/>
                <w:sz w:val="24"/>
                <w:szCs w:val="24"/>
              </w:rPr>
              <w:br/>
              <w:t xml:space="preserve">предприятий, </w:t>
            </w:r>
            <w:r w:rsidRPr="00CC7156">
              <w:rPr>
                <w:rFonts w:ascii="Times New Roman" w:hAnsi="Times New Roman" w:cs="Times New Roman"/>
                <w:sz w:val="24"/>
                <w:szCs w:val="24"/>
              </w:rPr>
              <w:t xml:space="preserve">коммерческих организаций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CC7156">
              <w:rPr>
                <w:rFonts w:ascii="Times New Roman" w:hAnsi="Times New Roman" w:cs="Times New Roman"/>
                <w:sz w:val="24"/>
                <w:szCs w:val="24"/>
              </w:rPr>
              <w:t xml:space="preserve">.1.3. Ресурсная эффективность                                   </w:t>
            </w:r>
          </w:p>
        </w:tc>
      </w:tr>
      <w:tr w:rsidR="00257E5C" w:rsidRPr="00CC7156" w:rsidTr="00940AF9">
        <w:trPr>
          <w:trHeight w:val="144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Удельный расход    </w:t>
            </w:r>
            <w:r w:rsidRPr="00CC7156">
              <w:rPr>
                <w:rFonts w:ascii="Times New Roman" w:hAnsi="Times New Roman" w:cs="Times New Roman"/>
                <w:sz w:val="24"/>
                <w:szCs w:val="24"/>
              </w:rPr>
              <w:br/>
              <w:t xml:space="preserve">электроэнергии </w:t>
            </w:r>
            <w:proofErr w:type="spellStart"/>
            <w:r w:rsidRPr="00CC7156">
              <w:rPr>
                <w:rFonts w:ascii="Times New Roman" w:hAnsi="Times New Roman" w:cs="Times New Roman"/>
                <w:sz w:val="24"/>
                <w:szCs w:val="24"/>
              </w:rPr>
              <w:t>кВт</w:t>
            </w:r>
            <w:proofErr w:type="gramStart"/>
            <w:r w:rsidRPr="00CC7156">
              <w:rPr>
                <w:rFonts w:ascii="Times New Roman" w:hAnsi="Times New Roman" w:cs="Times New Roman"/>
                <w:sz w:val="24"/>
                <w:szCs w:val="24"/>
              </w:rPr>
              <w:t>.ч</w:t>
            </w:r>
            <w:proofErr w:type="spellEnd"/>
            <w:proofErr w:type="gramEnd"/>
            <w:r w:rsidRPr="00CC7156">
              <w:rPr>
                <w:rFonts w:ascii="Times New Roman" w:hAnsi="Times New Roman" w:cs="Times New Roman"/>
                <w:sz w:val="24"/>
                <w:szCs w:val="24"/>
              </w:rPr>
              <w:t xml:space="preserve">/куб. м: водоснабжение      </w:t>
            </w:r>
            <w:r w:rsidRPr="00CC7156">
              <w:rPr>
                <w:rFonts w:ascii="Times New Roman" w:hAnsi="Times New Roman" w:cs="Times New Roman"/>
                <w:sz w:val="24"/>
                <w:szCs w:val="24"/>
              </w:rPr>
              <w:br/>
              <w:t xml:space="preserve">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Применяется для о</w:t>
            </w:r>
            <w:r>
              <w:rPr>
                <w:rFonts w:ascii="Times New Roman" w:hAnsi="Times New Roman" w:cs="Times New Roman"/>
                <w:sz w:val="24"/>
                <w:szCs w:val="24"/>
              </w:rPr>
              <w:t xml:space="preserve">ценки           </w:t>
            </w:r>
            <w:r>
              <w:rPr>
                <w:rFonts w:ascii="Times New Roman" w:hAnsi="Times New Roman" w:cs="Times New Roman"/>
                <w:sz w:val="24"/>
                <w:szCs w:val="24"/>
              </w:rPr>
              <w:br/>
              <w:t xml:space="preserve">эффективности </w:t>
            </w:r>
            <w:r w:rsidRPr="00CC7156">
              <w:rPr>
                <w:rFonts w:ascii="Times New Roman" w:hAnsi="Times New Roman" w:cs="Times New Roman"/>
                <w:sz w:val="24"/>
                <w:szCs w:val="24"/>
              </w:rPr>
              <w:t xml:space="preserve">использования    </w:t>
            </w:r>
            <w:r w:rsidRPr="00CC7156">
              <w:rPr>
                <w:rFonts w:ascii="Times New Roman" w:hAnsi="Times New Roman" w:cs="Times New Roman"/>
                <w:sz w:val="24"/>
                <w:szCs w:val="24"/>
              </w:rPr>
              <w:br/>
              <w:t xml:space="preserve">электроэнергии, занимающей       </w:t>
            </w:r>
            <w:r w:rsidRPr="00CC7156">
              <w:rPr>
                <w:rFonts w:ascii="Times New Roman" w:hAnsi="Times New Roman" w:cs="Times New Roman"/>
                <w:sz w:val="24"/>
                <w:szCs w:val="24"/>
              </w:rPr>
              <w:br/>
              <w:t xml:space="preserve">наибольший удельный вес в структуре себестоимости услуг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параметра зависит от </w:t>
            </w:r>
            <w:proofErr w:type="spellStart"/>
            <w:r w:rsidRPr="00CC7156">
              <w:rPr>
                <w:rFonts w:ascii="Times New Roman" w:hAnsi="Times New Roman" w:cs="Times New Roman"/>
                <w:sz w:val="24"/>
                <w:szCs w:val="24"/>
              </w:rPr>
              <w:t>природно</w:t>
            </w:r>
            <w:proofErr w:type="spellEnd"/>
            <w:r w:rsidRPr="00CC7156">
              <w:rPr>
                <w:rFonts w:ascii="Times New Roman" w:hAnsi="Times New Roman" w:cs="Times New Roman"/>
                <w:sz w:val="24"/>
                <w:szCs w:val="24"/>
              </w:rPr>
              <w:t xml:space="preserve"> - климатических (рельеф</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местности, глубина скважин) и градостроительных    </w:t>
            </w:r>
            <w:r w:rsidRPr="00CC7156">
              <w:rPr>
                <w:rFonts w:ascii="Times New Roman" w:hAnsi="Times New Roman" w:cs="Times New Roman"/>
                <w:sz w:val="24"/>
                <w:szCs w:val="24"/>
              </w:rPr>
              <w:br/>
              <w:t xml:space="preserve">факторов, рельефа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CC7156">
              <w:rPr>
                <w:rFonts w:ascii="Times New Roman" w:hAnsi="Times New Roman" w:cs="Times New Roman"/>
                <w:sz w:val="24"/>
                <w:szCs w:val="24"/>
              </w:rPr>
              <w:t xml:space="preserve">.2. Финансово-экономические показатели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1</w:t>
            </w:r>
            <w:r w:rsidRPr="00CC7156">
              <w:rPr>
                <w:rFonts w:ascii="Times New Roman" w:hAnsi="Times New Roman" w:cs="Times New Roman"/>
                <w:sz w:val="24"/>
                <w:szCs w:val="24"/>
              </w:rPr>
              <w:t xml:space="preserve">.2.1. Ресурсная эффективность                                   </w:t>
            </w:r>
          </w:p>
        </w:tc>
      </w:tr>
      <w:tr w:rsidR="00257E5C" w:rsidRPr="00CC7156" w:rsidTr="00940AF9">
        <w:trPr>
          <w:trHeight w:val="228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Численность        </w:t>
            </w:r>
            <w:r w:rsidRPr="00CC7156">
              <w:rPr>
                <w:rFonts w:ascii="Times New Roman" w:hAnsi="Times New Roman" w:cs="Times New Roman"/>
                <w:sz w:val="24"/>
                <w:szCs w:val="24"/>
              </w:rPr>
              <w:br/>
              <w:t>работающих на 1 000</w:t>
            </w:r>
            <w:r w:rsidRPr="00CC7156">
              <w:rPr>
                <w:rFonts w:ascii="Times New Roman" w:hAnsi="Times New Roman" w:cs="Times New Roman"/>
                <w:sz w:val="24"/>
                <w:szCs w:val="24"/>
              </w:rPr>
              <w:br/>
              <w:t xml:space="preserve">обслуживаемых жителей (чел./1 </w:t>
            </w:r>
            <w:r>
              <w:rPr>
                <w:rFonts w:ascii="Times New Roman" w:hAnsi="Times New Roman" w:cs="Times New Roman"/>
                <w:sz w:val="24"/>
                <w:szCs w:val="24"/>
              </w:rPr>
              <w:t>0</w:t>
            </w:r>
            <w:r w:rsidRPr="00CC7156">
              <w:rPr>
                <w:rFonts w:ascii="Times New Roman" w:hAnsi="Times New Roman" w:cs="Times New Roman"/>
                <w:sz w:val="24"/>
                <w:szCs w:val="24"/>
              </w:rPr>
              <w:t xml:space="preserve">00 жителей):  </w:t>
            </w:r>
            <w:r w:rsidRPr="00CC7156">
              <w:rPr>
                <w:rFonts w:ascii="Times New Roman" w:hAnsi="Times New Roman" w:cs="Times New Roman"/>
                <w:sz w:val="24"/>
                <w:szCs w:val="24"/>
              </w:rPr>
              <w:br/>
              <w:t xml:space="preserve">водоснабжение      </w:t>
            </w:r>
            <w:r w:rsidRPr="00CC7156">
              <w:rPr>
                <w:rFonts w:ascii="Times New Roman" w:hAnsi="Times New Roman" w:cs="Times New Roman"/>
                <w:sz w:val="24"/>
                <w:szCs w:val="24"/>
              </w:rPr>
              <w:br/>
              <w:t xml:space="preserve">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анализа и        </w:t>
            </w:r>
            <w:r w:rsidRPr="00CC7156">
              <w:rPr>
                <w:rFonts w:ascii="Times New Roman" w:hAnsi="Times New Roman" w:cs="Times New Roman"/>
                <w:sz w:val="24"/>
                <w:szCs w:val="24"/>
              </w:rPr>
              <w:br/>
              <w:t>планирования общей численности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работающих и     </w:t>
            </w:r>
            <w:r w:rsidRPr="00CC7156">
              <w:rPr>
                <w:rFonts w:ascii="Times New Roman" w:hAnsi="Times New Roman" w:cs="Times New Roman"/>
                <w:sz w:val="24"/>
                <w:szCs w:val="24"/>
              </w:rPr>
              <w:br/>
              <w:t xml:space="preserve">затрат на оплату их труда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Конкретные значения  </w:t>
            </w:r>
            <w:r w:rsidRPr="00CC7156">
              <w:rPr>
                <w:rFonts w:ascii="Times New Roman" w:hAnsi="Times New Roman" w:cs="Times New Roman"/>
                <w:sz w:val="24"/>
                <w:szCs w:val="24"/>
              </w:rPr>
              <w:br/>
              <w:t xml:space="preserve">контролируемого </w:t>
            </w:r>
            <w:proofErr w:type="spellStart"/>
            <w:proofErr w:type="gramStart"/>
            <w:r w:rsidRPr="00CC7156">
              <w:rPr>
                <w:rFonts w:ascii="Times New Roman" w:hAnsi="Times New Roman" w:cs="Times New Roman"/>
                <w:sz w:val="24"/>
                <w:szCs w:val="24"/>
              </w:rPr>
              <w:t>парамет</w:t>
            </w:r>
            <w:r>
              <w:rPr>
                <w:rFonts w:ascii="Times New Roman" w:hAnsi="Times New Roman" w:cs="Times New Roman"/>
                <w:sz w:val="24"/>
                <w:szCs w:val="24"/>
              </w:rPr>
              <w:t>-</w:t>
            </w:r>
            <w:r w:rsidRPr="00CC7156">
              <w:rPr>
                <w:rFonts w:ascii="Times New Roman" w:hAnsi="Times New Roman" w:cs="Times New Roman"/>
                <w:sz w:val="24"/>
                <w:szCs w:val="24"/>
              </w:rPr>
              <w:t>ра</w:t>
            </w:r>
            <w:proofErr w:type="spellEnd"/>
            <w:proofErr w:type="gramEnd"/>
            <w:r w:rsidRPr="00CC7156">
              <w:rPr>
                <w:rFonts w:ascii="Times New Roman" w:hAnsi="Times New Roman" w:cs="Times New Roman"/>
                <w:sz w:val="24"/>
                <w:szCs w:val="24"/>
              </w:rPr>
              <w:t xml:space="preserve"> могут отклоняться в указанных пределах в зависимости от износа основных фондов (объема ремонтных работ), </w:t>
            </w:r>
            <w:proofErr w:type="spellStart"/>
            <w:r w:rsidRPr="00CC7156">
              <w:rPr>
                <w:rFonts w:ascii="Times New Roman" w:hAnsi="Times New Roman" w:cs="Times New Roman"/>
                <w:sz w:val="24"/>
                <w:szCs w:val="24"/>
              </w:rPr>
              <w:t>мощ</w:t>
            </w:r>
            <w:r>
              <w:rPr>
                <w:rFonts w:ascii="Times New Roman" w:hAnsi="Times New Roman" w:cs="Times New Roman"/>
                <w:sz w:val="24"/>
                <w:szCs w:val="24"/>
              </w:rPr>
              <w:t>-</w:t>
            </w:r>
            <w:r w:rsidRPr="00CC7156">
              <w:rPr>
                <w:rFonts w:ascii="Times New Roman" w:hAnsi="Times New Roman" w:cs="Times New Roman"/>
                <w:sz w:val="24"/>
                <w:szCs w:val="24"/>
              </w:rPr>
              <w:t>ности</w:t>
            </w:r>
            <w:proofErr w:type="spellEnd"/>
            <w:r w:rsidRPr="00CC7156">
              <w:rPr>
                <w:rFonts w:ascii="Times New Roman" w:hAnsi="Times New Roman" w:cs="Times New Roman"/>
                <w:sz w:val="24"/>
                <w:szCs w:val="24"/>
              </w:rPr>
              <w:t xml:space="preserve"> систем </w:t>
            </w:r>
            <w:proofErr w:type="spellStart"/>
            <w:r w:rsidRPr="00CC7156">
              <w:rPr>
                <w:rFonts w:ascii="Times New Roman" w:hAnsi="Times New Roman" w:cs="Times New Roman"/>
                <w:sz w:val="24"/>
                <w:szCs w:val="24"/>
              </w:rPr>
              <w:t>водоснабже</w:t>
            </w:r>
            <w:r>
              <w:rPr>
                <w:rFonts w:ascii="Times New Roman" w:hAnsi="Times New Roman" w:cs="Times New Roman"/>
                <w:sz w:val="24"/>
                <w:szCs w:val="24"/>
              </w:rPr>
              <w:t>-</w:t>
            </w:r>
            <w:r w:rsidRPr="00CC7156">
              <w:rPr>
                <w:rFonts w:ascii="Times New Roman" w:hAnsi="Times New Roman" w:cs="Times New Roman"/>
                <w:sz w:val="24"/>
                <w:szCs w:val="24"/>
              </w:rPr>
              <w:t>ния</w:t>
            </w:r>
            <w:proofErr w:type="spellEnd"/>
            <w:r w:rsidRPr="00CC7156">
              <w:rPr>
                <w:rFonts w:ascii="Times New Roman" w:hAnsi="Times New Roman" w:cs="Times New Roman"/>
                <w:sz w:val="24"/>
                <w:szCs w:val="24"/>
              </w:rPr>
              <w:t xml:space="preserve"> и водоотведения, наличия и вида очистных сооружений, а также плотности населения в черте </w:t>
            </w:r>
            <w:proofErr w:type="spellStart"/>
            <w:r>
              <w:rPr>
                <w:rFonts w:ascii="Times New Roman" w:hAnsi="Times New Roman" w:cs="Times New Roman"/>
                <w:sz w:val="24"/>
                <w:szCs w:val="24"/>
              </w:rPr>
              <w:t>м</w:t>
            </w:r>
            <w:r w:rsidRPr="00CC7156">
              <w:rPr>
                <w:rFonts w:ascii="Times New Roman" w:hAnsi="Times New Roman" w:cs="Times New Roman"/>
                <w:sz w:val="24"/>
                <w:szCs w:val="24"/>
              </w:rPr>
              <w:t>ун</w:t>
            </w:r>
            <w:r>
              <w:rPr>
                <w:rFonts w:ascii="Times New Roman" w:hAnsi="Times New Roman" w:cs="Times New Roman"/>
                <w:sz w:val="24"/>
                <w:szCs w:val="24"/>
              </w:rPr>
              <w:t>-</w:t>
            </w:r>
            <w:r w:rsidRPr="00CC7156">
              <w:rPr>
                <w:rFonts w:ascii="Times New Roman" w:hAnsi="Times New Roman" w:cs="Times New Roman"/>
                <w:sz w:val="24"/>
                <w:szCs w:val="24"/>
              </w:rPr>
              <w:t>ной</w:t>
            </w:r>
            <w:proofErr w:type="spellEnd"/>
            <w:r w:rsidRPr="00CC7156">
              <w:rPr>
                <w:rFonts w:ascii="Times New Roman" w:hAnsi="Times New Roman" w:cs="Times New Roman"/>
                <w:sz w:val="24"/>
                <w:szCs w:val="24"/>
              </w:rPr>
              <w:t xml:space="preserve"> застройки            </w:t>
            </w:r>
          </w:p>
        </w:tc>
      </w:tr>
      <w:tr w:rsidR="00257E5C" w:rsidRPr="00CC7156" w:rsidTr="00940AF9">
        <w:trPr>
          <w:trHeight w:val="178"/>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roofErr w:type="spellStart"/>
            <w:r w:rsidRPr="00CC7156">
              <w:rPr>
                <w:rFonts w:ascii="Times New Roman" w:hAnsi="Times New Roman" w:cs="Times New Roman"/>
                <w:sz w:val="24"/>
                <w:szCs w:val="24"/>
              </w:rPr>
              <w:t>Фондообеспеченност</w:t>
            </w:r>
            <w:r>
              <w:rPr>
                <w:rFonts w:ascii="Times New Roman" w:hAnsi="Times New Roman" w:cs="Times New Roman"/>
                <w:sz w:val="24"/>
                <w:szCs w:val="24"/>
              </w:rPr>
              <w:t>ь</w:t>
            </w:r>
            <w:proofErr w:type="spellEnd"/>
            <w:r>
              <w:rPr>
                <w:rFonts w:ascii="Times New Roman" w:hAnsi="Times New Roman" w:cs="Times New Roman"/>
                <w:sz w:val="24"/>
                <w:szCs w:val="24"/>
              </w:rPr>
              <w:br/>
              <w:t xml:space="preserve">систем             </w:t>
            </w:r>
            <w:r>
              <w:rPr>
                <w:rFonts w:ascii="Times New Roman" w:hAnsi="Times New Roman" w:cs="Times New Roman"/>
                <w:sz w:val="24"/>
                <w:szCs w:val="24"/>
              </w:rPr>
              <w:br/>
              <w:t xml:space="preserve">Удельная </w:t>
            </w:r>
            <w:r w:rsidRPr="00CC7156">
              <w:rPr>
                <w:rFonts w:ascii="Times New Roman" w:hAnsi="Times New Roman" w:cs="Times New Roman"/>
                <w:sz w:val="24"/>
                <w:szCs w:val="24"/>
              </w:rPr>
              <w:t xml:space="preserve">беспечность     </w:t>
            </w:r>
            <w:r w:rsidRPr="00CC7156">
              <w:rPr>
                <w:rFonts w:ascii="Times New Roman" w:hAnsi="Times New Roman" w:cs="Times New Roman"/>
                <w:sz w:val="24"/>
                <w:szCs w:val="24"/>
              </w:rPr>
              <w:br/>
              <w:t xml:space="preserve">основных фондов, тыс. руб./чел.: водоснабжение      </w:t>
            </w:r>
            <w:r w:rsidRPr="00CC7156">
              <w:rPr>
                <w:rFonts w:ascii="Times New Roman" w:hAnsi="Times New Roman" w:cs="Times New Roman"/>
                <w:sz w:val="24"/>
                <w:szCs w:val="24"/>
              </w:rPr>
              <w:br/>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при оценке </w:t>
            </w:r>
            <w:r w:rsidRPr="00CC7156">
              <w:rPr>
                <w:rFonts w:ascii="Times New Roman" w:hAnsi="Times New Roman" w:cs="Times New Roman"/>
                <w:sz w:val="24"/>
                <w:szCs w:val="24"/>
              </w:rPr>
              <w:br/>
              <w:t xml:space="preserve">обеспеченности </w:t>
            </w:r>
            <w:r w:rsidRPr="00CC7156">
              <w:rPr>
                <w:rFonts w:ascii="Times New Roman" w:hAnsi="Times New Roman" w:cs="Times New Roman"/>
                <w:sz w:val="24"/>
                <w:szCs w:val="24"/>
              </w:rPr>
              <w:br/>
              <w:t xml:space="preserve">мощностями, правильности     </w:t>
            </w:r>
            <w:r w:rsidRPr="00CC7156">
              <w:rPr>
                <w:rFonts w:ascii="Times New Roman" w:hAnsi="Times New Roman" w:cs="Times New Roman"/>
                <w:sz w:val="24"/>
                <w:szCs w:val="24"/>
              </w:rPr>
              <w:br/>
              <w:t xml:space="preserve">определения стоимости </w:t>
            </w:r>
            <w:r w:rsidRPr="00CC7156">
              <w:rPr>
                <w:rFonts w:ascii="Times New Roman" w:hAnsi="Times New Roman" w:cs="Times New Roman"/>
                <w:sz w:val="24"/>
                <w:szCs w:val="24"/>
              </w:rPr>
              <w:br/>
              <w:t>основных фондов и</w:t>
            </w:r>
            <w:r w:rsidRPr="00CC7156">
              <w:rPr>
                <w:rFonts w:ascii="Times New Roman" w:hAnsi="Times New Roman" w:cs="Times New Roman"/>
                <w:sz w:val="24"/>
                <w:szCs w:val="24"/>
              </w:rPr>
              <w:br/>
              <w:t xml:space="preserve">возможностей начисления       </w:t>
            </w:r>
            <w:r w:rsidRPr="00CC7156">
              <w:rPr>
                <w:rFonts w:ascii="Times New Roman" w:hAnsi="Times New Roman" w:cs="Times New Roman"/>
                <w:sz w:val="24"/>
                <w:szCs w:val="24"/>
              </w:rPr>
              <w:br/>
              <w:t xml:space="preserve">амортизации в необходимых      </w:t>
            </w:r>
            <w:r w:rsidRPr="00CC7156">
              <w:rPr>
                <w:rFonts w:ascii="Times New Roman" w:hAnsi="Times New Roman" w:cs="Times New Roman"/>
                <w:sz w:val="24"/>
                <w:szCs w:val="24"/>
              </w:rPr>
              <w:br/>
              <w:t xml:space="preserve">объемах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Значения параметра на</w:t>
            </w:r>
            <w:r w:rsidRPr="00CC7156">
              <w:rPr>
                <w:rFonts w:ascii="Times New Roman" w:hAnsi="Times New Roman" w:cs="Times New Roman"/>
                <w:sz w:val="24"/>
                <w:szCs w:val="24"/>
              </w:rPr>
              <w:br/>
              <w:t xml:space="preserve">конкретном </w:t>
            </w:r>
            <w:r>
              <w:rPr>
                <w:rFonts w:ascii="Times New Roman" w:hAnsi="Times New Roman" w:cs="Times New Roman"/>
                <w:sz w:val="24"/>
                <w:szCs w:val="24"/>
              </w:rPr>
              <w:t xml:space="preserve">предприятии зависят </w:t>
            </w:r>
            <w:r w:rsidRPr="00CC7156">
              <w:rPr>
                <w:rFonts w:ascii="Times New Roman" w:hAnsi="Times New Roman" w:cs="Times New Roman"/>
                <w:sz w:val="24"/>
                <w:szCs w:val="24"/>
              </w:rPr>
              <w:t xml:space="preserve">от структуры и </w:t>
            </w:r>
            <w:proofErr w:type="gramStart"/>
            <w:r w:rsidRPr="00CC7156">
              <w:rPr>
                <w:rFonts w:ascii="Times New Roman" w:hAnsi="Times New Roman" w:cs="Times New Roman"/>
                <w:sz w:val="24"/>
                <w:szCs w:val="24"/>
              </w:rPr>
              <w:t>состояния</w:t>
            </w:r>
            <w:proofErr w:type="gramEnd"/>
            <w:r w:rsidRPr="00CC7156">
              <w:rPr>
                <w:rFonts w:ascii="Times New Roman" w:hAnsi="Times New Roman" w:cs="Times New Roman"/>
                <w:sz w:val="24"/>
                <w:szCs w:val="24"/>
              </w:rPr>
              <w:t xml:space="preserve"> основных </w:t>
            </w:r>
            <w:proofErr w:type="spellStart"/>
            <w:r w:rsidRPr="00CC7156">
              <w:rPr>
                <w:rFonts w:ascii="Times New Roman" w:hAnsi="Times New Roman" w:cs="Times New Roman"/>
                <w:sz w:val="24"/>
                <w:szCs w:val="24"/>
              </w:rPr>
              <w:t>фон</w:t>
            </w:r>
            <w:r>
              <w:rPr>
                <w:rFonts w:ascii="Times New Roman" w:hAnsi="Times New Roman" w:cs="Times New Roman"/>
                <w:sz w:val="24"/>
                <w:szCs w:val="24"/>
              </w:rPr>
              <w:t>-</w:t>
            </w:r>
            <w:r w:rsidRPr="00CC7156">
              <w:rPr>
                <w:rFonts w:ascii="Times New Roman" w:hAnsi="Times New Roman" w:cs="Times New Roman"/>
                <w:sz w:val="24"/>
                <w:szCs w:val="24"/>
              </w:rPr>
              <w:t>дов</w:t>
            </w:r>
            <w:proofErr w:type="spellEnd"/>
            <w:r w:rsidRPr="00CC7156">
              <w:rPr>
                <w:rFonts w:ascii="Times New Roman" w:hAnsi="Times New Roman" w:cs="Times New Roman"/>
                <w:sz w:val="24"/>
                <w:szCs w:val="24"/>
              </w:rPr>
              <w:t>, их соответствия реальной</w:t>
            </w:r>
            <w:r>
              <w:rPr>
                <w:rFonts w:ascii="Times New Roman" w:hAnsi="Times New Roman" w:cs="Times New Roman"/>
                <w:sz w:val="24"/>
                <w:szCs w:val="24"/>
              </w:rPr>
              <w:t xml:space="preserve"> рыночной стоимости, </w:t>
            </w:r>
            <w:r w:rsidRPr="00CC7156">
              <w:rPr>
                <w:rFonts w:ascii="Times New Roman" w:hAnsi="Times New Roman" w:cs="Times New Roman"/>
                <w:sz w:val="24"/>
                <w:szCs w:val="24"/>
              </w:rPr>
              <w:t xml:space="preserve">соотношения между собственной и </w:t>
            </w:r>
            <w:r>
              <w:rPr>
                <w:rFonts w:ascii="Times New Roman" w:hAnsi="Times New Roman" w:cs="Times New Roman"/>
                <w:sz w:val="24"/>
                <w:szCs w:val="24"/>
              </w:rPr>
              <w:t xml:space="preserve">покупной водой. </w:t>
            </w:r>
            <w:r w:rsidRPr="00CC7156">
              <w:rPr>
                <w:rFonts w:ascii="Times New Roman" w:hAnsi="Times New Roman" w:cs="Times New Roman"/>
                <w:sz w:val="24"/>
                <w:szCs w:val="24"/>
              </w:rPr>
              <w:t xml:space="preserve">Переоценка основных фондов, исходя из реальной рыночной стоимости, должна обеспечивать соответствие         </w:t>
            </w:r>
            <w:r w:rsidRPr="00CC7156">
              <w:rPr>
                <w:rFonts w:ascii="Times New Roman" w:hAnsi="Times New Roman" w:cs="Times New Roman"/>
                <w:sz w:val="24"/>
                <w:szCs w:val="24"/>
              </w:rPr>
              <w:br/>
              <w:t xml:space="preserve">данному целевому индикатору </w:t>
            </w:r>
          </w:p>
        </w:tc>
      </w:tr>
      <w:tr w:rsidR="00257E5C" w:rsidRPr="00CC7156" w:rsidTr="00940AF9">
        <w:trPr>
          <w:trHeight w:val="168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lastRenderedPageBreak/>
              <w:t xml:space="preserve">Средняя норма амортизационных отчислений, % от балансовой стоимости основных фондов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оценки затрат на амортизацию в себестоимости услуг при  формировании тарифов, а также для определения  </w:t>
            </w:r>
            <w:r w:rsidRPr="00CC7156">
              <w:rPr>
                <w:rFonts w:ascii="Times New Roman" w:hAnsi="Times New Roman" w:cs="Times New Roman"/>
                <w:sz w:val="24"/>
                <w:szCs w:val="24"/>
              </w:rPr>
              <w:br/>
              <w:t xml:space="preserve">инвестиционного потенциала       </w:t>
            </w:r>
            <w:r w:rsidRPr="00CC7156">
              <w:rPr>
                <w:rFonts w:ascii="Times New Roman" w:hAnsi="Times New Roman" w:cs="Times New Roman"/>
                <w:sz w:val="24"/>
                <w:szCs w:val="24"/>
              </w:rPr>
              <w:br/>
              <w:t xml:space="preserve">предприятия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Амортизация является </w:t>
            </w:r>
            <w:r w:rsidRPr="00CC7156">
              <w:rPr>
                <w:rFonts w:ascii="Times New Roman" w:hAnsi="Times New Roman" w:cs="Times New Roman"/>
                <w:sz w:val="24"/>
                <w:szCs w:val="24"/>
              </w:rPr>
              <w:br/>
              <w:t xml:space="preserve">одним из источников  </w:t>
            </w:r>
            <w:r>
              <w:rPr>
                <w:rFonts w:ascii="Times New Roman" w:hAnsi="Times New Roman" w:cs="Times New Roman"/>
                <w:sz w:val="24"/>
                <w:szCs w:val="24"/>
              </w:rPr>
              <w:br/>
              <w:t xml:space="preserve">замены изношенных    </w:t>
            </w:r>
            <w:r>
              <w:rPr>
                <w:rFonts w:ascii="Times New Roman" w:hAnsi="Times New Roman" w:cs="Times New Roman"/>
                <w:sz w:val="24"/>
                <w:szCs w:val="24"/>
              </w:rPr>
              <w:br/>
              <w:t xml:space="preserve">фондов, </w:t>
            </w:r>
            <w:r w:rsidRPr="00CC7156">
              <w:rPr>
                <w:rFonts w:ascii="Times New Roman" w:hAnsi="Times New Roman" w:cs="Times New Roman"/>
                <w:sz w:val="24"/>
                <w:szCs w:val="24"/>
              </w:rPr>
              <w:t xml:space="preserve">необоснованное       </w:t>
            </w:r>
            <w:r w:rsidRPr="00CC7156">
              <w:rPr>
                <w:rFonts w:ascii="Times New Roman" w:hAnsi="Times New Roman" w:cs="Times New Roman"/>
                <w:sz w:val="24"/>
                <w:szCs w:val="24"/>
              </w:rPr>
              <w:br/>
              <w:t>занижение ее величины</w:t>
            </w:r>
            <w:r w:rsidRPr="00CC7156">
              <w:rPr>
                <w:rFonts w:ascii="Times New Roman" w:hAnsi="Times New Roman" w:cs="Times New Roman"/>
                <w:sz w:val="24"/>
                <w:szCs w:val="24"/>
              </w:rPr>
              <w:br/>
              <w:t>ведет к снижению надежности систем водоснабжения и водоотведения.</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Конкретное значение зависит от состояния основных фондов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CC7156">
              <w:rPr>
                <w:rFonts w:ascii="Times New Roman" w:hAnsi="Times New Roman" w:cs="Times New Roman"/>
                <w:sz w:val="24"/>
                <w:szCs w:val="24"/>
              </w:rPr>
              <w:t xml:space="preserve">.2.2. Доступность для потребителей                                 </w:t>
            </w:r>
          </w:p>
        </w:tc>
      </w:tr>
      <w:tr w:rsidR="00257E5C" w:rsidRPr="00CC7156" w:rsidTr="00940AF9">
        <w:trPr>
          <w:trHeight w:val="96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Охват потребителей </w:t>
            </w:r>
            <w:r w:rsidRPr="00CC7156">
              <w:rPr>
                <w:rFonts w:ascii="Times New Roman" w:hAnsi="Times New Roman" w:cs="Times New Roman"/>
                <w:sz w:val="24"/>
                <w:szCs w:val="24"/>
              </w:rPr>
              <w:br/>
              <w:t xml:space="preserve">услугами, % от общего числа населения:         </w:t>
            </w:r>
            <w:r w:rsidRPr="00CC7156">
              <w:rPr>
                <w:rFonts w:ascii="Times New Roman" w:hAnsi="Times New Roman" w:cs="Times New Roman"/>
                <w:sz w:val="24"/>
                <w:szCs w:val="24"/>
              </w:rPr>
              <w:br/>
              <w:t xml:space="preserve">водоснабжения      </w:t>
            </w:r>
            <w:r w:rsidRPr="00CC7156">
              <w:rPr>
                <w:rFonts w:ascii="Times New Roman" w:hAnsi="Times New Roman" w:cs="Times New Roman"/>
                <w:sz w:val="24"/>
                <w:szCs w:val="24"/>
              </w:rPr>
              <w:br/>
              <w:t xml:space="preserve">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оценки качества работы систем    </w:t>
            </w:r>
            <w:r w:rsidRPr="00CC7156">
              <w:rPr>
                <w:rFonts w:ascii="Times New Roman" w:hAnsi="Times New Roman" w:cs="Times New Roman"/>
                <w:sz w:val="24"/>
                <w:szCs w:val="24"/>
              </w:rPr>
              <w:br/>
              <w:t xml:space="preserve">водоснабжения и  </w:t>
            </w:r>
            <w:r w:rsidRPr="00CC7156">
              <w:rPr>
                <w:rFonts w:ascii="Times New Roman" w:hAnsi="Times New Roman" w:cs="Times New Roman"/>
                <w:sz w:val="24"/>
                <w:szCs w:val="24"/>
              </w:rPr>
              <w:br/>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исходя  </w:t>
            </w:r>
            <w:r w:rsidRPr="00CC7156">
              <w:rPr>
                <w:rFonts w:ascii="Times New Roman" w:hAnsi="Times New Roman" w:cs="Times New Roman"/>
                <w:sz w:val="24"/>
                <w:szCs w:val="24"/>
              </w:rPr>
              <w:br/>
              <w:t xml:space="preserve">из данных  организации,         </w:t>
            </w:r>
            <w:r w:rsidRPr="00CC7156">
              <w:rPr>
                <w:rFonts w:ascii="Times New Roman" w:hAnsi="Times New Roman" w:cs="Times New Roman"/>
                <w:sz w:val="24"/>
                <w:szCs w:val="24"/>
              </w:rPr>
              <w:br/>
              <w:t xml:space="preserve">оказывающей услуги в </w:t>
            </w:r>
            <w:r w:rsidRPr="00CC7156">
              <w:rPr>
                <w:rFonts w:ascii="Times New Roman" w:hAnsi="Times New Roman" w:cs="Times New Roman"/>
                <w:sz w:val="24"/>
                <w:szCs w:val="24"/>
              </w:rPr>
              <w:br/>
              <w:t xml:space="preserve">сфере водоснабжения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CC7156">
              <w:rPr>
                <w:rFonts w:ascii="Times New Roman" w:hAnsi="Times New Roman" w:cs="Times New Roman"/>
                <w:sz w:val="24"/>
                <w:szCs w:val="24"/>
              </w:rPr>
              <w:t xml:space="preserve">.2.3. Обеспеченность сельского населения питьевой водой                      </w:t>
            </w:r>
          </w:p>
        </w:tc>
      </w:tr>
      <w:tr w:rsidR="00257E5C" w:rsidRPr="00CC7156" w:rsidTr="00940AF9">
        <w:trPr>
          <w:trHeight w:val="84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Охват потребителей </w:t>
            </w:r>
            <w:r w:rsidRPr="00CC7156">
              <w:rPr>
                <w:rFonts w:ascii="Times New Roman" w:hAnsi="Times New Roman" w:cs="Times New Roman"/>
                <w:sz w:val="24"/>
                <w:szCs w:val="24"/>
              </w:rPr>
              <w:br/>
              <w:t>услугами, % от общего числа</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населения:         </w:t>
            </w:r>
            <w:r w:rsidRPr="00CC7156">
              <w:rPr>
                <w:rFonts w:ascii="Times New Roman" w:hAnsi="Times New Roman" w:cs="Times New Roman"/>
                <w:sz w:val="24"/>
                <w:szCs w:val="24"/>
              </w:rPr>
              <w:br/>
              <w:t xml:space="preserve">водоснабжения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оценки качества работы систем    </w:t>
            </w:r>
            <w:r w:rsidRPr="00CC7156">
              <w:rPr>
                <w:rFonts w:ascii="Times New Roman" w:hAnsi="Times New Roman" w:cs="Times New Roman"/>
                <w:sz w:val="24"/>
                <w:szCs w:val="24"/>
              </w:rPr>
              <w:br/>
              <w:t xml:space="preserve">водоснабжения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исходя  </w:t>
            </w:r>
            <w:r w:rsidRPr="00CC7156">
              <w:rPr>
                <w:rFonts w:ascii="Times New Roman" w:hAnsi="Times New Roman" w:cs="Times New Roman"/>
                <w:sz w:val="24"/>
                <w:szCs w:val="24"/>
              </w:rPr>
              <w:br/>
              <w:t xml:space="preserve">из данных  организации,         </w:t>
            </w:r>
            <w:r w:rsidRPr="00CC7156">
              <w:rPr>
                <w:rFonts w:ascii="Times New Roman" w:hAnsi="Times New Roman" w:cs="Times New Roman"/>
                <w:sz w:val="24"/>
                <w:szCs w:val="24"/>
              </w:rPr>
              <w:br/>
              <w:t xml:space="preserve">оказывающей услуги в </w:t>
            </w:r>
            <w:r w:rsidRPr="00CC7156">
              <w:rPr>
                <w:rFonts w:ascii="Times New Roman" w:hAnsi="Times New Roman" w:cs="Times New Roman"/>
                <w:sz w:val="24"/>
                <w:szCs w:val="24"/>
              </w:rPr>
              <w:br/>
              <w:t xml:space="preserve">сфере водоснабжения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CC7156">
              <w:rPr>
                <w:rFonts w:ascii="Times New Roman" w:hAnsi="Times New Roman" w:cs="Times New Roman"/>
                <w:sz w:val="24"/>
                <w:szCs w:val="24"/>
              </w:rPr>
              <w:t xml:space="preserve">. Электроснабжение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CC7156">
              <w:rPr>
                <w:rFonts w:ascii="Times New Roman" w:hAnsi="Times New Roman" w:cs="Times New Roman"/>
                <w:sz w:val="24"/>
                <w:szCs w:val="24"/>
              </w:rPr>
              <w:t>.1. Технические (</w:t>
            </w:r>
            <w:proofErr w:type="spellStart"/>
            <w:r w:rsidRPr="00CC7156">
              <w:rPr>
                <w:rFonts w:ascii="Times New Roman" w:hAnsi="Times New Roman" w:cs="Times New Roman"/>
                <w:sz w:val="24"/>
                <w:szCs w:val="24"/>
              </w:rPr>
              <w:t>надежностные</w:t>
            </w:r>
            <w:proofErr w:type="spellEnd"/>
            <w:r w:rsidRPr="00CC7156">
              <w:rPr>
                <w:rFonts w:ascii="Times New Roman" w:hAnsi="Times New Roman" w:cs="Times New Roman"/>
                <w:sz w:val="24"/>
                <w:szCs w:val="24"/>
              </w:rPr>
              <w:t xml:space="preserve">) показатели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CC7156">
              <w:rPr>
                <w:rFonts w:ascii="Times New Roman" w:hAnsi="Times New Roman" w:cs="Times New Roman"/>
                <w:sz w:val="24"/>
                <w:szCs w:val="24"/>
              </w:rPr>
              <w:t xml:space="preserve">.1.1. Надежность обслуживания систем электроснабжения                       </w:t>
            </w:r>
          </w:p>
        </w:tc>
      </w:tr>
      <w:tr w:rsidR="00257E5C" w:rsidRPr="00CC7156" w:rsidTr="00940AF9">
        <w:trPr>
          <w:trHeight w:val="252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lastRenderedPageBreak/>
              <w:t>Количество аварий и</w:t>
            </w:r>
            <w:r w:rsidRPr="00CC7156">
              <w:rPr>
                <w:rFonts w:ascii="Times New Roman" w:hAnsi="Times New Roman" w:cs="Times New Roman"/>
                <w:sz w:val="24"/>
                <w:szCs w:val="24"/>
              </w:rPr>
              <w:br/>
              <w:t xml:space="preserve">повреждений на </w:t>
            </w:r>
            <w:smartTag w:uri="urn:schemas-microsoft-com:office:smarttags" w:element="metricconverter">
              <w:smartTagPr>
                <w:attr w:name="ProductID" w:val="1 км"/>
              </w:smartTagPr>
              <w:r w:rsidRPr="00CC7156">
                <w:rPr>
                  <w:rFonts w:ascii="Times New Roman" w:hAnsi="Times New Roman" w:cs="Times New Roman"/>
                  <w:sz w:val="24"/>
                  <w:szCs w:val="24"/>
                </w:rPr>
                <w:t>1 км</w:t>
              </w:r>
            </w:smartTag>
            <w:r w:rsidRPr="00CC7156">
              <w:rPr>
                <w:rFonts w:ascii="Times New Roman" w:hAnsi="Times New Roman" w:cs="Times New Roman"/>
                <w:sz w:val="24"/>
                <w:szCs w:val="24"/>
              </w:rPr>
              <w:br/>
              <w:t xml:space="preserve">сетей в год (с учетом повреждений </w:t>
            </w:r>
            <w:r w:rsidRPr="00CC7156">
              <w:rPr>
                <w:rFonts w:ascii="Times New Roman" w:hAnsi="Times New Roman" w:cs="Times New Roman"/>
                <w:sz w:val="24"/>
                <w:szCs w:val="24"/>
              </w:rPr>
              <w:br/>
              <w:t xml:space="preserve">оборудования)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надежности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работы систем    </w:t>
            </w:r>
            <w:r w:rsidRPr="00CC7156">
              <w:rPr>
                <w:rFonts w:ascii="Times New Roman" w:hAnsi="Times New Roman" w:cs="Times New Roman"/>
                <w:sz w:val="24"/>
                <w:szCs w:val="24"/>
              </w:rPr>
              <w:br/>
              <w:t>электроснабжения,</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анализа          </w:t>
            </w:r>
            <w:r w:rsidRPr="00CC7156">
              <w:rPr>
                <w:rFonts w:ascii="Times New Roman" w:hAnsi="Times New Roman" w:cs="Times New Roman"/>
                <w:sz w:val="24"/>
                <w:szCs w:val="24"/>
              </w:rPr>
              <w:br/>
              <w:t xml:space="preserve">необходимой замены сетей и   </w:t>
            </w:r>
            <w:r w:rsidRPr="00CC7156">
              <w:rPr>
                <w:rFonts w:ascii="Times New Roman" w:hAnsi="Times New Roman" w:cs="Times New Roman"/>
                <w:sz w:val="24"/>
                <w:szCs w:val="24"/>
              </w:rPr>
              <w:br/>
              <w:t xml:space="preserve">оборудования и определения      </w:t>
            </w:r>
            <w:r w:rsidRPr="00CC7156">
              <w:rPr>
                <w:rFonts w:ascii="Times New Roman" w:hAnsi="Times New Roman" w:cs="Times New Roman"/>
                <w:sz w:val="24"/>
                <w:szCs w:val="24"/>
              </w:rPr>
              <w:br/>
              <w:t xml:space="preserve">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Количество аварий и  </w:t>
            </w:r>
            <w:r w:rsidRPr="00CC7156">
              <w:rPr>
                <w:rFonts w:ascii="Times New Roman" w:hAnsi="Times New Roman" w:cs="Times New Roman"/>
                <w:sz w:val="24"/>
                <w:szCs w:val="24"/>
              </w:rPr>
              <w:br/>
              <w:t xml:space="preserve">повреждений, требующих проведения аварийно -           </w:t>
            </w:r>
            <w:r w:rsidRPr="00CC7156">
              <w:rPr>
                <w:rFonts w:ascii="Times New Roman" w:hAnsi="Times New Roman" w:cs="Times New Roman"/>
                <w:sz w:val="24"/>
                <w:szCs w:val="24"/>
              </w:rPr>
              <w:br/>
              <w:t xml:space="preserve">восстановительных работ (как с </w:t>
            </w:r>
            <w:r>
              <w:rPr>
                <w:rFonts w:ascii="Times New Roman" w:hAnsi="Times New Roman" w:cs="Times New Roman"/>
                <w:sz w:val="24"/>
                <w:szCs w:val="24"/>
              </w:rPr>
              <w:t>отключением п</w:t>
            </w:r>
            <w:r w:rsidRPr="00CC7156">
              <w:rPr>
                <w:rFonts w:ascii="Times New Roman" w:hAnsi="Times New Roman" w:cs="Times New Roman"/>
                <w:sz w:val="24"/>
                <w:szCs w:val="24"/>
              </w:rPr>
              <w:t xml:space="preserve">отребителей, так и без него), определяется по </w:t>
            </w:r>
            <w:r>
              <w:rPr>
                <w:rFonts w:ascii="Times New Roman" w:hAnsi="Times New Roman" w:cs="Times New Roman"/>
                <w:sz w:val="24"/>
                <w:szCs w:val="24"/>
              </w:rPr>
              <w:t xml:space="preserve">журналам аварийно - </w:t>
            </w:r>
            <w:r w:rsidRPr="00CC7156">
              <w:rPr>
                <w:rFonts w:ascii="Times New Roman" w:hAnsi="Times New Roman" w:cs="Times New Roman"/>
                <w:sz w:val="24"/>
                <w:szCs w:val="24"/>
              </w:rPr>
              <w:t xml:space="preserve">диспетчерской службы предприятия.  </w:t>
            </w:r>
            <w:r>
              <w:rPr>
                <w:rFonts w:ascii="Times New Roman" w:hAnsi="Times New Roman" w:cs="Times New Roman"/>
                <w:sz w:val="24"/>
                <w:szCs w:val="24"/>
              </w:rPr>
              <w:t>На 2014</w:t>
            </w:r>
            <w:r w:rsidRPr="00CC7156">
              <w:rPr>
                <w:rFonts w:ascii="Times New Roman" w:hAnsi="Times New Roman" w:cs="Times New Roman"/>
                <w:sz w:val="24"/>
                <w:szCs w:val="24"/>
              </w:rPr>
              <w:t xml:space="preserve"> г. уровень аварийности на </w:t>
            </w:r>
            <w:smartTag w:uri="urn:schemas-microsoft-com:office:smarttags" w:element="metricconverter">
              <w:smartTagPr>
                <w:attr w:name="ProductID" w:val="1 км"/>
              </w:smartTagPr>
              <w:r w:rsidRPr="00CC7156">
                <w:rPr>
                  <w:rFonts w:ascii="Times New Roman" w:hAnsi="Times New Roman" w:cs="Times New Roman"/>
                  <w:sz w:val="24"/>
                  <w:szCs w:val="24"/>
                </w:rPr>
                <w:t>1 км</w:t>
              </w:r>
            </w:smartTag>
            <w:r w:rsidRPr="00CC7156">
              <w:rPr>
                <w:rFonts w:ascii="Times New Roman" w:hAnsi="Times New Roman" w:cs="Times New Roman"/>
                <w:sz w:val="24"/>
                <w:szCs w:val="24"/>
              </w:rPr>
              <w:t xml:space="preserve"> составл</w:t>
            </w:r>
            <w:r>
              <w:rPr>
                <w:rFonts w:ascii="Times New Roman" w:hAnsi="Times New Roman" w:cs="Times New Roman"/>
                <w:sz w:val="24"/>
                <w:szCs w:val="24"/>
              </w:rPr>
              <w:t>яет 0,_</w:t>
            </w:r>
            <w:r>
              <w:rPr>
                <w:rFonts w:ascii="Times New Roman" w:hAnsi="Times New Roman" w:cs="Times New Roman"/>
                <w:sz w:val="24"/>
                <w:szCs w:val="24"/>
                <w:u w:val="single"/>
              </w:rPr>
              <w:t>08</w:t>
            </w:r>
            <w:r>
              <w:rPr>
                <w:rFonts w:ascii="Times New Roman" w:hAnsi="Times New Roman" w:cs="Times New Roman"/>
                <w:sz w:val="24"/>
                <w:szCs w:val="24"/>
              </w:rPr>
              <w:t>_%. В</w:t>
            </w:r>
            <w:r>
              <w:rPr>
                <w:rFonts w:ascii="Times New Roman" w:hAnsi="Times New Roman" w:cs="Times New Roman"/>
                <w:sz w:val="24"/>
                <w:szCs w:val="24"/>
              </w:rPr>
              <w:br/>
              <w:t>ходе реализации Программы в 2016 г. -_</w:t>
            </w:r>
            <w:r>
              <w:rPr>
                <w:rFonts w:ascii="Times New Roman" w:hAnsi="Times New Roman" w:cs="Times New Roman"/>
                <w:sz w:val="24"/>
                <w:szCs w:val="24"/>
                <w:u w:val="single"/>
              </w:rPr>
              <w:t>0</w:t>
            </w:r>
            <w:r>
              <w:rPr>
                <w:rFonts w:ascii="Times New Roman" w:hAnsi="Times New Roman" w:cs="Times New Roman"/>
                <w:sz w:val="24"/>
                <w:szCs w:val="24"/>
              </w:rPr>
              <w:t>_%, а к 2017 г. - _</w:t>
            </w:r>
            <w:r>
              <w:rPr>
                <w:rFonts w:ascii="Times New Roman" w:hAnsi="Times New Roman" w:cs="Times New Roman"/>
                <w:sz w:val="24"/>
                <w:szCs w:val="24"/>
                <w:u w:val="single"/>
              </w:rPr>
              <w:t>0</w:t>
            </w:r>
            <w:r w:rsidRPr="00CC7156">
              <w:rPr>
                <w:rFonts w:ascii="Times New Roman" w:hAnsi="Times New Roman" w:cs="Times New Roman"/>
                <w:sz w:val="24"/>
                <w:szCs w:val="24"/>
              </w:rPr>
              <w:t xml:space="preserve">__%                </w:t>
            </w:r>
          </w:p>
        </w:tc>
      </w:tr>
      <w:tr w:rsidR="00257E5C" w:rsidRPr="00CC7156" w:rsidTr="00940AF9">
        <w:trPr>
          <w:trHeight w:val="144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Износ коммунальных </w:t>
            </w:r>
            <w:r w:rsidRPr="00CC7156">
              <w:rPr>
                <w:rFonts w:ascii="Times New Roman" w:hAnsi="Times New Roman" w:cs="Times New Roman"/>
                <w:sz w:val="24"/>
                <w:szCs w:val="24"/>
              </w:rPr>
              <w:br/>
              <w:t xml:space="preserve">сетей, %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надежности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работы систем    </w:t>
            </w:r>
            <w:r w:rsidRPr="00CC7156">
              <w:rPr>
                <w:rFonts w:ascii="Times New Roman" w:hAnsi="Times New Roman" w:cs="Times New Roman"/>
                <w:sz w:val="24"/>
                <w:szCs w:val="24"/>
              </w:rPr>
              <w:br/>
              <w:t>электроснабжения,</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анализа          </w:t>
            </w:r>
            <w:r w:rsidRPr="00CC7156">
              <w:rPr>
                <w:rFonts w:ascii="Times New Roman" w:hAnsi="Times New Roman" w:cs="Times New Roman"/>
                <w:sz w:val="24"/>
                <w:szCs w:val="24"/>
              </w:rPr>
              <w:br/>
              <w:t xml:space="preserve">необходимой замены сетей и   </w:t>
            </w:r>
            <w:r w:rsidRPr="00CC7156">
              <w:rPr>
                <w:rFonts w:ascii="Times New Roman" w:hAnsi="Times New Roman" w:cs="Times New Roman"/>
                <w:sz w:val="24"/>
                <w:szCs w:val="24"/>
              </w:rPr>
              <w:br/>
              <w:t xml:space="preserve">оборудования и определения      </w:t>
            </w:r>
            <w:r w:rsidRPr="00CC7156">
              <w:rPr>
                <w:rFonts w:ascii="Times New Roman" w:hAnsi="Times New Roman" w:cs="Times New Roman"/>
                <w:sz w:val="24"/>
                <w:szCs w:val="24"/>
              </w:rPr>
              <w:br/>
              <w:t>потребности в</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инвестициях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определяется по данным сетевой</w:t>
            </w:r>
            <w:r>
              <w:rPr>
                <w:rFonts w:ascii="Times New Roman" w:hAnsi="Times New Roman" w:cs="Times New Roman"/>
                <w:sz w:val="24"/>
                <w:szCs w:val="24"/>
              </w:rPr>
              <w:t xml:space="preserve"> о</w:t>
            </w:r>
            <w:r w:rsidRPr="00CC7156">
              <w:rPr>
                <w:rFonts w:ascii="Times New Roman" w:hAnsi="Times New Roman" w:cs="Times New Roman"/>
                <w:sz w:val="24"/>
                <w:szCs w:val="24"/>
              </w:rPr>
              <w:t xml:space="preserve">рганизации          </w:t>
            </w:r>
          </w:p>
        </w:tc>
      </w:tr>
      <w:tr w:rsidR="00257E5C" w:rsidRPr="00CC7156" w:rsidTr="00940AF9">
        <w:trPr>
          <w:trHeight w:val="144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Протяженность      </w:t>
            </w:r>
            <w:r w:rsidRPr="00CC7156">
              <w:rPr>
                <w:rFonts w:ascii="Times New Roman" w:hAnsi="Times New Roman" w:cs="Times New Roman"/>
                <w:sz w:val="24"/>
                <w:szCs w:val="24"/>
              </w:rPr>
              <w:br/>
              <w:t xml:space="preserve">сетей, нуждающихся </w:t>
            </w:r>
            <w:r w:rsidRPr="00CC7156">
              <w:rPr>
                <w:rFonts w:ascii="Times New Roman" w:hAnsi="Times New Roman" w:cs="Times New Roman"/>
                <w:sz w:val="24"/>
                <w:szCs w:val="24"/>
              </w:rPr>
              <w:br/>
              <w:t xml:space="preserve">в замене, % от     </w:t>
            </w:r>
            <w:r w:rsidRPr="00CC7156">
              <w:rPr>
                <w:rFonts w:ascii="Times New Roman" w:hAnsi="Times New Roman" w:cs="Times New Roman"/>
                <w:sz w:val="24"/>
                <w:szCs w:val="24"/>
              </w:rPr>
              <w:br/>
              <w:t>общей протяженности</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надежности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работы систем    </w:t>
            </w:r>
            <w:r w:rsidRPr="00CC7156">
              <w:rPr>
                <w:rFonts w:ascii="Times New Roman" w:hAnsi="Times New Roman" w:cs="Times New Roman"/>
                <w:sz w:val="24"/>
                <w:szCs w:val="24"/>
              </w:rPr>
              <w:br/>
              <w:t>электроснабжения,</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анализа          </w:t>
            </w:r>
            <w:r w:rsidRPr="00CC7156">
              <w:rPr>
                <w:rFonts w:ascii="Times New Roman" w:hAnsi="Times New Roman" w:cs="Times New Roman"/>
                <w:sz w:val="24"/>
                <w:szCs w:val="24"/>
              </w:rPr>
              <w:br/>
              <w:t xml:space="preserve">необходимой замены сетей и   </w:t>
            </w:r>
            <w:r w:rsidRPr="00CC7156">
              <w:rPr>
                <w:rFonts w:ascii="Times New Roman" w:hAnsi="Times New Roman" w:cs="Times New Roman"/>
                <w:sz w:val="24"/>
                <w:szCs w:val="24"/>
              </w:rPr>
              <w:br/>
              <w:t xml:space="preserve">оборудования и определения      </w:t>
            </w:r>
            <w:r w:rsidRPr="00CC7156">
              <w:rPr>
                <w:rFonts w:ascii="Times New Roman" w:hAnsi="Times New Roman" w:cs="Times New Roman"/>
                <w:sz w:val="24"/>
                <w:szCs w:val="24"/>
              </w:rPr>
              <w:br/>
              <w:t>потребности в</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инвестициях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по данным сетевой организации          </w:t>
            </w:r>
          </w:p>
        </w:tc>
      </w:tr>
      <w:tr w:rsidR="00257E5C" w:rsidRPr="00CC7156" w:rsidTr="00940AF9">
        <w:trPr>
          <w:trHeight w:val="276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lastRenderedPageBreak/>
              <w:t xml:space="preserve">Доля ежегодно заменяемых сетей, </w:t>
            </w:r>
            <w:proofErr w:type="gramStart"/>
            <w:r w:rsidRPr="00CC7156">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CC7156">
              <w:rPr>
                <w:rFonts w:ascii="Times New Roman" w:hAnsi="Times New Roman" w:cs="Times New Roman"/>
                <w:sz w:val="24"/>
                <w:szCs w:val="24"/>
              </w:rPr>
              <w:t xml:space="preserve">% от их общей      </w:t>
            </w:r>
            <w:r w:rsidRPr="00CC7156">
              <w:rPr>
                <w:rFonts w:ascii="Times New Roman" w:hAnsi="Times New Roman" w:cs="Times New Roman"/>
                <w:sz w:val="24"/>
                <w:szCs w:val="24"/>
              </w:rPr>
              <w:br/>
              <w:t xml:space="preserve">протяженности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w:t>
            </w:r>
            <w:r>
              <w:rPr>
                <w:rFonts w:ascii="Times New Roman" w:hAnsi="Times New Roman" w:cs="Times New Roman"/>
                <w:sz w:val="24"/>
                <w:szCs w:val="24"/>
              </w:rPr>
              <w:t>оценки объемов р</w:t>
            </w:r>
            <w:r w:rsidRPr="00CC7156">
              <w:rPr>
                <w:rFonts w:ascii="Times New Roman" w:hAnsi="Times New Roman" w:cs="Times New Roman"/>
                <w:sz w:val="24"/>
                <w:szCs w:val="24"/>
              </w:rPr>
              <w:t>абот и затрат на</w:t>
            </w:r>
            <w:r w:rsidRPr="00CC7156">
              <w:rPr>
                <w:rFonts w:ascii="Times New Roman" w:hAnsi="Times New Roman" w:cs="Times New Roman"/>
                <w:sz w:val="24"/>
                <w:szCs w:val="24"/>
              </w:rPr>
              <w:br/>
              <w:t xml:space="preserve">ремонт сетей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определяется исходя </w:t>
            </w:r>
            <w:r>
              <w:rPr>
                <w:rFonts w:ascii="Times New Roman" w:hAnsi="Times New Roman" w:cs="Times New Roman"/>
                <w:sz w:val="24"/>
                <w:szCs w:val="24"/>
              </w:rPr>
              <w:t xml:space="preserve">из соотношения </w:t>
            </w:r>
            <w:r w:rsidRPr="00CC7156">
              <w:rPr>
                <w:rFonts w:ascii="Times New Roman" w:hAnsi="Times New Roman" w:cs="Times New Roman"/>
                <w:sz w:val="24"/>
                <w:szCs w:val="24"/>
              </w:rPr>
              <w:t xml:space="preserve">показателей          </w:t>
            </w:r>
            <w:r w:rsidRPr="00CC7156">
              <w:rPr>
                <w:rFonts w:ascii="Times New Roman" w:hAnsi="Times New Roman" w:cs="Times New Roman"/>
                <w:sz w:val="24"/>
                <w:szCs w:val="24"/>
              </w:rPr>
              <w:br/>
              <w:t xml:space="preserve">потребности в замене изношенных сетей, </w:t>
            </w:r>
            <w:r>
              <w:rPr>
                <w:rFonts w:ascii="Times New Roman" w:hAnsi="Times New Roman" w:cs="Times New Roman"/>
                <w:sz w:val="24"/>
                <w:szCs w:val="24"/>
              </w:rPr>
              <w:t>ф</w:t>
            </w:r>
            <w:r w:rsidRPr="00CC7156">
              <w:rPr>
                <w:rFonts w:ascii="Times New Roman" w:hAnsi="Times New Roman" w:cs="Times New Roman"/>
                <w:sz w:val="24"/>
                <w:szCs w:val="24"/>
              </w:rPr>
              <w:t xml:space="preserve">инансовых и производственно -  </w:t>
            </w:r>
            <w:r>
              <w:rPr>
                <w:rFonts w:ascii="Times New Roman" w:hAnsi="Times New Roman" w:cs="Times New Roman"/>
                <w:sz w:val="24"/>
                <w:szCs w:val="24"/>
              </w:rPr>
              <w:t xml:space="preserve">технических </w:t>
            </w:r>
            <w:r w:rsidRPr="00CC7156">
              <w:rPr>
                <w:rFonts w:ascii="Times New Roman" w:hAnsi="Times New Roman" w:cs="Times New Roman"/>
                <w:sz w:val="24"/>
                <w:szCs w:val="24"/>
              </w:rPr>
              <w:t>возм</w:t>
            </w:r>
            <w:r>
              <w:rPr>
                <w:rFonts w:ascii="Times New Roman" w:hAnsi="Times New Roman" w:cs="Times New Roman"/>
                <w:sz w:val="24"/>
                <w:szCs w:val="24"/>
              </w:rPr>
              <w:t xml:space="preserve">ожностей         </w:t>
            </w:r>
            <w:r>
              <w:rPr>
                <w:rFonts w:ascii="Times New Roman" w:hAnsi="Times New Roman" w:cs="Times New Roman"/>
                <w:sz w:val="24"/>
                <w:szCs w:val="24"/>
              </w:rPr>
              <w:br/>
              <w:t xml:space="preserve">организаций, </w:t>
            </w:r>
            <w:r w:rsidRPr="00CC7156">
              <w:rPr>
                <w:rFonts w:ascii="Times New Roman" w:hAnsi="Times New Roman" w:cs="Times New Roman"/>
                <w:sz w:val="24"/>
                <w:szCs w:val="24"/>
              </w:rPr>
              <w:t xml:space="preserve">оказывающих услуги в </w:t>
            </w:r>
            <w:r>
              <w:rPr>
                <w:rFonts w:ascii="Times New Roman" w:hAnsi="Times New Roman" w:cs="Times New Roman"/>
                <w:sz w:val="24"/>
                <w:szCs w:val="24"/>
              </w:rPr>
              <w:t xml:space="preserve">сфере </w:t>
            </w:r>
            <w:r w:rsidRPr="00CC7156">
              <w:rPr>
                <w:rFonts w:ascii="Times New Roman" w:hAnsi="Times New Roman" w:cs="Times New Roman"/>
                <w:sz w:val="24"/>
                <w:szCs w:val="24"/>
              </w:rPr>
              <w:t xml:space="preserve">электроснабжения,    </w:t>
            </w:r>
            <w:r w:rsidRPr="00CC7156">
              <w:rPr>
                <w:rFonts w:ascii="Times New Roman" w:hAnsi="Times New Roman" w:cs="Times New Roman"/>
                <w:sz w:val="24"/>
                <w:szCs w:val="24"/>
              </w:rPr>
              <w:br/>
              <w:t xml:space="preserve">социальных ограничений в        </w:t>
            </w:r>
            <w:r w:rsidRPr="00CC7156">
              <w:rPr>
                <w:rFonts w:ascii="Times New Roman" w:hAnsi="Times New Roman" w:cs="Times New Roman"/>
                <w:sz w:val="24"/>
                <w:szCs w:val="24"/>
              </w:rPr>
              <w:br/>
              <w:t xml:space="preserve">динамике тарифов и   </w:t>
            </w:r>
            <w:r w:rsidRPr="00CC7156">
              <w:rPr>
                <w:rFonts w:ascii="Times New Roman" w:hAnsi="Times New Roman" w:cs="Times New Roman"/>
                <w:sz w:val="24"/>
                <w:szCs w:val="24"/>
              </w:rPr>
              <w:br/>
              <w:t xml:space="preserve">возможностей бюджета </w:t>
            </w:r>
            <w:r w:rsidRPr="00CC7156">
              <w:rPr>
                <w:rFonts w:ascii="Times New Roman" w:hAnsi="Times New Roman" w:cs="Times New Roman"/>
                <w:sz w:val="24"/>
                <w:szCs w:val="24"/>
              </w:rPr>
              <w:br/>
              <w:t xml:space="preserve">по целевому финансированию либо возврату кредитных  ресурсов             </w:t>
            </w:r>
          </w:p>
        </w:tc>
      </w:tr>
      <w:tr w:rsidR="00257E5C" w:rsidRPr="00CC7156" w:rsidTr="00940AF9">
        <w:trPr>
          <w:trHeight w:val="96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Уровень потерь     </w:t>
            </w:r>
            <w:r w:rsidRPr="00CC7156">
              <w:rPr>
                <w:rFonts w:ascii="Times New Roman" w:hAnsi="Times New Roman" w:cs="Times New Roman"/>
                <w:sz w:val="24"/>
                <w:szCs w:val="24"/>
              </w:rPr>
              <w:br/>
              <w:t xml:space="preserve">электрической      </w:t>
            </w:r>
            <w:r w:rsidRPr="00CC7156">
              <w:rPr>
                <w:rFonts w:ascii="Times New Roman" w:hAnsi="Times New Roman" w:cs="Times New Roman"/>
                <w:sz w:val="24"/>
                <w:szCs w:val="24"/>
              </w:rPr>
              <w:br/>
              <w:t xml:space="preserve">энергии, %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надежности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работы систем    </w:t>
            </w:r>
            <w:r w:rsidRPr="00CC7156">
              <w:rPr>
                <w:rFonts w:ascii="Times New Roman" w:hAnsi="Times New Roman" w:cs="Times New Roman"/>
                <w:sz w:val="24"/>
                <w:szCs w:val="24"/>
              </w:rPr>
              <w:br/>
              <w:t xml:space="preserve">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На 2017</w:t>
            </w:r>
            <w:r w:rsidRPr="00CC7156">
              <w:rPr>
                <w:rFonts w:ascii="Times New Roman" w:hAnsi="Times New Roman" w:cs="Times New Roman"/>
                <w:sz w:val="24"/>
                <w:szCs w:val="24"/>
              </w:rPr>
              <w:t xml:space="preserve"> год уровень  </w:t>
            </w:r>
            <w:r w:rsidRPr="00CC7156">
              <w:rPr>
                <w:rFonts w:ascii="Times New Roman" w:hAnsi="Times New Roman" w:cs="Times New Roman"/>
                <w:sz w:val="24"/>
                <w:szCs w:val="24"/>
              </w:rPr>
              <w:br/>
              <w:t>потерь электроэнергии</w:t>
            </w:r>
            <w:r>
              <w:rPr>
                <w:rFonts w:ascii="Times New Roman" w:hAnsi="Times New Roman" w:cs="Times New Roman"/>
                <w:sz w:val="24"/>
                <w:szCs w:val="24"/>
              </w:rPr>
              <w:t xml:space="preserve"> </w:t>
            </w:r>
            <w:r w:rsidRPr="00CC7156">
              <w:rPr>
                <w:rFonts w:ascii="Times New Roman" w:hAnsi="Times New Roman" w:cs="Times New Roman"/>
                <w:sz w:val="24"/>
                <w:szCs w:val="24"/>
              </w:rPr>
              <w:t>в системе эле</w:t>
            </w:r>
            <w:r>
              <w:rPr>
                <w:rFonts w:ascii="Times New Roman" w:hAnsi="Times New Roman" w:cs="Times New Roman"/>
                <w:sz w:val="24"/>
                <w:szCs w:val="24"/>
              </w:rPr>
              <w:t>ктроснабжения Администрации Имекского сельсовета _</w:t>
            </w:r>
            <w:r>
              <w:rPr>
                <w:rFonts w:ascii="Times New Roman" w:hAnsi="Times New Roman" w:cs="Times New Roman"/>
                <w:sz w:val="24"/>
                <w:szCs w:val="24"/>
                <w:u w:val="single"/>
              </w:rPr>
              <w:t>0</w:t>
            </w:r>
            <w:r>
              <w:rPr>
                <w:rFonts w:ascii="Times New Roman" w:hAnsi="Times New Roman" w:cs="Times New Roman"/>
                <w:sz w:val="24"/>
                <w:szCs w:val="24"/>
              </w:rPr>
              <w:t>_%, до 2030</w:t>
            </w:r>
            <w:r w:rsidRPr="00CC7156">
              <w:rPr>
                <w:rFonts w:ascii="Times New Roman" w:hAnsi="Times New Roman" w:cs="Times New Roman"/>
                <w:sz w:val="24"/>
                <w:szCs w:val="24"/>
              </w:rPr>
              <w:t xml:space="preserve"> года </w:t>
            </w:r>
            <w:r w:rsidRPr="00CC7156">
              <w:rPr>
                <w:rFonts w:ascii="Times New Roman" w:hAnsi="Times New Roman" w:cs="Times New Roman"/>
                <w:sz w:val="24"/>
                <w:szCs w:val="24"/>
              </w:rPr>
              <w:br/>
              <w:t xml:space="preserve">изменения не предусмотрены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CC7156">
              <w:rPr>
                <w:rFonts w:ascii="Times New Roman" w:hAnsi="Times New Roman" w:cs="Times New Roman"/>
                <w:sz w:val="24"/>
                <w:szCs w:val="24"/>
              </w:rPr>
              <w:t xml:space="preserve">.1.2. Сбалансированность систем коммунальной инфраструктуры                    </w:t>
            </w:r>
          </w:p>
        </w:tc>
      </w:tr>
      <w:tr w:rsidR="00257E5C" w:rsidRPr="00CC7156" w:rsidTr="00940AF9">
        <w:trPr>
          <w:trHeight w:val="84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Уровень использования      </w:t>
            </w:r>
            <w:r w:rsidRPr="00CC7156">
              <w:rPr>
                <w:rFonts w:ascii="Times New Roman" w:hAnsi="Times New Roman" w:cs="Times New Roman"/>
                <w:sz w:val="24"/>
                <w:szCs w:val="24"/>
              </w:rPr>
              <w:br/>
            </w:r>
            <w:r>
              <w:rPr>
                <w:rFonts w:ascii="Times New Roman" w:hAnsi="Times New Roman" w:cs="Times New Roman"/>
                <w:sz w:val="24"/>
                <w:szCs w:val="24"/>
              </w:rPr>
              <w:t xml:space="preserve">производственных   </w:t>
            </w:r>
            <w:r>
              <w:rPr>
                <w:rFonts w:ascii="Times New Roman" w:hAnsi="Times New Roman" w:cs="Times New Roman"/>
                <w:sz w:val="24"/>
                <w:szCs w:val="24"/>
              </w:rPr>
              <w:br/>
              <w:t xml:space="preserve">мощностей, </w:t>
            </w:r>
            <w:r w:rsidRPr="00CC7156">
              <w:rPr>
                <w:rFonts w:ascii="Times New Roman" w:hAnsi="Times New Roman" w:cs="Times New Roman"/>
                <w:sz w:val="24"/>
                <w:szCs w:val="24"/>
              </w:rPr>
              <w:t xml:space="preserve">% от установленной </w:t>
            </w:r>
            <w:r w:rsidRPr="00CC7156">
              <w:rPr>
                <w:rFonts w:ascii="Times New Roman" w:hAnsi="Times New Roman" w:cs="Times New Roman"/>
                <w:sz w:val="24"/>
                <w:szCs w:val="24"/>
              </w:rPr>
              <w:br/>
              <w:t xml:space="preserve">мощности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надежности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работы систем    </w:t>
            </w:r>
            <w:r w:rsidRPr="00CC7156">
              <w:rPr>
                <w:rFonts w:ascii="Times New Roman" w:hAnsi="Times New Roman" w:cs="Times New Roman"/>
                <w:sz w:val="24"/>
                <w:szCs w:val="24"/>
              </w:rPr>
              <w:br/>
              <w:t xml:space="preserve">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исходя  </w:t>
            </w:r>
            <w:r w:rsidRPr="00CC7156">
              <w:rPr>
                <w:rFonts w:ascii="Times New Roman" w:hAnsi="Times New Roman" w:cs="Times New Roman"/>
                <w:sz w:val="24"/>
                <w:szCs w:val="24"/>
              </w:rPr>
              <w:br/>
              <w:t xml:space="preserve">из данных сетевой    </w:t>
            </w:r>
            <w:r w:rsidRPr="00CC7156">
              <w:rPr>
                <w:rFonts w:ascii="Times New Roman" w:hAnsi="Times New Roman" w:cs="Times New Roman"/>
                <w:sz w:val="24"/>
                <w:szCs w:val="24"/>
              </w:rPr>
              <w:br/>
              <w:t xml:space="preserve">организации          </w:t>
            </w:r>
          </w:p>
        </w:tc>
      </w:tr>
      <w:tr w:rsidR="00257E5C" w:rsidRPr="00CC7156" w:rsidTr="00940AF9">
        <w:trPr>
          <w:trHeight w:val="84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lastRenderedPageBreak/>
              <w:t xml:space="preserve">Обеспеченность     </w:t>
            </w:r>
            <w:r w:rsidRPr="00CC7156">
              <w:rPr>
                <w:rFonts w:ascii="Times New Roman" w:hAnsi="Times New Roman" w:cs="Times New Roman"/>
                <w:sz w:val="24"/>
                <w:szCs w:val="24"/>
              </w:rPr>
              <w:br/>
              <w:t>потребителей приборами учета Доля населения,</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 </w:t>
            </w:r>
            <w:r>
              <w:rPr>
                <w:rFonts w:ascii="Times New Roman" w:hAnsi="Times New Roman" w:cs="Times New Roman"/>
                <w:sz w:val="24"/>
                <w:szCs w:val="24"/>
              </w:rPr>
              <w:t>п</w:t>
            </w:r>
            <w:r w:rsidRPr="00CC7156">
              <w:rPr>
                <w:rFonts w:ascii="Times New Roman" w:hAnsi="Times New Roman" w:cs="Times New Roman"/>
                <w:sz w:val="24"/>
                <w:szCs w:val="24"/>
              </w:rPr>
              <w:t xml:space="preserve">ользующихся       </w:t>
            </w:r>
            <w:r w:rsidRPr="00CC7156">
              <w:rPr>
                <w:rFonts w:ascii="Times New Roman" w:hAnsi="Times New Roman" w:cs="Times New Roman"/>
                <w:sz w:val="24"/>
                <w:szCs w:val="24"/>
              </w:rPr>
              <w:br/>
              <w:t xml:space="preserve">приборами учета, %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оценки           </w:t>
            </w:r>
            <w:r w:rsidRPr="00CC7156">
              <w:rPr>
                <w:rFonts w:ascii="Times New Roman" w:hAnsi="Times New Roman" w:cs="Times New Roman"/>
                <w:sz w:val="24"/>
                <w:szCs w:val="24"/>
              </w:rPr>
              <w:br/>
              <w:t xml:space="preserve">эффективности работы систем    </w:t>
            </w:r>
            <w:r w:rsidRPr="00CC7156">
              <w:rPr>
                <w:rFonts w:ascii="Times New Roman" w:hAnsi="Times New Roman" w:cs="Times New Roman"/>
                <w:sz w:val="24"/>
                <w:szCs w:val="24"/>
              </w:rPr>
              <w:br/>
              <w:t xml:space="preserve">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Значение определяется</w:t>
            </w:r>
            <w:r w:rsidRPr="00CC7156">
              <w:rPr>
                <w:rFonts w:ascii="Times New Roman" w:hAnsi="Times New Roman" w:cs="Times New Roman"/>
                <w:sz w:val="24"/>
                <w:szCs w:val="24"/>
              </w:rPr>
              <w:br/>
              <w:t xml:space="preserve">от общей численности </w:t>
            </w:r>
            <w:r w:rsidRPr="00CC7156">
              <w:rPr>
                <w:rFonts w:ascii="Times New Roman" w:hAnsi="Times New Roman" w:cs="Times New Roman"/>
                <w:sz w:val="24"/>
                <w:szCs w:val="24"/>
              </w:rPr>
              <w:br/>
              <w:t xml:space="preserve">населения </w:t>
            </w:r>
            <w:r>
              <w:rPr>
                <w:rFonts w:ascii="Times New Roman" w:hAnsi="Times New Roman" w:cs="Times New Roman"/>
                <w:sz w:val="24"/>
                <w:szCs w:val="24"/>
              </w:rPr>
              <w:t>Администрации Имекского сельсовета</w:t>
            </w:r>
            <w:r w:rsidRPr="00CC7156">
              <w:rPr>
                <w:rFonts w:ascii="Times New Roman" w:hAnsi="Times New Roman" w:cs="Times New Roman"/>
                <w:sz w:val="24"/>
                <w:szCs w:val="24"/>
              </w:rPr>
              <w:t xml:space="preserve">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CC7156">
              <w:rPr>
                <w:rFonts w:ascii="Times New Roman" w:hAnsi="Times New Roman" w:cs="Times New Roman"/>
                <w:sz w:val="24"/>
                <w:szCs w:val="24"/>
              </w:rPr>
              <w:t xml:space="preserve">.1.3. Ресурсная эффективность электроснабжения                           </w:t>
            </w:r>
          </w:p>
        </w:tc>
      </w:tr>
      <w:tr w:rsidR="00257E5C" w:rsidRPr="00CC7156" w:rsidTr="00940AF9">
        <w:trPr>
          <w:trHeight w:val="72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Удельные нормативы </w:t>
            </w:r>
            <w:r w:rsidRPr="00CC7156">
              <w:rPr>
                <w:rFonts w:ascii="Times New Roman" w:hAnsi="Times New Roman" w:cs="Times New Roman"/>
                <w:sz w:val="24"/>
                <w:szCs w:val="24"/>
              </w:rPr>
              <w:br/>
              <w:t xml:space="preserve">потребления, </w:t>
            </w:r>
            <w:proofErr w:type="spellStart"/>
            <w:r w:rsidRPr="00CC7156">
              <w:rPr>
                <w:rFonts w:ascii="Times New Roman" w:hAnsi="Times New Roman" w:cs="Times New Roman"/>
                <w:sz w:val="24"/>
                <w:szCs w:val="24"/>
              </w:rPr>
              <w:t>кВт</w:t>
            </w:r>
            <w:proofErr w:type="gramStart"/>
            <w:r w:rsidRPr="00CC7156">
              <w:rPr>
                <w:rFonts w:ascii="Times New Roman" w:hAnsi="Times New Roman" w:cs="Times New Roman"/>
                <w:sz w:val="24"/>
                <w:szCs w:val="24"/>
              </w:rPr>
              <w:t>.ч</w:t>
            </w:r>
            <w:proofErr w:type="spellEnd"/>
            <w:proofErr w:type="gramEnd"/>
            <w:r w:rsidRPr="00CC7156">
              <w:rPr>
                <w:rFonts w:ascii="Times New Roman" w:hAnsi="Times New Roman" w:cs="Times New Roman"/>
                <w:sz w:val="24"/>
                <w:szCs w:val="24"/>
              </w:rPr>
              <w:t xml:space="preserve">/мес.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оценки           </w:t>
            </w:r>
            <w:r w:rsidRPr="00CC7156">
              <w:rPr>
                <w:rFonts w:ascii="Times New Roman" w:hAnsi="Times New Roman" w:cs="Times New Roman"/>
                <w:sz w:val="24"/>
                <w:szCs w:val="24"/>
              </w:rPr>
              <w:br/>
              <w:t xml:space="preserve">эффективности работы систем    </w:t>
            </w:r>
            <w:r w:rsidRPr="00CC7156">
              <w:rPr>
                <w:rFonts w:ascii="Times New Roman" w:hAnsi="Times New Roman" w:cs="Times New Roman"/>
                <w:sz w:val="24"/>
                <w:szCs w:val="24"/>
              </w:rPr>
              <w:br/>
              <w:t xml:space="preserve">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Определяется по      </w:t>
            </w:r>
            <w:r w:rsidRPr="00CC7156">
              <w:rPr>
                <w:rFonts w:ascii="Times New Roman" w:hAnsi="Times New Roman" w:cs="Times New Roman"/>
                <w:sz w:val="24"/>
                <w:szCs w:val="24"/>
              </w:rPr>
              <w:br/>
              <w:t xml:space="preserve">установленным        </w:t>
            </w:r>
            <w:r w:rsidRPr="00CC7156">
              <w:rPr>
                <w:rFonts w:ascii="Times New Roman" w:hAnsi="Times New Roman" w:cs="Times New Roman"/>
                <w:sz w:val="24"/>
                <w:szCs w:val="24"/>
              </w:rPr>
              <w:br/>
              <w:t xml:space="preserve">нормативам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CC7156">
              <w:rPr>
                <w:rFonts w:ascii="Times New Roman" w:hAnsi="Times New Roman" w:cs="Times New Roman"/>
                <w:sz w:val="24"/>
                <w:szCs w:val="24"/>
              </w:rPr>
              <w:t xml:space="preserve">.2. Финансово-экономические показатели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CC7156">
              <w:rPr>
                <w:rFonts w:ascii="Times New Roman" w:hAnsi="Times New Roman" w:cs="Times New Roman"/>
                <w:sz w:val="24"/>
                <w:szCs w:val="24"/>
              </w:rPr>
              <w:t xml:space="preserve">.2.1. Ресурсная эффективность                                   </w:t>
            </w:r>
          </w:p>
        </w:tc>
      </w:tr>
      <w:tr w:rsidR="00257E5C" w:rsidRPr="00CC7156" w:rsidTr="00940AF9">
        <w:trPr>
          <w:trHeight w:val="108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Численность работающ</w:t>
            </w:r>
            <w:r>
              <w:rPr>
                <w:rFonts w:ascii="Times New Roman" w:hAnsi="Times New Roman" w:cs="Times New Roman"/>
                <w:sz w:val="24"/>
                <w:szCs w:val="24"/>
              </w:rPr>
              <w:t>их на 1 000</w:t>
            </w:r>
            <w:r>
              <w:rPr>
                <w:rFonts w:ascii="Times New Roman" w:hAnsi="Times New Roman" w:cs="Times New Roman"/>
                <w:sz w:val="24"/>
                <w:szCs w:val="24"/>
              </w:rPr>
              <w:br/>
              <w:t xml:space="preserve">обслуживаемых </w:t>
            </w:r>
            <w:r w:rsidRPr="00CC7156">
              <w:rPr>
                <w:rFonts w:ascii="Times New Roman" w:hAnsi="Times New Roman" w:cs="Times New Roman"/>
                <w:sz w:val="24"/>
                <w:szCs w:val="24"/>
              </w:rPr>
              <w:t xml:space="preserve">жителей, чел./ 1000 жителей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анализа,         </w:t>
            </w:r>
            <w:r w:rsidRPr="00CC7156">
              <w:rPr>
                <w:rFonts w:ascii="Times New Roman" w:hAnsi="Times New Roman" w:cs="Times New Roman"/>
                <w:sz w:val="24"/>
                <w:szCs w:val="24"/>
              </w:rPr>
              <w:br/>
              <w:t>планирования и прогнозирования</w:t>
            </w:r>
            <w:r>
              <w:rPr>
                <w:rFonts w:ascii="Times New Roman" w:hAnsi="Times New Roman" w:cs="Times New Roman"/>
                <w:sz w:val="24"/>
                <w:szCs w:val="24"/>
              </w:rPr>
              <w:t xml:space="preserve"> </w:t>
            </w:r>
            <w:r w:rsidRPr="00CC7156">
              <w:rPr>
                <w:rFonts w:ascii="Times New Roman" w:hAnsi="Times New Roman" w:cs="Times New Roman"/>
                <w:sz w:val="24"/>
                <w:szCs w:val="24"/>
              </w:rPr>
              <w:t>общей численности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работающих и     </w:t>
            </w:r>
            <w:r w:rsidRPr="00CC7156">
              <w:rPr>
                <w:rFonts w:ascii="Times New Roman" w:hAnsi="Times New Roman" w:cs="Times New Roman"/>
                <w:sz w:val="24"/>
                <w:szCs w:val="24"/>
              </w:rPr>
              <w:br/>
              <w:t xml:space="preserve">затрат на оплату их труда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Конкретные значения  </w:t>
            </w:r>
            <w:r w:rsidRPr="00CC7156">
              <w:rPr>
                <w:rFonts w:ascii="Times New Roman" w:hAnsi="Times New Roman" w:cs="Times New Roman"/>
                <w:sz w:val="24"/>
                <w:szCs w:val="24"/>
              </w:rPr>
              <w:br/>
              <w:t>параметра зависят от состава жилищного фонда, плотности населения, регламента</w:t>
            </w:r>
            <w:r>
              <w:rPr>
                <w:rFonts w:ascii="Times New Roman" w:hAnsi="Times New Roman" w:cs="Times New Roman"/>
                <w:sz w:val="24"/>
                <w:szCs w:val="24"/>
              </w:rPr>
              <w:t xml:space="preserve"> и перечня </w:t>
            </w:r>
            <w:r w:rsidRPr="00CC7156">
              <w:rPr>
                <w:rFonts w:ascii="Times New Roman" w:hAnsi="Times New Roman" w:cs="Times New Roman"/>
                <w:sz w:val="24"/>
                <w:szCs w:val="24"/>
              </w:rPr>
              <w:t xml:space="preserve">работ                </w:t>
            </w:r>
          </w:p>
        </w:tc>
      </w:tr>
      <w:tr w:rsidR="00257E5C" w:rsidRPr="00CC7156" w:rsidTr="00940AF9">
        <w:trPr>
          <w:trHeight w:val="462"/>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roofErr w:type="spellStart"/>
            <w:r w:rsidRPr="00CC7156">
              <w:rPr>
                <w:rFonts w:ascii="Times New Roman" w:hAnsi="Times New Roman" w:cs="Times New Roman"/>
                <w:sz w:val="24"/>
                <w:szCs w:val="24"/>
              </w:rPr>
              <w:t>Фондообеспеченность</w:t>
            </w:r>
            <w:proofErr w:type="spellEnd"/>
            <w:r w:rsidRPr="00CC7156">
              <w:rPr>
                <w:rFonts w:ascii="Times New Roman" w:hAnsi="Times New Roman" w:cs="Times New Roman"/>
                <w:sz w:val="24"/>
                <w:szCs w:val="24"/>
              </w:rPr>
              <w:br/>
              <w:t xml:space="preserve">систем </w:t>
            </w:r>
            <w:r w:rsidRPr="00CC7156">
              <w:rPr>
                <w:rFonts w:ascii="Times New Roman" w:hAnsi="Times New Roman" w:cs="Times New Roman"/>
                <w:sz w:val="24"/>
                <w:szCs w:val="24"/>
              </w:rPr>
              <w:br/>
              <w:t xml:space="preserve">Удельная беспечность     </w:t>
            </w:r>
            <w:r w:rsidRPr="00CC7156">
              <w:rPr>
                <w:rFonts w:ascii="Times New Roman" w:hAnsi="Times New Roman" w:cs="Times New Roman"/>
                <w:sz w:val="24"/>
                <w:szCs w:val="24"/>
              </w:rPr>
              <w:br/>
              <w:t xml:space="preserve">основных фондов, </w:t>
            </w:r>
            <w:r>
              <w:rPr>
                <w:rFonts w:ascii="Times New Roman" w:hAnsi="Times New Roman" w:cs="Times New Roman"/>
                <w:sz w:val="24"/>
                <w:szCs w:val="24"/>
              </w:rPr>
              <w:t>т</w:t>
            </w:r>
            <w:r w:rsidRPr="00CC7156">
              <w:rPr>
                <w:rFonts w:ascii="Times New Roman" w:hAnsi="Times New Roman" w:cs="Times New Roman"/>
                <w:sz w:val="24"/>
                <w:szCs w:val="24"/>
              </w:rPr>
              <w:t xml:space="preserve">ыс. руб./чел.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при оценке           </w:t>
            </w:r>
            <w:r w:rsidRPr="00CC7156">
              <w:rPr>
                <w:rFonts w:ascii="Times New Roman" w:hAnsi="Times New Roman" w:cs="Times New Roman"/>
                <w:sz w:val="24"/>
                <w:szCs w:val="24"/>
              </w:rPr>
              <w:br/>
              <w:t xml:space="preserve">обеспеченности мощностями,      </w:t>
            </w:r>
            <w:r w:rsidRPr="00CC7156">
              <w:rPr>
                <w:rFonts w:ascii="Times New Roman" w:hAnsi="Times New Roman" w:cs="Times New Roman"/>
                <w:sz w:val="24"/>
                <w:szCs w:val="24"/>
              </w:rPr>
              <w:br/>
              <w:t xml:space="preserve">правильности определения      </w:t>
            </w:r>
            <w:r w:rsidRPr="00CC7156">
              <w:rPr>
                <w:rFonts w:ascii="Times New Roman" w:hAnsi="Times New Roman" w:cs="Times New Roman"/>
                <w:sz w:val="24"/>
                <w:szCs w:val="24"/>
              </w:rPr>
              <w:br/>
              <w:t>стоимости основных фондов и</w:t>
            </w:r>
            <w:r w:rsidRPr="00CC7156">
              <w:rPr>
                <w:rFonts w:ascii="Times New Roman" w:hAnsi="Times New Roman" w:cs="Times New Roman"/>
                <w:sz w:val="24"/>
                <w:szCs w:val="24"/>
              </w:rPr>
              <w:br/>
              <w:t xml:space="preserve">возможностей начисления       </w:t>
            </w:r>
            <w:r w:rsidRPr="00CC7156">
              <w:rPr>
                <w:rFonts w:ascii="Times New Roman" w:hAnsi="Times New Roman" w:cs="Times New Roman"/>
                <w:sz w:val="24"/>
                <w:szCs w:val="24"/>
              </w:rPr>
              <w:br/>
              <w:t xml:space="preserve">амортизации в необходимых      </w:t>
            </w:r>
            <w:r w:rsidRPr="00CC7156">
              <w:rPr>
                <w:rFonts w:ascii="Times New Roman" w:hAnsi="Times New Roman" w:cs="Times New Roman"/>
                <w:sz w:val="24"/>
                <w:szCs w:val="24"/>
              </w:rPr>
              <w:br/>
              <w:t xml:space="preserve">объемах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Значения параметра на</w:t>
            </w:r>
            <w:r w:rsidRPr="00CC7156">
              <w:rPr>
                <w:rFonts w:ascii="Times New Roman" w:hAnsi="Times New Roman" w:cs="Times New Roman"/>
                <w:sz w:val="24"/>
                <w:szCs w:val="24"/>
              </w:rPr>
              <w:br/>
              <w:t xml:space="preserve">конкретном предприятии зависят от структуры и       </w:t>
            </w:r>
            <w:r w:rsidRPr="00CC7156">
              <w:rPr>
                <w:rFonts w:ascii="Times New Roman" w:hAnsi="Times New Roman" w:cs="Times New Roman"/>
                <w:sz w:val="24"/>
                <w:szCs w:val="24"/>
              </w:rPr>
              <w:br/>
              <w:t xml:space="preserve">состояния основных </w:t>
            </w:r>
            <w:r>
              <w:rPr>
                <w:rFonts w:ascii="Times New Roman" w:hAnsi="Times New Roman" w:cs="Times New Roman"/>
                <w:sz w:val="24"/>
                <w:szCs w:val="24"/>
              </w:rPr>
              <w:t xml:space="preserve">фондов, их </w:t>
            </w:r>
            <w:r w:rsidRPr="00CC7156">
              <w:rPr>
                <w:rFonts w:ascii="Times New Roman" w:hAnsi="Times New Roman" w:cs="Times New Roman"/>
                <w:sz w:val="24"/>
                <w:szCs w:val="24"/>
              </w:rPr>
              <w:t>соответствия реальной</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рыночной стоимости, соотношения между собственной и покупной </w:t>
            </w:r>
            <w:r>
              <w:rPr>
                <w:rFonts w:ascii="Times New Roman" w:hAnsi="Times New Roman" w:cs="Times New Roman"/>
                <w:sz w:val="24"/>
                <w:szCs w:val="24"/>
              </w:rPr>
              <w:t>электроэнергией</w:t>
            </w:r>
            <w:r w:rsidRPr="00CC7156">
              <w:rPr>
                <w:rFonts w:ascii="Times New Roman" w:hAnsi="Times New Roman" w:cs="Times New Roman"/>
                <w:sz w:val="24"/>
                <w:szCs w:val="24"/>
              </w:rPr>
              <w:t xml:space="preserve">.  Переоценка основных  </w:t>
            </w:r>
            <w:r w:rsidRPr="00CC7156">
              <w:rPr>
                <w:rFonts w:ascii="Times New Roman" w:hAnsi="Times New Roman" w:cs="Times New Roman"/>
                <w:sz w:val="24"/>
                <w:szCs w:val="24"/>
              </w:rPr>
              <w:br/>
              <w:t xml:space="preserve">фондов, исходя из реальной рыночной стоимости, должна обеспечивать соответствие данному целевому </w:t>
            </w:r>
            <w:r w:rsidRPr="00CC7156">
              <w:rPr>
                <w:rFonts w:ascii="Times New Roman" w:hAnsi="Times New Roman" w:cs="Times New Roman"/>
                <w:sz w:val="24"/>
                <w:szCs w:val="24"/>
              </w:rPr>
              <w:lastRenderedPageBreak/>
              <w:t xml:space="preserve">индикатору  </w:t>
            </w:r>
          </w:p>
        </w:tc>
      </w:tr>
      <w:tr w:rsidR="00257E5C" w:rsidRPr="00CC7156" w:rsidTr="00940AF9">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w:t>
            </w:r>
            <w:r w:rsidRPr="00CC7156">
              <w:rPr>
                <w:rFonts w:ascii="Times New Roman" w:hAnsi="Times New Roman" w:cs="Times New Roman"/>
                <w:sz w:val="24"/>
                <w:szCs w:val="24"/>
              </w:rPr>
              <w:t xml:space="preserve">.2.2. Доступность для потребителей                                 </w:t>
            </w:r>
          </w:p>
        </w:tc>
      </w:tr>
      <w:tr w:rsidR="00257E5C" w:rsidRPr="00CC7156" w:rsidTr="00940AF9">
        <w:trPr>
          <w:trHeight w:val="600"/>
        </w:trPr>
        <w:tc>
          <w:tcPr>
            <w:tcW w:w="270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Охват потребителей </w:t>
            </w:r>
            <w:r w:rsidRPr="00CC7156">
              <w:rPr>
                <w:rFonts w:ascii="Times New Roman" w:hAnsi="Times New Roman" w:cs="Times New Roman"/>
                <w:sz w:val="24"/>
                <w:szCs w:val="24"/>
              </w:rPr>
              <w:br/>
              <w:t xml:space="preserve">услугами, % от общего числа населения          </w:t>
            </w:r>
          </w:p>
        </w:tc>
        <w:tc>
          <w:tcPr>
            <w:tcW w:w="3396"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оценки качества  работы системы   </w:t>
            </w:r>
            <w:r w:rsidRPr="00CC7156">
              <w:rPr>
                <w:rFonts w:ascii="Times New Roman" w:hAnsi="Times New Roman" w:cs="Times New Roman"/>
                <w:sz w:val="24"/>
                <w:szCs w:val="24"/>
              </w:rPr>
              <w:br/>
              <w:t xml:space="preserve">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257E5C" w:rsidRPr="00CC7156" w:rsidRDefault="00257E5C" w:rsidP="00940AF9">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исходя  </w:t>
            </w:r>
            <w:r w:rsidRPr="00CC7156">
              <w:rPr>
                <w:rFonts w:ascii="Times New Roman" w:hAnsi="Times New Roman" w:cs="Times New Roman"/>
                <w:sz w:val="24"/>
                <w:szCs w:val="24"/>
              </w:rPr>
              <w:br/>
              <w:t xml:space="preserve">из данных сетевой    </w:t>
            </w:r>
            <w:r w:rsidRPr="00CC7156">
              <w:rPr>
                <w:rFonts w:ascii="Times New Roman" w:hAnsi="Times New Roman" w:cs="Times New Roman"/>
                <w:sz w:val="24"/>
                <w:szCs w:val="24"/>
              </w:rPr>
              <w:br/>
              <w:t xml:space="preserve">организации          </w:t>
            </w:r>
          </w:p>
        </w:tc>
      </w:tr>
    </w:tbl>
    <w:p w:rsidR="00257E5C" w:rsidRPr="00867C39" w:rsidRDefault="00257E5C" w:rsidP="00257E5C">
      <w:pPr>
        <w:autoSpaceDE w:val="0"/>
        <w:autoSpaceDN w:val="0"/>
        <w:adjustRightInd w:val="0"/>
        <w:jc w:val="both"/>
        <w:rPr>
          <w:sz w:val="26"/>
          <w:szCs w:val="26"/>
        </w:rPr>
        <w:sectPr w:rsidR="00257E5C" w:rsidRPr="00867C39" w:rsidSect="00AA4CDF">
          <w:pgSz w:w="16838" w:h="11905" w:orient="landscape" w:code="9"/>
          <w:pgMar w:top="1701" w:right="1134" w:bottom="851" w:left="1134" w:header="720" w:footer="720" w:gutter="0"/>
          <w:cols w:space="720"/>
        </w:sectPr>
      </w:pPr>
    </w:p>
    <w:p w:rsidR="00257E5C" w:rsidRPr="00EA0508" w:rsidRDefault="00257E5C" w:rsidP="00257E5C">
      <w:pPr>
        <w:pStyle w:val="ConsPlusTitle"/>
        <w:widowControl/>
        <w:ind w:firstLine="709"/>
        <w:jc w:val="center"/>
        <w:outlineLvl w:val="3"/>
        <w:rPr>
          <w:rFonts w:ascii="Times New Roman" w:hAnsi="Times New Roman" w:cs="Times New Roman"/>
          <w:b w:val="0"/>
          <w:sz w:val="26"/>
          <w:szCs w:val="26"/>
        </w:rPr>
      </w:pPr>
      <w:r>
        <w:rPr>
          <w:rFonts w:ascii="Times New Roman" w:hAnsi="Times New Roman" w:cs="Times New Roman"/>
          <w:b w:val="0"/>
          <w:sz w:val="26"/>
          <w:szCs w:val="26"/>
        </w:rPr>
        <w:lastRenderedPageBreak/>
        <w:t>6</w:t>
      </w:r>
      <w:r w:rsidRPr="00EA0508">
        <w:rPr>
          <w:rFonts w:ascii="Times New Roman" w:hAnsi="Times New Roman" w:cs="Times New Roman"/>
          <w:b w:val="0"/>
          <w:sz w:val="26"/>
          <w:szCs w:val="26"/>
        </w:rPr>
        <w:t>.3. Система управления программой</w:t>
      </w:r>
    </w:p>
    <w:p w:rsidR="00257E5C" w:rsidRPr="00EA0508" w:rsidRDefault="00257E5C" w:rsidP="00257E5C">
      <w:pPr>
        <w:pStyle w:val="ConsPlusTitle"/>
        <w:widowControl/>
        <w:ind w:firstLine="709"/>
        <w:jc w:val="center"/>
        <w:rPr>
          <w:rFonts w:ascii="Times New Roman" w:hAnsi="Times New Roman" w:cs="Times New Roman"/>
          <w:b w:val="0"/>
          <w:sz w:val="26"/>
          <w:szCs w:val="26"/>
        </w:rPr>
      </w:pPr>
      <w:r w:rsidRPr="00EA0508">
        <w:rPr>
          <w:rFonts w:ascii="Times New Roman" w:hAnsi="Times New Roman" w:cs="Times New Roman"/>
          <w:b w:val="0"/>
          <w:sz w:val="26"/>
          <w:szCs w:val="26"/>
        </w:rPr>
        <w:t xml:space="preserve">и </w:t>
      </w:r>
      <w:proofErr w:type="gramStart"/>
      <w:r w:rsidRPr="00EA0508">
        <w:rPr>
          <w:rFonts w:ascii="Times New Roman" w:hAnsi="Times New Roman" w:cs="Times New Roman"/>
          <w:b w:val="0"/>
          <w:sz w:val="26"/>
          <w:szCs w:val="26"/>
        </w:rPr>
        <w:t>контроль за</w:t>
      </w:r>
      <w:proofErr w:type="gramEnd"/>
      <w:r w:rsidRPr="00EA0508">
        <w:rPr>
          <w:rFonts w:ascii="Times New Roman" w:hAnsi="Times New Roman" w:cs="Times New Roman"/>
          <w:b w:val="0"/>
          <w:sz w:val="26"/>
          <w:szCs w:val="26"/>
        </w:rPr>
        <w:t xml:space="preserve"> ходом ее выполнения</w:t>
      </w:r>
    </w:p>
    <w:p w:rsidR="00257E5C" w:rsidRPr="00EA0508" w:rsidRDefault="00257E5C" w:rsidP="00257E5C">
      <w:pPr>
        <w:autoSpaceDE w:val="0"/>
        <w:autoSpaceDN w:val="0"/>
        <w:adjustRightInd w:val="0"/>
        <w:ind w:firstLine="709"/>
        <w:jc w:val="both"/>
        <w:rPr>
          <w:sz w:val="26"/>
          <w:szCs w:val="26"/>
        </w:rPr>
      </w:pPr>
    </w:p>
    <w:p w:rsidR="00257E5C" w:rsidRPr="00EA0508" w:rsidRDefault="00257E5C" w:rsidP="00257E5C">
      <w:pPr>
        <w:autoSpaceDE w:val="0"/>
        <w:autoSpaceDN w:val="0"/>
        <w:adjustRightInd w:val="0"/>
        <w:ind w:firstLine="709"/>
        <w:jc w:val="both"/>
        <w:rPr>
          <w:sz w:val="26"/>
          <w:szCs w:val="26"/>
        </w:rPr>
      </w:pPr>
      <w:r w:rsidRPr="00EA0508">
        <w:rPr>
          <w:sz w:val="26"/>
          <w:szCs w:val="26"/>
        </w:rPr>
        <w:t>Настоящая система управления разработана в целях обеспечения реализации Программы.</w:t>
      </w:r>
    </w:p>
    <w:p w:rsidR="00257E5C" w:rsidRPr="00EA0508" w:rsidRDefault="00257E5C" w:rsidP="00257E5C">
      <w:pPr>
        <w:autoSpaceDE w:val="0"/>
        <w:autoSpaceDN w:val="0"/>
        <w:adjustRightInd w:val="0"/>
        <w:ind w:firstLine="709"/>
        <w:jc w:val="both"/>
        <w:rPr>
          <w:sz w:val="26"/>
          <w:szCs w:val="26"/>
        </w:rPr>
      </w:pPr>
      <w:r w:rsidRPr="00EA0508">
        <w:rPr>
          <w:sz w:val="26"/>
          <w:szCs w:val="26"/>
        </w:rPr>
        <w:t>Система управления П</w:t>
      </w:r>
      <w:r>
        <w:rPr>
          <w:sz w:val="26"/>
          <w:szCs w:val="26"/>
        </w:rPr>
        <w:t>КР</w:t>
      </w:r>
      <w:r w:rsidRPr="00EA0508">
        <w:rPr>
          <w:sz w:val="26"/>
          <w:szCs w:val="26"/>
        </w:rPr>
        <w:t xml:space="preserve"> включает организационную схему управления реализацией П</w:t>
      </w:r>
      <w:r>
        <w:rPr>
          <w:sz w:val="26"/>
          <w:szCs w:val="26"/>
        </w:rPr>
        <w:t>КР</w:t>
      </w:r>
      <w:r w:rsidRPr="00EA0508">
        <w:rPr>
          <w:sz w:val="26"/>
          <w:szCs w:val="26"/>
        </w:rPr>
        <w:t>, алгоритм мониторинга и внесения изменений в Программу.</w:t>
      </w:r>
    </w:p>
    <w:p w:rsidR="00257E5C" w:rsidRPr="00EA0508" w:rsidRDefault="00257E5C" w:rsidP="00257E5C">
      <w:pPr>
        <w:autoSpaceDE w:val="0"/>
        <w:autoSpaceDN w:val="0"/>
        <w:adjustRightInd w:val="0"/>
        <w:ind w:firstLine="709"/>
        <w:jc w:val="both"/>
        <w:rPr>
          <w:sz w:val="26"/>
          <w:szCs w:val="26"/>
        </w:rPr>
      </w:pPr>
      <w:r w:rsidRPr="00EA0508">
        <w:rPr>
          <w:sz w:val="26"/>
          <w:szCs w:val="26"/>
        </w:rPr>
        <w:t>Структура системы управления Программой выглядит следующим образом:</w:t>
      </w:r>
    </w:p>
    <w:p w:rsidR="00257E5C" w:rsidRPr="00EA0508" w:rsidRDefault="00257E5C" w:rsidP="00257E5C">
      <w:pPr>
        <w:autoSpaceDE w:val="0"/>
        <w:autoSpaceDN w:val="0"/>
        <w:adjustRightInd w:val="0"/>
        <w:ind w:firstLine="709"/>
        <w:jc w:val="both"/>
        <w:rPr>
          <w:sz w:val="26"/>
          <w:szCs w:val="26"/>
        </w:rPr>
      </w:pPr>
      <w:r w:rsidRPr="00EA0508">
        <w:rPr>
          <w:sz w:val="26"/>
          <w:szCs w:val="26"/>
        </w:rPr>
        <w:t>система ответственности по основным направлениям реализации П</w:t>
      </w:r>
      <w:r>
        <w:rPr>
          <w:sz w:val="26"/>
          <w:szCs w:val="26"/>
        </w:rPr>
        <w:t>КР</w:t>
      </w:r>
      <w:r w:rsidRPr="00EA0508">
        <w:rPr>
          <w:sz w:val="26"/>
          <w:szCs w:val="26"/>
        </w:rPr>
        <w:t>;</w:t>
      </w:r>
    </w:p>
    <w:p w:rsidR="00257E5C" w:rsidRPr="00EA0508" w:rsidRDefault="00257E5C" w:rsidP="00257E5C">
      <w:pPr>
        <w:autoSpaceDE w:val="0"/>
        <w:autoSpaceDN w:val="0"/>
        <w:adjustRightInd w:val="0"/>
        <w:ind w:firstLine="709"/>
        <w:jc w:val="both"/>
        <w:rPr>
          <w:sz w:val="26"/>
          <w:szCs w:val="26"/>
        </w:rPr>
      </w:pPr>
      <w:r w:rsidRPr="00EA0508">
        <w:rPr>
          <w:sz w:val="26"/>
          <w:szCs w:val="26"/>
        </w:rPr>
        <w:t>система мониторинга и индикативных показателей эффективности реализации Программы;</w:t>
      </w:r>
    </w:p>
    <w:p w:rsidR="00257E5C" w:rsidRPr="00EA0508" w:rsidRDefault="00257E5C" w:rsidP="00257E5C">
      <w:pPr>
        <w:autoSpaceDE w:val="0"/>
        <w:autoSpaceDN w:val="0"/>
        <w:adjustRightInd w:val="0"/>
        <w:ind w:firstLine="709"/>
        <w:jc w:val="both"/>
        <w:rPr>
          <w:sz w:val="26"/>
          <w:szCs w:val="26"/>
        </w:rPr>
      </w:pPr>
      <w:r w:rsidRPr="00EA0508">
        <w:rPr>
          <w:sz w:val="26"/>
          <w:szCs w:val="26"/>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257E5C" w:rsidRPr="00EA0508" w:rsidRDefault="00257E5C" w:rsidP="00257E5C">
      <w:pPr>
        <w:autoSpaceDE w:val="0"/>
        <w:autoSpaceDN w:val="0"/>
        <w:adjustRightInd w:val="0"/>
        <w:ind w:firstLine="709"/>
        <w:jc w:val="both"/>
        <w:rPr>
          <w:sz w:val="26"/>
          <w:szCs w:val="26"/>
        </w:rPr>
      </w:pPr>
      <w:r w:rsidRPr="00EA0508">
        <w:rPr>
          <w:sz w:val="26"/>
          <w:szCs w:val="26"/>
        </w:rPr>
        <w:t xml:space="preserve">Основным принципом реализации Программы является принцип сбалансированности интересов органов исполнительной Республики </w:t>
      </w:r>
      <w:r>
        <w:rPr>
          <w:sz w:val="26"/>
          <w:szCs w:val="26"/>
        </w:rPr>
        <w:t xml:space="preserve">Хакасия, </w:t>
      </w:r>
      <w:r w:rsidRPr="00EA0508">
        <w:rPr>
          <w:sz w:val="26"/>
          <w:szCs w:val="26"/>
        </w:rPr>
        <w:t xml:space="preserve">органов местного самоуправления </w:t>
      </w:r>
      <w:r>
        <w:rPr>
          <w:sz w:val="26"/>
          <w:szCs w:val="26"/>
        </w:rPr>
        <w:t>Администрации</w:t>
      </w:r>
      <w:r w:rsidRPr="00EA0508">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EA0508">
        <w:rPr>
          <w:sz w:val="26"/>
          <w:szCs w:val="26"/>
        </w:rPr>
        <w:t>, предприятий и организаций различных форм собственности, принимающих участие в реализации мероприятий Программы.</w:t>
      </w:r>
    </w:p>
    <w:p w:rsidR="00257E5C" w:rsidRPr="00EA0508" w:rsidRDefault="00257E5C" w:rsidP="00257E5C">
      <w:pPr>
        <w:autoSpaceDE w:val="0"/>
        <w:autoSpaceDN w:val="0"/>
        <w:adjustRightInd w:val="0"/>
        <w:ind w:firstLine="709"/>
        <w:jc w:val="both"/>
        <w:rPr>
          <w:sz w:val="26"/>
          <w:szCs w:val="26"/>
        </w:rPr>
      </w:pPr>
      <w:r w:rsidRPr="00EA0508">
        <w:rPr>
          <w:sz w:val="26"/>
          <w:szCs w:val="26"/>
        </w:rPr>
        <w:t>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w:t>
      </w:r>
    </w:p>
    <w:p w:rsidR="00257E5C" w:rsidRPr="00EA0508" w:rsidRDefault="00257E5C" w:rsidP="00257E5C">
      <w:pPr>
        <w:autoSpaceDE w:val="0"/>
        <w:autoSpaceDN w:val="0"/>
        <w:adjustRightInd w:val="0"/>
        <w:ind w:firstLine="709"/>
        <w:jc w:val="both"/>
        <w:rPr>
          <w:sz w:val="26"/>
          <w:szCs w:val="26"/>
        </w:rPr>
      </w:pPr>
      <w:r w:rsidRPr="00EA0508">
        <w:rPr>
          <w:sz w:val="26"/>
          <w:szCs w:val="26"/>
        </w:rPr>
        <w:t>Система ответственности</w:t>
      </w:r>
    </w:p>
    <w:p w:rsidR="00257E5C" w:rsidRPr="00EA0508" w:rsidRDefault="00257E5C" w:rsidP="00257E5C">
      <w:pPr>
        <w:autoSpaceDE w:val="0"/>
        <w:autoSpaceDN w:val="0"/>
        <w:adjustRightInd w:val="0"/>
        <w:ind w:firstLine="709"/>
        <w:jc w:val="both"/>
        <w:rPr>
          <w:sz w:val="26"/>
          <w:szCs w:val="26"/>
        </w:rPr>
      </w:pPr>
      <w:r w:rsidRPr="00EA0508">
        <w:rPr>
          <w:sz w:val="26"/>
          <w:szCs w:val="26"/>
        </w:rPr>
        <w:t xml:space="preserve">Организационная структура управления Программой базируется на существующей системе местного самоуправления </w:t>
      </w:r>
      <w:r>
        <w:rPr>
          <w:sz w:val="26"/>
          <w:szCs w:val="26"/>
        </w:rPr>
        <w:t>Администрации</w:t>
      </w:r>
      <w:r w:rsidRPr="00EA0508">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w:t>
      </w:r>
    </w:p>
    <w:p w:rsidR="00257E5C" w:rsidRPr="00EA0508" w:rsidRDefault="00257E5C" w:rsidP="00257E5C">
      <w:pPr>
        <w:autoSpaceDE w:val="0"/>
        <w:autoSpaceDN w:val="0"/>
        <w:adjustRightInd w:val="0"/>
        <w:ind w:firstLine="709"/>
        <w:jc w:val="both"/>
        <w:rPr>
          <w:sz w:val="26"/>
          <w:szCs w:val="26"/>
        </w:rPr>
      </w:pPr>
      <w:r w:rsidRPr="00EA0508">
        <w:rPr>
          <w:sz w:val="26"/>
          <w:szCs w:val="26"/>
        </w:rPr>
        <w:t xml:space="preserve">Общее руководство реализацией Программы осуществляется главой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EA0508">
        <w:rPr>
          <w:sz w:val="26"/>
          <w:szCs w:val="26"/>
        </w:rPr>
        <w:t xml:space="preserve">. </w:t>
      </w:r>
      <w:proofErr w:type="gramStart"/>
      <w:r w:rsidRPr="00EA0508">
        <w:rPr>
          <w:sz w:val="26"/>
          <w:szCs w:val="26"/>
        </w:rPr>
        <w:t>Контроль за</w:t>
      </w:r>
      <w:proofErr w:type="gramEnd"/>
      <w:r w:rsidRPr="00EA0508">
        <w:rPr>
          <w:sz w:val="26"/>
          <w:szCs w:val="26"/>
        </w:rPr>
        <w:t xml:space="preserve"> реализацией Программы осуществляют органы исполнительной власти и представительные органы </w:t>
      </w:r>
      <w:r>
        <w:rPr>
          <w:sz w:val="26"/>
          <w:szCs w:val="26"/>
        </w:rPr>
        <w:t xml:space="preserve">Администрации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EA0508">
        <w:rPr>
          <w:sz w:val="26"/>
          <w:szCs w:val="26"/>
        </w:rPr>
        <w:t xml:space="preserve"> в рамках своих полномочий.</w:t>
      </w:r>
    </w:p>
    <w:p w:rsidR="00257E5C" w:rsidRPr="00EA0508" w:rsidRDefault="00257E5C" w:rsidP="00257E5C">
      <w:pPr>
        <w:autoSpaceDE w:val="0"/>
        <w:autoSpaceDN w:val="0"/>
        <w:adjustRightInd w:val="0"/>
        <w:ind w:firstLine="709"/>
        <w:jc w:val="both"/>
        <w:rPr>
          <w:sz w:val="26"/>
          <w:szCs w:val="26"/>
        </w:rPr>
      </w:pPr>
      <w:r w:rsidRPr="00EA0508">
        <w:rPr>
          <w:sz w:val="26"/>
          <w:szCs w:val="26"/>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257E5C" w:rsidRPr="00EA0508" w:rsidRDefault="00257E5C" w:rsidP="00257E5C">
      <w:pPr>
        <w:autoSpaceDE w:val="0"/>
        <w:autoSpaceDN w:val="0"/>
        <w:adjustRightInd w:val="0"/>
        <w:ind w:firstLine="709"/>
        <w:jc w:val="both"/>
        <w:rPr>
          <w:sz w:val="26"/>
          <w:szCs w:val="26"/>
        </w:rPr>
      </w:pPr>
      <w:r w:rsidRPr="00EA0508">
        <w:rPr>
          <w:sz w:val="26"/>
          <w:szCs w:val="26"/>
        </w:rPr>
        <w:t>Функциями уполномоченного органа по реал</w:t>
      </w:r>
      <w:r>
        <w:rPr>
          <w:sz w:val="26"/>
          <w:szCs w:val="26"/>
        </w:rPr>
        <w:t>изации Программы наделяется муниципальное бюджетное учреждение «Имекский двор» А</w:t>
      </w:r>
      <w:r w:rsidRPr="00EA0508">
        <w:rPr>
          <w:sz w:val="26"/>
          <w:szCs w:val="26"/>
        </w:rPr>
        <w:t>дминистрации</w:t>
      </w:r>
      <w:r>
        <w:rPr>
          <w:sz w:val="26"/>
          <w:szCs w:val="26"/>
        </w:rPr>
        <w:t xml:space="preserve"> </w:t>
      </w:r>
      <w:r w:rsidRPr="00405F2F">
        <w:rPr>
          <w:kern w:val="28"/>
          <w:sz w:val="26"/>
        </w:rPr>
        <w:t>Имекск</w:t>
      </w:r>
      <w:r>
        <w:rPr>
          <w:kern w:val="28"/>
          <w:sz w:val="26"/>
        </w:rPr>
        <w:t xml:space="preserve">ого </w:t>
      </w:r>
      <w:r w:rsidRPr="00405F2F">
        <w:rPr>
          <w:kern w:val="28"/>
          <w:sz w:val="26"/>
        </w:rPr>
        <w:t>сельсовет</w:t>
      </w:r>
      <w:r>
        <w:rPr>
          <w:kern w:val="28"/>
          <w:sz w:val="26"/>
        </w:rPr>
        <w:t>а</w:t>
      </w:r>
      <w:r w:rsidRPr="00EA0508">
        <w:rPr>
          <w:sz w:val="26"/>
          <w:szCs w:val="26"/>
        </w:rPr>
        <w:t>.</w:t>
      </w:r>
    </w:p>
    <w:p w:rsidR="00257E5C" w:rsidRPr="00EA0508" w:rsidRDefault="00257E5C" w:rsidP="00257E5C">
      <w:pPr>
        <w:autoSpaceDE w:val="0"/>
        <w:autoSpaceDN w:val="0"/>
        <w:adjustRightInd w:val="0"/>
        <w:ind w:firstLine="709"/>
        <w:jc w:val="both"/>
        <w:rPr>
          <w:sz w:val="26"/>
          <w:szCs w:val="26"/>
        </w:rPr>
      </w:pPr>
      <w:r w:rsidRPr="00EA0508">
        <w:rPr>
          <w:sz w:val="26"/>
          <w:szCs w:val="26"/>
        </w:rPr>
        <w:t>Реализация Программы осуществляется путем разработки инвестиционных программ обслуживающих предприятий инженерных сетей по мероприятиям, вошедшим в Программу.</w:t>
      </w:r>
    </w:p>
    <w:p w:rsidR="00257E5C" w:rsidRPr="00EA0508" w:rsidRDefault="00257E5C" w:rsidP="00257E5C">
      <w:pPr>
        <w:autoSpaceDE w:val="0"/>
        <w:autoSpaceDN w:val="0"/>
        <w:adjustRightInd w:val="0"/>
        <w:ind w:firstLine="709"/>
        <w:jc w:val="both"/>
        <w:rPr>
          <w:sz w:val="26"/>
          <w:szCs w:val="26"/>
        </w:rPr>
      </w:pPr>
      <w:r w:rsidRPr="00EA0508">
        <w:rPr>
          <w:sz w:val="26"/>
          <w:szCs w:val="26"/>
        </w:rPr>
        <w:t xml:space="preserve">Порядок разработки и утверждения инвестиционной программы организаций, обслуживающих инженерные сети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EA0508">
        <w:rPr>
          <w:sz w:val="26"/>
          <w:szCs w:val="26"/>
        </w:rPr>
        <w:t>.</w:t>
      </w:r>
    </w:p>
    <w:p w:rsidR="00257E5C" w:rsidRPr="00EA0508" w:rsidRDefault="00257E5C" w:rsidP="00257E5C">
      <w:pPr>
        <w:autoSpaceDE w:val="0"/>
        <w:autoSpaceDN w:val="0"/>
        <w:adjustRightInd w:val="0"/>
        <w:ind w:firstLine="709"/>
        <w:jc w:val="both"/>
        <w:rPr>
          <w:sz w:val="26"/>
          <w:szCs w:val="26"/>
        </w:rPr>
      </w:pPr>
      <w:r w:rsidRPr="00EA0508">
        <w:rPr>
          <w:sz w:val="26"/>
          <w:szCs w:val="26"/>
        </w:rPr>
        <w:t>Инвестиционные программы утверждаются в соответствии с законодательством с учетом соответствия мероприятий и сроков инвестиционных программ Программе комплексного развития коммунальной инфраструктуры</w:t>
      </w:r>
      <w:r>
        <w:rPr>
          <w:sz w:val="26"/>
          <w:szCs w:val="26"/>
        </w:rPr>
        <w:t>.</w:t>
      </w:r>
      <w:r w:rsidRPr="00EA0508">
        <w:rPr>
          <w:sz w:val="26"/>
          <w:szCs w:val="26"/>
        </w:rPr>
        <w:t xml:space="preserve"> При этом уточняются необходимые объемы финансирования</w:t>
      </w:r>
      <w:r>
        <w:rPr>
          <w:sz w:val="26"/>
          <w:szCs w:val="26"/>
        </w:rPr>
        <w:t>,</w:t>
      </w:r>
      <w:r w:rsidRPr="00EA0508">
        <w:rPr>
          <w:sz w:val="26"/>
          <w:szCs w:val="26"/>
        </w:rPr>
        <w:t xml:space="preserve"> и приводится обоснование по источникам финансирования:</w:t>
      </w:r>
      <w:r>
        <w:rPr>
          <w:sz w:val="26"/>
          <w:szCs w:val="26"/>
        </w:rPr>
        <w:t xml:space="preserve"> </w:t>
      </w:r>
      <w:r w:rsidRPr="00EA0508">
        <w:rPr>
          <w:sz w:val="26"/>
          <w:szCs w:val="26"/>
        </w:rPr>
        <w:t>собственные средства;</w:t>
      </w:r>
      <w:r>
        <w:rPr>
          <w:sz w:val="26"/>
          <w:szCs w:val="26"/>
        </w:rPr>
        <w:t xml:space="preserve"> </w:t>
      </w:r>
      <w:r w:rsidRPr="00EA0508">
        <w:rPr>
          <w:sz w:val="26"/>
          <w:szCs w:val="26"/>
        </w:rPr>
        <w:t>привлеченные средства;</w:t>
      </w:r>
      <w:r>
        <w:rPr>
          <w:sz w:val="26"/>
          <w:szCs w:val="26"/>
        </w:rPr>
        <w:t xml:space="preserve"> </w:t>
      </w:r>
      <w:r w:rsidRPr="00EA0508">
        <w:rPr>
          <w:sz w:val="26"/>
          <w:szCs w:val="26"/>
        </w:rPr>
        <w:t>средства внебюджетных источников;</w:t>
      </w:r>
      <w:r>
        <w:rPr>
          <w:sz w:val="26"/>
          <w:szCs w:val="26"/>
        </w:rPr>
        <w:t xml:space="preserve"> </w:t>
      </w:r>
      <w:r w:rsidRPr="00EA0508">
        <w:rPr>
          <w:sz w:val="26"/>
          <w:szCs w:val="26"/>
        </w:rPr>
        <w:t>прочие источники.</w:t>
      </w:r>
    </w:p>
    <w:p w:rsidR="00257E5C" w:rsidRDefault="00257E5C" w:rsidP="00257E5C"/>
    <w:p w:rsidR="00257E5C" w:rsidRDefault="00257E5C"/>
    <w:sectPr w:rsidR="00257E5C" w:rsidSect="007F787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14F" w:rsidRDefault="00257E5C" w:rsidP="00AA4CD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114F" w:rsidRDefault="00257E5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14F" w:rsidRDefault="00257E5C">
    <w:pPr>
      <w:pStyle w:val="a5"/>
      <w:jc w:val="center"/>
    </w:pPr>
    <w:r>
      <w:fldChar w:fldCharType="begin"/>
    </w:r>
    <w:r>
      <w:instrText xml:space="preserve"> PAGE   \* MERGEFORMAT </w:instrText>
    </w:r>
    <w:r>
      <w:fldChar w:fldCharType="separate"/>
    </w:r>
    <w:r>
      <w:rPr>
        <w:noProof/>
      </w:rPr>
      <w:t>2</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14F" w:rsidRDefault="00257E5C" w:rsidP="00AA4CD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114F" w:rsidRDefault="00257E5C">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14F" w:rsidRDefault="00257E5C">
    <w:pPr>
      <w:pStyle w:val="a5"/>
      <w:jc w:val="center"/>
    </w:pPr>
    <w:r>
      <w:fldChar w:fldCharType="begin"/>
    </w:r>
    <w:r>
      <w:instrText xml:space="preserve"> PAGE   \* MERGEFORMAT </w:instrText>
    </w:r>
    <w:r>
      <w:fldChar w:fldCharType="separate"/>
    </w:r>
    <w:r>
      <w:rPr>
        <w:noProof/>
      </w:rPr>
      <w:t>25</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442"/>
    <w:multiLevelType w:val="hybridMultilevel"/>
    <w:tmpl w:val="3C804ADC"/>
    <w:lvl w:ilvl="0" w:tplc="8F984BDA">
      <w:start w:val="2"/>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3FF460F"/>
    <w:multiLevelType w:val="hybridMultilevel"/>
    <w:tmpl w:val="EFCE6CCE"/>
    <w:lvl w:ilvl="0" w:tplc="5D5AB1D6">
      <w:start w:val="1"/>
      <w:numFmt w:val="decimal"/>
      <w:lvlText w:val="%1."/>
      <w:lvlJc w:val="left"/>
      <w:pPr>
        <w:ind w:left="2300" w:hanging="1365"/>
      </w:pPr>
      <w:rPr>
        <w:rFonts w:hint="default"/>
      </w:rPr>
    </w:lvl>
    <w:lvl w:ilvl="1" w:tplc="04190019" w:tentative="1">
      <w:start w:val="1"/>
      <w:numFmt w:val="lowerLetter"/>
      <w:lvlText w:val="%2."/>
      <w:lvlJc w:val="left"/>
      <w:pPr>
        <w:ind w:left="2015" w:hanging="360"/>
      </w:pPr>
    </w:lvl>
    <w:lvl w:ilvl="2" w:tplc="0419001B" w:tentative="1">
      <w:start w:val="1"/>
      <w:numFmt w:val="lowerRoman"/>
      <w:lvlText w:val="%3."/>
      <w:lvlJc w:val="right"/>
      <w:pPr>
        <w:ind w:left="2735" w:hanging="180"/>
      </w:pPr>
    </w:lvl>
    <w:lvl w:ilvl="3" w:tplc="0419000F" w:tentative="1">
      <w:start w:val="1"/>
      <w:numFmt w:val="decimal"/>
      <w:lvlText w:val="%4."/>
      <w:lvlJc w:val="left"/>
      <w:pPr>
        <w:ind w:left="3455" w:hanging="360"/>
      </w:pPr>
    </w:lvl>
    <w:lvl w:ilvl="4" w:tplc="04190019" w:tentative="1">
      <w:start w:val="1"/>
      <w:numFmt w:val="lowerLetter"/>
      <w:lvlText w:val="%5."/>
      <w:lvlJc w:val="left"/>
      <w:pPr>
        <w:ind w:left="4175" w:hanging="360"/>
      </w:pPr>
    </w:lvl>
    <w:lvl w:ilvl="5" w:tplc="0419001B" w:tentative="1">
      <w:start w:val="1"/>
      <w:numFmt w:val="lowerRoman"/>
      <w:lvlText w:val="%6."/>
      <w:lvlJc w:val="right"/>
      <w:pPr>
        <w:ind w:left="4895" w:hanging="180"/>
      </w:pPr>
    </w:lvl>
    <w:lvl w:ilvl="6" w:tplc="0419000F" w:tentative="1">
      <w:start w:val="1"/>
      <w:numFmt w:val="decimal"/>
      <w:lvlText w:val="%7."/>
      <w:lvlJc w:val="left"/>
      <w:pPr>
        <w:ind w:left="5615" w:hanging="360"/>
      </w:pPr>
    </w:lvl>
    <w:lvl w:ilvl="7" w:tplc="04190019" w:tentative="1">
      <w:start w:val="1"/>
      <w:numFmt w:val="lowerLetter"/>
      <w:lvlText w:val="%8."/>
      <w:lvlJc w:val="left"/>
      <w:pPr>
        <w:ind w:left="6335" w:hanging="360"/>
      </w:pPr>
    </w:lvl>
    <w:lvl w:ilvl="8" w:tplc="0419001B" w:tentative="1">
      <w:start w:val="1"/>
      <w:numFmt w:val="lowerRoman"/>
      <w:lvlText w:val="%9."/>
      <w:lvlJc w:val="right"/>
      <w:pPr>
        <w:ind w:left="7055" w:hanging="180"/>
      </w:pPr>
    </w:lvl>
  </w:abstractNum>
  <w:abstractNum w:abstractNumId="2">
    <w:nsid w:val="1521537F"/>
    <w:multiLevelType w:val="hybridMultilevel"/>
    <w:tmpl w:val="D350271A"/>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B73120"/>
    <w:multiLevelType w:val="hybridMultilevel"/>
    <w:tmpl w:val="95566B56"/>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5437BA"/>
    <w:multiLevelType w:val="hybridMultilevel"/>
    <w:tmpl w:val="4A5E8E0A"/>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3E6C5E"/>
    <w:multiLevelType w:val="hybridMultilevel"/>
    <w:tmpl w:val="3D8CA23C"/>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DD54AFA"/>
    <w:multiLevelType w:val="hybridMultilevel"/>
    <w:tmpl w:val="584A90B4"/>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925B75"/>
    <w:multiLevelType w:val="hybridMultilevel"/>
    <w:tmpl w:val="D728AA24"/>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6D7B3A"/>
    <w:multiLevelType w:val="hybridMultilevel"/>
    <w:tmpl w:val="6B5412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094085E"/>
    <w:multiLevelType w:val="hybridMultilevel"/>
    <w:tmpl w:val="2708E438"/>
    <w:lvl w:ilvl="0" w:tplc="D5721A8E">
      <w:start w:val="1"/>
      <w:numFmt w:val="russianLower"/>
      <w:pStyle w:val="a"/>
      <w:lvlText w:val="%1)"/>
      <w:lvlJc w:val="left"/>
      <w:pPr>
        <w:tabs>
          <w:tab w:val="num" w:pos="1418"/>
        </w:tabs>
        <w:ind w:left="1418" w:hanging="681"/>
      </w:pPr>
      <w:rPr>
        <w:rFonts w:hint="default"/>
      </w:rPr>
    </w:lvl>
    <w:lvl w:ilvl="1" w:tplc="0FD6EA72" w:tentative="1">
      <w:start w:val="1"/>
      <w:numFmt w:val="lowerLetter"/>
      <w:lvlText w:val="%2."/>
      <w:lvlJc w:val="left"/>
      <w:pPr>
        <w:tabs>
          <w:tab w:val="num" w:pos="1440"/>
        </w:tabs>
        <w:ind w:left="1440" w:hanging="360"/>
      </w:pPr>
    </w:lvl>
    <w:lvl w:ilvl="2" w:tplc="C60C665E" w:tentative="1">
      <w:start w:val="1"/>
      <w:numFmt w:val="lowerRoman"/>
      <w:lvlText w:val="%3."/>
      <w:lvlJc w:val="right"/>
      <w:pPr>
        <w:tabs>
          <w:tab w:val="num" w:pos="2160"/>
        </w:tabs>
        <w:ind w:left="2160" w:hanging="180"/>
      </w:pPr>
    </w:lvl>
    <w:lvl w:ilvl="3" w:tplc="84D42390" w:tentative="1">
      <w:start w:val="1"/>
      <w:numFmt w:val="decimal"/>
      <w:lvlText w:val="%4."/>
      <w:lvlJc w:val="left"/>
      <w:pPr>
        <w:tabs>
          <w:tab w:val="num" w:pos="2880"/>
        </w:tabs>
        <w:ind w:left="2880" w:hanging="360"/>
      </w:pPr>
    </w:lvl>
    <w:lvl w:ilvl="4" w:tplc="D85E3B2C" w:tentative="1">
      <w:start w:val="1"/>
      <w:numFmt w:val="lowerLetter"/>
      <w:lvlText w:val="%5."/>
      <w:lvlJc w:val="left"/>
      <w:pPr>
        <w:tabs>
          <w:tab w:val="num" w:pos="3600"/>
        </w:tabs>
        <w:ind w:left="3600" w:hanging="360"/>
      </w:pPr>
    </w:lvl>
    <w:lvl w:ilvl="5" w:tplc="75743F2C" w:tentative="1">
      <w:start w:val="1"/>
      <w:numFmt w:val="lowerRoman"/>
      <w:lvlText w:val="%6."/>
      <w:lvlJc w:val="right"/>
      <w:pPr>
        <w:tabs>
          <w:tab w:val="num" w:pos="4320"/>
        </w:tabs>
        <w:ind w:left="4320" w:hanging="180"/>
      </w:pPr>
    </w:lvl>
    <w:lvl w:ilvl="6" w:tplc="D3DC47F6" w:tentative="1">
      <w:start w:val="1"/>
      <w:numFmt w:val="decimal"/>
      <w:lvlText w:val="%7."/>
      <w:lvlJc w:val="left"/>
      <w:pPr>
        <w:tabs>
          <w:tab w:val="num" w:pos="5040"/>
        </w:tabs>
        <w:ind w:left="5040" w:hanging="360"/>
      </w:pPr>
    </w:lvl>
    <w:lvl w:ilvl="7" w:tplc="348C5E7A" w:tentative="1">
      <w:start w:val="1"/>
      <w:numFmt w:val="lowerLetter"/>
      <w:lvlText w:val="%8."/>
      <w:lvlJc w:val="left"/>
      <w:pPr>
        <w:tabs>
          <w:tab w:val="num" w:pos="5760"/>
        </w:tabs>
        <w:ind w:left="5760" w:hanging="360"/>
      </w:pPr>
    </w:lvl>
    <w:lvl w:ilvl="8" w:tplc="FFE82888" w:tentative="1">
      <w:start w:val="1"/>
      <w:numFmt w:val="lowerRoman"/>
      <w:lvlText w:val="%9."/>
      <w:lvlJc w:val="right"/>
      <w:pPr>
        <w:tabs>
          <w:tab w:val="num" w:pos="6480"/>
        </w:tabs>
        <w:ind w:left="6480" w:hanging="180"/>
      </w:pPr>
    </w:lvl>
  </w:abstractNum>
  <w:abstractNum w:abstractNumId="10">
    <w:nsid w:val="509935DA"/>
    <w:multiLevelType w:val="hybridMultilevel"/>
    <w:tmpl w:val="48D477EE"/>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FD7DFF"/>
    <w:multiLevelType w:val="hybridMultilevel"/>
    <w:tmpl w:val="0004F2A4"/>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6EC34BD"/>
    <w:multiLevelType w:val="hybridMultilevel"/>
    <w:tmpl w:val="26829B38"/>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80422D3"/>
    <w:multiLevelType w:val="hybridMultilevel"/>
    <w:tmpl w:val="5030B566"/>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9"/>
  </w:num>
  <w:num w:numId="4">
    <w:abstractNumId w:val="8"/>
  </w:num>
  <w:num w:numId="5">
    <w:abstractNumId w:val="12"/>
  </w:num>
  <w:num w:numId="6">
    <w:abstractNumId w:val="2"/>
  </w:num>
  <w:num w:numId="7">
    <w:abstractNumId w:val="7"/>
  </w:num>
  <w:num w:numId="8">
    <w:abstractNumId w:val="13"/>
  </w:num>
  <w:num w:numId="9">
    <w:abstractNumId w:val="6"/>
  </w:num>
  <w:num w:numId="10">
    <w:abstractNumId w:val="11"/>
  </w:num>
  <w:num w:numId="11">
    <w:abstractNumId w:val="3"/>
  </w:num>
  <w:num w:numId="12">
    <w:abstractNumId w:val="4"/>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7875"/>
    <w:rsid w:val="00067349"/>
    <w:rsid w:val="000B7E11"/>
    <w:rsid w:val="000D2E9C"/>
    <w:rsid w:val="00257E5C"/>
    <w:rsid w:val="00281F4E"/>
    <w:rsid w:val="002A027A"/>
    <w:rsid w:val="002D3555"/>
    <w:rsid w:val="00354ACB"/>
    <w:rsid w:val="003D7005"/>
    <w:rsid w:val="00541E8B"/>
    <w:rsid w:val="0064127F"/>
    <w:rsid w:val="006B3763"/>
    <w:rsid w:val="007F7875"/>
    <w:rsid w:val="00874D32"/>
    <w:rsid w:val="008F3F8B"/>
    <w:rsid w:val="009C5714"/>
    <w:rsid w:val="009E4A66"/>
    <w:rsid w:val="00A225A8"/>
    <w:rsid w:val="00A84DB4"/>
    <w:rsid w:val="00A928F5"/>
    <w:rsid w:val="00AF3062"/>
    <w:rsid w:val="00BD3143"/>
    <w:rsid w:val="00C13C8F"/>
    <w:rsid w:val="00D5659A"/>
    <w:rsid w:val="00D767A2"/>
    <w:rsid w:val="00EA5977"/>
    <w:rsid w:val="00ED7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787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7875"/>
    <w:pPr>
      <w:autoSpaceDE w:val="0"/>
      <w:autoSpaceDN w:val="0"/>
      <w:adjustRightInd w:val="0"/>
      <w:spacing w:before="108" w:after="108"/>
      <w:jc w:val="center"/>
      <w:outlineLvl w:val="0"/>
    </w:pPr>
    <w:rPr>
      <w:rFonts w:ascii="Arial" w:hAnsi="Arial"/>
      <w:b/>
      <w:bCs/>
      <w:color w:val="00008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F7875"/>
    <w:rPr>
      <w:rFonts w:ascii="Arial" w:eastAsia="Times New Roman" w:hAnsi="Arial" w:cs="Times New Roman"/>
      <w:b/>
      <w:bCs/>
      <w:color w:val="000080"/>
      <w:sz w:val="24"/>
      <w:szCs w:val="24"/>
      <w:lang w:eastAsia="ru-RU"/>
    </w:rPr>
  </w:style>
  <w:style w:type="paragraph" w:styleId="a4">
    <w:name w:val="List Paragraph"/>
    <w:basedOn w:val="a0"/>
    <w:uiPriority w:val="34"/>
    <w:qFormat/>
    <w:rsid w:val="00257E5C"/>
    <w:pPr>
      <w:ind w:left="720"/>
      <w:contextualSpacing/>
    </w:pPr>
  </w:style>
  <w:style w:type="paragraph" w:customStyle="1" w:styleId="ConsPlusNormal">
    <w:name w:val="ConsPlusNormal"/>
    <w:rsid w:val="00257E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57E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57E5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57E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57E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0"/>
    <w:link w:val="a6"/>
    <w:uiPriority w:val="99"/>
    <w:rsid w:val="00257E5C"/>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Верхний колонтитул Знак"/>
    <w:basedOn w:val="a1"/>
    <w:link w:val="a5"/>
    <w:uiPriority w:val="99"/>
    <w:rsid w:val="00257E5C"/>
    <w:rPr>
      <w:rFonts w:ascii="Calibri" w:eastAsia="Calibri" w:hAnsi="Calibri" w:cs="Times New Roman"/>
    </w:rPr>
  </w:style>
  <w:style w:type="character" w:styleId="a7">
    <w:name w:val="page number"/>
    <w:basedOn w:val="a1"/>
    <w:rsid w:val="00257E5C"/>
  </w:style>
  <w:style w:type="paragraph" w:styleId="a8">
    <w:name w:val="List"/>
    <w:aliases w:val="List Char"/>
    <w:basedOn w:val="a"/>
    <w:rsid w:val="00257E5C"/>
    <w:pPr>
      <w:ind w:left="1440" w:hanging="360"/>
      <w:jc w:val="both"/>
    </w:pPr>
    <w:rPr>
      <w:rFonts w:ascii="Arial" w:hAnsi="Arial"/>
      <w:spacing w:val="-5"/>
      <w:sz w:val="22"/>
      <w:szCs w:val="22"/>
      <w:lang w:eastAsia="en-US"/>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9"/>
    <w:rsid w:val="00257E5C"/>
    <w:pPr>
      <w:numPr>
        <w:numId w:val="3"/>
      </w:numPr>
      <w:tabs>
        <w:tab w:val="clear" w:pos="1418"/>
      </w:tabs>
      <w:spacing w:before="120" w:after="120"/>
      <w:ind w:left="0" w:firstLine="709"/>
    </w:pPr>
  </w:style>
  <w:style w:type="character" w:customStyle="1" w:styleId="a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257E5C"/>
    <w:rPr>
      <w:rFonts w:ascii="Times New Roman" w:eastAsia="Times New Roman" w:hAnsi="Times New Roman" w:cs="Times New Roman"/>
      <w:sz w:val="24"/>
      <w:szCs w:val="24"/>
      <w:lang w:eastAsia="ru-RU"/>
    </w:rPr>
  </w:style>
  <w:style w:type="paragraph" w:styleId="aa">
    <w:name w:val="footer"/>
    <w:basedOn w:val="a0"/>
    <w:link w:val="ab"/>
    <w:uiPriority w:val="99"/>
    <w:semiHidden/>
    <w:unhideWhenUsed/>
    <w:rsid w:val="00257E5C"/>
    <w:pPr>
      <w:tabs>
        <w:tab w:val="center" w:pos="4677"/>
        <w:tab w:val="right" w:pos="9355"/>
      </w:tabs>
      <w:spacing w:after="200" w:line="276" w:lineRule="auto"/>
    </w:pPr>
    <w:rPr>
      <w:rFonts w:ascii="Calibri" w:eastAsia="Calibri" w:hAnsi="Calibri"/>
      <w:sz w:val="22"/>
      <w:szCs w:val="22"/>
      <w:lang w:eastAsia="en-US"/>
    </w:rPr>
  </w:style>
  <w:style w:type="character" w:customStyle="1" w:styleId="ab">
    <w:name w:val="Нижний колонтитул Знак"/>
    <w:basedOn w:val="a1"/>
    <w:link w:val="aa"/>
    <w:uiPriority w:val="99"/>
    <w:semiHidden/>
    <w:rsid w:val="00257E5C"/>
    <w:rPr>
      <w:rFonts w:ascii="Calibri" w:eastAsia="Calibri" w:hAnsi="Calibri" w:cs="Times New Roman"/>
    </w:rPr>
  </w:style>
  <w:style w:type="paragraph" w:styleId="ac">
    <w:name w:val="Document Map"/>
    <w:basedOn w:val="a0"/>
    <w:link w:val="ad"/>
    <w:semiHidden/>
    <w:rsid w:val="00257E5C"/>
    <w:pPr>
      <w:shd w:val="clear" w:color="auto" w:fill="000080"/>
      <w:spacing w:after="200" w:line="276" w:lineRule="auto"/>
    </w:pPr>
    <w:rPr>
      <w:rFonts w:ascii="Tahoma" w:eastAsia="Calibri" w:hAnsi="Tahoma" w:cs="Tahoma"/>
      <w:sz w:val="20"/>
      <w:szCs w:val="20"/>
      <w:lang w:eastAsia="en-US"/>
    </w:rPr>
  </w:style>
  <w:style w:type="character" w:customStyle="1" w:styleId="ad">
    <w:name w:val="Схема документа Знак"/>
    <w:basedOn w:val="a1"/>
    <w:link w:val="ac"/>
    <w:semiHidden/>
    <w:rsid w:val="00257E5C"/>
    <w:rPr>
      <w:rFonts w:ascii="Tahoma" w:eastAsia="Calibri" w:hAnsi="Tahoma" w:cs="Tahoma"/>
      <w:sz w:val="20"/>
      <w:szCs w:val="20"/>
      <w:shd w:val="clear" w:color="auto" w:fill="000080"/>
    </w:rPr>
  </w:style>
  <w:style w:type="paragraph" w:customStyle="1" w:styleId="ConsNonformat">
    <w:name w:val="ConsNonformat"/>
    <w:rsid w:val="00257E5C"/>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e">
    <w:name w:val="Balloon Text"/>
    <w:basedOn w:val="a0"/>
    <w:link w:val="af"/>
    <w:uiPriority w:val="99"/>
    <w:semiHidden/>
    <w:unhideWhenUsed/>
    <w:rsid w:val="00257E5C"/>
    <w:rPr>
      <w:rFonts w:ascii="Tahoma" w:hAnsi="Tahoma" w:cs="Tahoma"/>
      <w:sz w:val="16"/>
      <w:szCs w:val="16"/>
    </w:rPr>
  </w:style>
  <w:style w:type="character" w:customStyle="1" w:styleId="af">
    <w:name w:val="Текст выноски Знак"/>
    <w:basedOn w:val="a1"/>
    <w:link w:val="ae"/>
    <w:uiPriority w:val="99"/>
    <w:semiHidden/>
    <w:rsid w:val="00257E5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69321;fld=134"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RLAW249;n=26037;fld=134;dst=103376"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hyperlink" Target="consultantplus://offline/main?base=RLAW249;n=26037;fld=134;dst=100530" TargetMode="External"/><Relationship Id="rId15" Type="http://schemas.openxmlformats.org/officeDocument/2006/relationships/hyperlink" Target="consultantplus://offline/main?base=RLAW249;n=26037;fld=134;dst=102945"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RLAW249;n=26037;fld=134;dst=101687" TargetMode="External"/><Relationship Id="rId14" Type="http://schemas.openxmlformats.org/officeDocument/2006/relationships/hyperlink" Target="consultantplus://offline/main?base=LAW;n=11259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58</Pages>
  <Words>14495</Words>
  <Characters>82622</Characters>
  <Application>Microsoft Office Word</Application>
  <DocSecurity>0</DocSecurity>
  <Lines>688</Lines>
  <Paragraphs>193</Paragraphs>
  <ScaleCrop>false</ScaleCrop>
  <Company>Microsoft</Company>
  <LinksUpToDate>false</LinksUpToDate>
  <CharactersWithSpaces>96924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2016-09-12T09:29:00Z</cp:lastPrinted>
  <dcterms:created xsi:type="dcterms:W3CDTF">2016-09-12T06:04:00Z</dcterms:created>
  <dcterms:modified xsi:type="dcterms:W3CDTF">2019-09-13T07:09:00Z</dcterms:modified>
</cp:coreProperties>
</file>