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0" w:rsidRDefault="00280E01" w:rsidP="00D83A46">
      <w:pPr>
        <w:rPr>
          <w:b/>
          <w:sz w:val="26"/>
          <w:szCs w:val="28"/>
        </w:rPr>
      </w:pPr>
      <w:r>
        <w:rPr>
          <w:b/>
          <w:sz w:val="26"/>
          <w:szCs w:val="28"/>
        </w:rPr>
        <w:t xml:space="preserve">                                                </w:t>
      </w:r>
      <w:r w:rsidR="007626B0">
        <w:rPr>
          <w:b/>
          <w:sz w:val="26"/>
          <w:szCs w:val="28"/>
        </w:rPr>
        <w:t>Российская Федерация</w:t>
      </w:r>
    </w:p>
    <w:p w:rsidR="007626B0" w:rsidRDefault="007626B0" w:rsidP="007626B0">
      <w:pPr>
        <w:jc w:val="center"/>
        <w:rPr>
          <w:b/>
          <w:sz w:val="26"/>
          <w:szCs w:val="28"/>
        </w:rPr>
      </w:pPr>
      <w:r>
        <w:rPr>
          <w:b/>
          <w:sz w:val="26"/>
          <w:szCs w:val="28"/>
        </w:rPr>
        <w:t>Республика Хакасия</w:t>
      </w:r>
    </w:p>
    <w:p w:rsidR="007626B0" w:rsidRDefault="007626B0" w:rsidP="007626B0">
      <w:pPr>
        <w:jc w:val="center"/>
        <w:rPr>
          <w:b/>
          <w:sz w:val="26"/>
          <w:szCs w:val="28"/>
        </w:rPr>
      </w:pPr>
      <w:r>
        <w:rPr>
          <w:b/>
          <w:sz w:val="26"/>
          <w:szCs w:val="28"/>
        </w:rPr>
        <w:t>Таштыпский район</w:t>
      </w:r>
    </w:p>
    <w:p w:rsidR="007626B0" w:rsidRPr="00AA37E1" w:rsidRDefault="007626B0" w:rsidP="007626B0">
      <w:pPr>
        <w:jc w:val="center"/>
        <w:rPr>
          <w:b/>
          <w:sz w:val="26"/>
          <w:szCs w:val="28"/>
        </w:rPr>
      </w:pPr>
      <w:r>
        <w:rPr>
          <w:b/>
          <w:sz w:val="26"/>
          <w:szCs w:val="28"/>
        </w:rPr>
        <w:t xml:space="preserve"> Администрация Имекского сельсовета</w:t>
      </w:r>
    </w:p>
    <w:p w:rsidR="007626B0" w:rsidRPr="00AA37E1" w:rsidRDefault="007626B0" w:rsidP="007626B0">
      <w:pPr>
        <w:rPr>
          <w:sz w:val="26"/>
        </w:rPr>
      </w:pPr>
    </w:p>
    <w:p w:rsidR="007626B0" w:rsidRDefault="007626B0" w:rsidP="007626B0">
      <w:pPr>
        <w:jc w:val="center"/>
        <w:rPr>
          <w:b/>
          <w:sz w:val="26"/>
          <w:szCs w:val="36"/>
        </w:rPr>
      </w:pPr>
      <w:r w:rsidRPr="00AA37E1">
        <w:rPr>
          <w:b/>
          <w:sz w:val="26"/>
          <w:szCs w:val="36"/>
        </w:rPr>
        <w:t>ПОСТАНОВЛЕНИЕ</w:t>
      </w:r>
    </w:p>
    <w:p w:rsidR="00514AAD" w:rsidRDefault="00280E01" w:rsidP="007626B0">
      <w:pPr>
        <w:jc w:val="center"/>
        <w:rPr>
          <w:b/>
          <w:sz w:val="20"/>
          <w:szCs w:val="20"/>
        </w:rPr>
      </w:pPr>
      <w:proofErr w:type="gramStart"/>
      <w:r w:rsidRPr="002F63A6">
        <w:rPr>
          <w:b/>
          <w:sz w:val="20"/>
          <w:szCs w:val="20"/>
        </w:rPr>
        <w:t>( в редакции</w:t>
      </w:r>
      <w:r w:rsidR="00F9387D">
        <w:rPr>
          <w:b/>
          <w:sz w:val="20"/>
          <w:szCs w:val="20"/>
        </w:rPr>
        <w:t xml:space="preserve"> постановлений от 21.11.2013 </w:t>
      </w:r>
      <w:r w:rsidR="002F63A6" w:rsidRPr="002F63A6">
        <w:rPr>
          <w:b/>
          <w:sz w:val="20"/>
          <w:szCs w:val="20"/>
        </w:rPr>
        <w:t xml:space="preserve"> № 147</w:t>
      </w:r>
      <w:r w:rsidR="001A364A">
        <w:rPr>
          <w:b/>
          <w:sz w:val="20"/>
          <w:szCs w:val="20"/>
        </w:rPr>
        <w:t>, от 30.12.2015 № 179</w:t>
      </w:r>
      <w:r w:rsidR="00F9387D">
        <w:rPr>
          <w:b/>
          <w:sz w:val="20"/>
          <w:szCs w:val="20"/>
        </w:rPr>
        <w:t>, от 04.08.2016 № 141</w:t>
      </w:r>
      <w:r w:rsidR="00787B31">
        <w:rPr>
          <w:b/>
          <w:sz w:val="20"/>
          <w:szCs w:val="20"/>
        </w:rPr>
        <w:t xml:space="preserve">, </w:t>
      </w:r>
      <w:proofErr w:type="gramEnd"/>
    </w:p>
    <w:p w:rsidR="00280E01" w:rsidRPr="002F63A6" w:rsidRDefault="00787B31" w:rsidP="007626B0">
      <w:pPr>
        <w:jc w:val="center"/>
        <w:rPr>
          <w:b/>
          <w:sz w:val="20"/>
          <w:szCs w:val="20"/>
        </w:rPr>
      </w:pPr>
      <w:r>
        <w:rPr>
          <w:b/>
          <w:sz w:val="20"/>
          <w:szCs w:val="20"/>
        </w:rPr>
        <w:t xml:space="preserve">от 24.05.2019 № </w:t>
      </w:r>
      <w:r w:rsidR="00363B2B">
        <w:rPr>
          <w:b/>
          <w:sz w:val="20"/>
          <w:szCs w:val="20"/>
        </w:rPr>
        <w:t>66</w:t>
      </w:r>
      <w:r w:rsidR="002F63A6" w:rsidRPr="002F63A6">
        <w:rPr>
          <w:b/>
          <w:sz w:val="20"/>
          <w:szCs w:val="20"/>
        </w:rPr>
        <w:t>)</w:t>
      </w:r>
    </w:p>
    <w:p w:rsidR="007626B0" w:rsidRPr="00AA37E1" w:rsidRDefault="007626B0" w:rsidP="007626B0">
      <w:pPr>
        <w:jc w:val="center"/>
        <w:rPr>
          <w:sz w:val="26"/>
        </w:rPr>
      </w:pPr>
      <w:r w:rsidRPr="00AA37E1">
        <w:rPr>
          <w:sz w:val="26"/>
        </w:rPr>
        <w:t xml:space="preserve">                                           </w:t>
      </w:r>
    </w:p>
    <w:p w:rsidR="007626B0" w:rsidRPr="00AA37E1" w:rsidRDefault="007626B0" w:rsidP="007626B0">
      <w:pPr>
        <w:rPr>
          <w:sz w:val="26"/>
          <w:szCs w:val="28"/>
        </w:rPr>
      </w:pPr>
      <w:r>
        <w:rPr>
          <w:sz w:val="26"/>
          <w:szCs w:val="28"/>
        </w:rPr>
        <w:t>02.04.2012</w:t>
      </w:r>
      <w:r w:rsidRPr="00AA37E1">
        <w:rPr>
          <w:sz w:val="26"/>
          <w:szCs w:val="28"/>
        </w:rPr>
        <w:t xml:space="preserve">                    </w:t>
      </w:r>
      <w:r>
        <w:rPr>
          <w:sz w:val="26"/>
          <w:szCs w:val="28"/>
        </w:rPr>
        <w:t xml:space="preserve">                             с. Имек                      </w:t>
      </w:r>
      <w:r w:rsidR="00690488">
        <w:rPr>
          <w:sz w:val="26"/>
          <w:szCs w:val="28"/>
        </w:rPr>
        <w:t xml:space="preserve">                              </w:t>
      </w:r>
      <w:r>
        <w:rPr>
          <w:sz w:val="26"/>
          <w:szCs w:val="28"/>
        </w:rPr>
        <w:t xml:space="preserve">  № 43</w:t>
      </w:r>
    </w:p>
    <w:p w:rsidR="007626B0" w:rsidRPr="00AA37E1" w:rsidRDefault="007626B0" w:rsidP="007626B0">
      <w:pPr>
        <w:rPr>
          <w:sz w:val="26"/>
          <w:szCs w:val="28"/>
        </w:rPr>
      </w:pPr>
    </w:p>
    <w:p w:rsidR="007626B0" w:rsidRPr="00AA37E1" w:rsidRDefault="007626B0" w:rsidP="007626B0">
      <w:pPr>
        <w:rPr>
          <w:sz w:val="26"/>
          <w:szCs w:val="28"/>
        </w:rPr>
      </w:pPr>
    </w:p>
    <w:p w:rsidR="007626B0" w:rsidRPr="00AA37E1" w:rsidRDefault="007626B0" w:rsidP="007626B0">
      <w:pPr>
        <w:rPr>
          <w:color w:val="000000"/>
          <w:spacing w:val="-1"/>
          <w:sz w:val="26"/>
        </w:rPr>
      </w:pPr>
      <w:r w:rsidRPr="00AA37E1">
        <w:rPr>
          <w:color w:val="000000"/>
          <w:spacing w:val="-1"/>
          <w:sz w:val="26"/>
        </w:rPr>
        <w:t xml:space="preserve">Об утверждении Административного регламента </w:t>
      </w:r>
    </w:p>
    <w:p w:rsidR="007626B0" w:rsidRDefault="007626B0" w:rsidP="007626B0">
      <w:pPr>
        <w:rPr>
          <w:color w:val="000000"/>
          <w:spacing w:val="-1"/>
          <w:sz w:val="26"/>
        </w:rPr>
      </w:pPr>
      <w:r w:rsidRPr="00AA37E1">
        <w:rPr>
          <w:color w:val="000000"/>
          <w:spacing w:val="-1"/>
          <w:sz w:val="26"/>
        </w:rPr>
        <w:t>предоставления муниципальной услуги «</w:t>
      </w:r>
      <w:r>
        <w:rPr>
          <w:color w:val="000000"/>
          <w:spacing w:val="-1"/>
          <w:sz w:val="26"/>
        </w:rPr>
        <w:t xml:space="preserve"> Приём </w:t>
      </w:r>
    </w:p>
    <w:p w:rsidR="007626B0" w:rsidRPr="00AA37E1" w:rsidRDefault="007626B0" w:rsidP="007626B0">
      <w:pPr>
        <w:rPr>
          <w:color w:val="000000"/>
          <w:spacing w:val="-1"/>
          <w:sz w:val="26"/>
        </w:rPr>
      </w:pPr>
      <w:r>
        <w:rPr>
          <w:color w:val="000000"/>
          <w:spacing w:val="-1"/>
          <w:sz w:val="26"/>
        </w:rPr>
        <w:t>заявлений, документов, а также п</w:t>
      </w:r>
      <w:r w:rsidRPr="00AA37E1">
        <w:rPr>
          <w:color w:val="000000"/>
          <w:spacing w:val="-1"/>
          <w:sz w:val="26"/>
        </w:rPr>
        <w:t>остановка</w:t>
      </w:r>
    </w:p>
    <w:p w:rsidR="007626B0" w:rsidRPr="00AA37E1" w:rsidRDefault="007626B0" w:rsidP="007626B0">
      <w:pPr>
        <w:rPr>
          <w:color w:val="000000"/>
          <w:spacing w:val="3"/>
          <w:sz w:val="26"/>
        </w:rPr>
      </w:pPr>
      <w:r w:rsidRPr="00AA37E1">
        <w:rPr>
          <w:color w:val="000000"/>
          <w:spacing w:val="3"/>
          <w:sz w:val="26"/>
        </w:rPr>
        <w:t xml:space="preserve">граждан на учет в качестве нуждающихся </w:t>
      </w:r>
      <w:proofErr w:type="gramStart"/>
      <w:r w:rsidRPr="00AA37E1">
        <w:rPr>
          <w:color w:val="000000"/>
          <w:spacing w:val="3"/>
          <w:sz w:val="26"/>
        </w:rPr>
        <w:t>в</w:t>
      </w:r>
      <w:proofErr w:type="gramEnd"/>
      <w:r w:rsidRPr="00AA37E1">
        <w:rPr>
          <w:color w:val="000000"/>
          <w:spacing w:val="3"/>
          <w:sz w:val="26"/>
        </w:rPr>
        <w:t xml:space="preserve"> жилых</w:t>
      </w:r>
    </w:p>
    <w:p w:rsidR="00FD5E60" w:rsidRPr="00AA37E1" w:rsidRDefault="007626B0" w:rsidP="007626B0">
      <w:pPr>
        <w:rPr>
          <w:color w:val="000000"/>
          <w:spacing w:val="3"/>
          <w:sz w:val="26"/>
        </w:rPr>
      </w:pPr>
      <w:proofErr w:type="gramStart"/>
      <w:r w:rsidRPr="00AA37E1">
        <w:rPr>
          <w:color w:val="000000"/>
          <w:spacing w:val="3"/>
          <w:sz w:val="26"/>
        </w:rPr>
        <w:t>помещениях</w:t>
      </w:r>
      <w:proofErr w:type="gramEnd"/>
      <w:r>
        <w:rPr>
          <w:color w:val="000000"/>
          <w:spacing w:val="3"/>
          <w:sz w:val="26"/>
        </w:rPr>
        <w:t xml:space="preserve"> на территории Имекского сельсовета</w:t>
      </w:r>
      <w:r w:rsidRPr="00AA37E1">
        <w:rPr>
          <w:color w:val="000000"/>
          <w:spacing w:val="3"/>
          <w:sz w:val="26"/>
        </w:rPr>
        <w:t>»</w:t>
      </w:r>
    </w:p>
    <w:p w:rsidR="007626B0" w:rsidRPr="00AA37E1" w:rsidRDefault="007626B0" w:rsidP="007626B0">
      <w:pPr>
        <w:rPr>
          <w:color w:val="000000"/>
          <w:spacing w:val="3"/>
          <w:sz w:val="26"/>
        </w:rPr>
      </w:pPr>
    </w:p>
    <w:p w:rsidR="007626B0" w:rsidRPr="00AA37E1" w:rsidRDefault="007626B0" w:rsidP="007626B0">
      <w:pPr>
        <w:ind w:firstLine="709"/>
        <w:jc w:val="both"/>
        <w:rPr>
          <w:color w:val="000000"/>
          <w:sz w:val="26"/>
        </w:rPr>
      </w:pPr>
      <w:r w:rsidRPr="00AA37E1">
        <w:rPr>
          <w:sz w:val="26"/>
        </w:rPr>
        <w:t>В соответствии с Федеральным законом от 27.07.2010 № 210-ФЗ «Об организации предоставления государственных и муниципальн</w:t>
      </w:r>
      <w:r>
        <w:rPr>
          <w:sz w:val="26"/>
        </w:rPr>
        <w:t>ых услуг», постановления Администрации МО Имекский сельсовет от 29.07.2010г.  № 61</w:t>
      </w:r>
      <w:r w:rsidRPr="00AA37E1">
        <w:rPr>
          <w:sz w:val="26"/>
        </w:rPr>
        <w:t xml:space="preserve"> «О</w:t>
      </w:r>
      <w:r>
        <w:rPr>
          <w:sz w:val="26"/>
        </w:rPr>
        <w:t>б утверждении порядка</w:t>
      </w:r>
      <w:r w:rsidRPr="00AA37E1">
        <w:rPr>
          <w:sz w:val="26"/>
        </w:rPr>
        <w:t xml:space="preserve"> разработки и утверждения административных регламентов исполнения муниципальных  функций</w:t>
      </w:r>
      <w:r>
        <w:rPr>
          <w:sz w:val="26"/>
        </w:rPr>
        <w:t xml:space="preserve"> (предоставления муниципальных услуг)»</w:t>
      </w:r>
      <w:r w:rsidRPr="00AA37E1">
        <w:rPr>
          <w:color w:val="000000"/>
          <w:sz w:val="26"/>
        </w:rPr>
        <w:t xml:space="preserve">, </w:t>
      </w:r>
      <w:r w:rsidRPr="00AA37E1">
        <w:rPr>
          <w:sz w:val="26"/>
        </w:rPr>
        <w:t>в целях обеспечения реализации жилищных прав граждан</w:t>
      </w:r>
      <w:r w:rsidR="00B04FE1">
        <w:rPr>
          <w:sz w:val="26"/>
        </w:rPr>
        <w:t xml:space="preserve"> Администрация Имекского сельсовета </w:t>
      </w:r>
      <w:r w:rsidRPr="00AA37E1">
        <w:rPr>
          <w:sz w:val="26"/>
        </w:rPr>
        <w:t xml:space="preserve"> </w:t>
      </w:r>
      <w:r w:rsidRPr="00AA37E1">
        <w:rPr>
          <w:color w:val="000000"/>
          <w:sz w:val="26"/>
        </w:rPr>
        <w:t xml:space="preserve"> </w:t>
      </w:r>
      <w:proofErr w:type="spellStart"/>
      <w:proofErr w:type="gramStart"/>
      <w:r w:rsidR="00B04FE1">
        <w:rPr>
          <w:color w:val="000000"/>
          <w:spacing w:val="-1"/>
          <w:sz w:val="26"/>
        </w:rPr>
        <w:t>п</w:t>
      </w:r>
      <w:proofErr w:type="spellEnd"/>
      <w:proofErr w:type="gramEnd"/>
      <w:r w:rsidR="00B04FE1">
        <w:rPr>
          <w:color w:val="000000"/>
          <w:spacing w:val="-1"/>
          <w:sz w:val="26"/>
        </w:rPr>
        <w:t xml:space="preserve"> о с т а </w:t>
      </w:r>
      <w:proofErr w:type="spellStart"/>
      <w:r w:rsidR="00B04FE1">
        <w:rPr>
          <w:color w:val="000000"/>
          <w:spacing w:val="-1"/>
          <w:sz w:val="26"/>
        </w:rPr>
        <w:t>н</w:t>
      </w:r>
      <w:proofErr w:type="spellEnd"/>
      <w:r w:rsidR="00B04FE1">
        <w:rPr>
          <w:color w:val="000000"/>
          <w:spacing w:val="-1"/>
          <w:sz w:val="26"/>
        </w:rPr>
        <w:t xml:space="preserve"> о в л я е т </w:t>
      </w:r>
      <w:r w:rsidRPr="00AA37E1">
        <w:rPr>
          <w:color w:val="000000"/>
          <w:spacing w:val="-1"/>
          <w:sz w:val="26"/>
        </w:rPr>
        <w:t>:</w:t>
      </w:r>
    </w:p>
    <w:p w:rsidR="007626B0" w:rsidRPr="00AA37E1" w:rsidRDefault="007626B0" w:rsidP="007626B0">
      <w:pPr>
        <w:ind w:firstLine="709"/>
        <w:jc w:val="both"/>
        <w:rPr>
          <w:color w:val="000000"/>
          <w:spacing w:val="-1"/>
          <w:sz w:val="26"/>
        </w:rPr>
      </w:pPr>
      <w:r w:rsidRPr="00AA37E1">
        <w:rPr>
          <w:sz w:val="26"/>
        </w:rPr>
        <w:t>1. Утвердить Административный регламент предоставления муниципальной услуги «</w:t>
      </w:r>
      <w:r>
        <w:rPr>
          <w:sz w:val="26"/>
        </w:rPr>
        <w:t xml:space="preserve"> Приём заявлений, документов, а также </w:t>
      </w:r>
      <w:r>
        <w:rPr>
          <w:color w:val="000000"/>
          <w:spacing w:val="-1"/>
          <w:sz w:val="26"/>
        </w:rPr>
        <w:t>п</w:t>
      </w:r>
      <w:r w:rsidRPr="00AA37E1">
        <w:rPr>
          <w:color w:val="000000"/>
          <w:spacing w:val="-1"/>
          <w:sz w:val="26"/>
        </w:rPr>
        <w:t>остановка граждан на учет в качестве нуждающихся в жилых помещениях»</w:t>
      </w:r>
      <w:r w:rsidRPr="00AA37E1">
        <w:rPr>
          <w:sz w:val="26"/>
        </w:rPr>
        <w:t xml:space="preserve"> согласно приложению.</w:t>
      </w:r>
    </w:p>
    <w:p w:rsidR="007626B0" w:rsidRPr="00AA37E1" w:rsidRDefault="007626B0" w:rsidP="007626B0">
      <w:pPr>
        <w:ind w:firstLine="709"/>
        <w:jc w:val="both"/>
        <w:rPr>
          <w:color w:val="000000"/>
          <w:spacing w:val="9"/>
          <w:sz w:val="26"/>
        </w:rPr>
      </w:pPr>
      <w:r w:rsidRPr="00AA37E1">
        <w:rPr>
          <w:color w:val="000000"/>
          <w:sz w:val="26"/>
        </w:rPr>
        <w:t xml:space="preserve">2. </w:t>
      </w:r>
      <w:r>
        <w:rPr>
          <w:color w:val="000000"/>
          <w:spacing w:val="9"/>
          <w:sz w:val="26"/>
        </w:rPr>
        <w:t>Постановление обнародовать в установленном порядке на информационном стенде в здании Администрации Имекского сельсовета, а также в библиотеках всех населённ</w:t>
      </w:r>
      <w:r w:rsidR="00363B2B">
        <w:rPr>
          <w:color w:val="000000"/>
          <w:spacing w:val="9"/>
          <w:sz w:val="26"/>
        </w:rPr>
        <w:t>ых пунктов Имекского поселения</w:t>
      </w:r>
      <w:proofErr w:type="gramStart"/>
      <w:r w:rsidR="00363B2B">
        <w:rPr>
          <w:color w:val="000000"/>
          <w:spacing w:val="9"/>
          <w:sz w:val="26"/>
        </w:rPr>
        <w:t xml:space="preserve"> .</w:t>
      </w:r>
      <w:proofErr w:type="gramEnd"/>
    </w:p>
    <w:p w:rsidR="007626B0" w:rsidRPr="00AA37E1" w:rsidRDefault="007626B0" w:rsidP="007626B0">
      <w:pPr>
        <w:ind w:firstLine="709"/>
        <w:jc w:val="both"/>
        <w:rPr>
          <w:color w:val="000000"/>
          <w:spacing w:val="9"/>
          <w:sz w:val="26"/>
        </w:rPr>
      </w:pPr>
      <w:r w:rsidRPr="00AA37E1">
        <w:rPr>
          <w:color w:val="000000"/>
          <w:spacing w:val="9"/>
          <w:sz w:val="26"/>
        </w:rPr>
        <w:t>3. Настоящее постановление вступает в силу после опубликования.</w:t>
      </w:r>
    </w:p>
    <w:p w:rsidR="007626B0" w:rsidRPr="00AA37E1" w:rsidRDefault="007626B0" w:rsidP="007626B0">
      <w:pPr>
        <w:shd w:val="clear" w:color="auto" w:fill="FFFFFF"/>
        <w:tabs>
          <w:tab w:val="left" w:pos="701"/>
        </w:tabs>
        <w:ind w:firstLine="709"/>
        <w:jc w:val="both"/>
        <w:rPr>
          <w:color w:val="000000"/>
          <w:sz w:val="26"/>
        </w:rPr>
      </w:pPr>
      <w:r w:rsidRPr="00AA37E1">
        <w:rPr>
          <w:color w:val="000000"/>
          <w:spacing w:val="8"/>
          <w:sz w:val="26"/>
        </w:rPr>
        <w:t>4</w:t>
      </w:r>
      <w:r>
        <w:rPr>
          <w:color w:val="000000"/>
          <w:spacing w:val="8"/>
          <w:sz w:val="26"/>
        </w:rPr>
        <w:t>. Контроль над</w:t>
      </w:r>
      <w:r w:rsidRPr="00AA37E1">
        <w:rPr>
          <w:color w:val="000000"/>
          <w:spacing w:val="8"/>
          <w:sz w:val="26"/>
        </w:rPr>
        <w:t xml:space="preserve"> </w:t>
      </w:r>
      <w:r w:rsidRPr="00AA37E1">
        <w:rPr>
          <w:color w:val="000000"/>
          <w:sz w:val="26"/>
        </w:rPr>
        <w:t xml:space="preserve">исполнением настоящего постановления </w:t>
      </w:r>
      <w:r>
        <w:rPr>
          <w:color w:val="000000"/>
          <w:sz w:val="26"/>
        </w:rPr>
        <w:t>оставляю за собой.</w:t>
      </w:r>
    </w:p>
    <w:p w:rsidR="007626B0" w:rsidRPr="00AA37E1" w:rsidRDefault="007626B0" w:rsidP="007626B0">
      <w:pPr>
        <w:shd w:val="clear" w:color="auto" w:fill="FFFFFF"/>
        <w:tabs>
          <w:tab w:val="left" w:pos="701"/>
        </w:tabs>
        <w:spacing w:line="317" w:lineRule="exact"/>
        <w:ind w:firstLine="709"/>
        <w:jc w:val="both"/>
        <w:rPr>
          <w:color w:val="000000"/>
          <w:sz w:val="26"/>
        </w:rPr>
      </w:pPr>
    </w:p>
    <w:p w:rsidR="007626B0" w:rsidRPr="00AA37E1" w:rsidRDefault="007626B0" w:rsidP="007626B0">
      <w:pPr>
        <w:shd w:val="clear" w:color="auto" w:fill="FFFFFF"/>
        <w:tabs>
          <w:tab w:val="left" w:pos="701"/>
          <w:tab w:val="left" w:pos="6804"/>
        </w:tabs>
        <w:spacing w:line="317" w:lineRule="exact"/>
        <w:jc w:val="both"/>
        <w:rPr>
          <w:color w:val="000000"/>
          <w:sz w:val="26"/>
        </w:rPr>
      </w:pPr>
    </w:p>
    <w:p w:rsidR="007626B0" w:rsidRDefault="007626B0" w:rsidP="007626B0">
      <w:pPr>
        <w:shd w:val="clear" w:color="auto" w:fill="FFFFFF"/>
        <w:tabs>
          <w:tab w:val="left" w:pos="7478"/>
        </w:tabs>
        <w:ind w:left="19"/>
        <w:rPr>
          <w:color w:val="000000"/>
          <w:spacing w:val="-1"/>
          <w:sz w:val="26"/>
        </w:rPr>
      </w:pPr>
    </w:p>
    <w:p w:rsidR="007626B0" w:rsidRPr="000F262B" w:rsidRDefault="007626B0" w:rsidP="007626B0">
      <w:pPr>
        <w:shd w:val="clear" w:color="auto" w:fill="FFFFFF"/>
        <w:tabs>
          <w:tab w:val="left" w:pos="7478"/>
        </w:tabs>
        <w:ind w:left="19"/>
        <w:rPr>
          <w:color w:val="000000"/>
          <w:spacing w:val="-1"/>
          <w:sz w:val="26"/>
        </w:rPr>
      </w:pPr>
      <w:r>
        <w:rPr>
          <w:color w:val="000000"/>
          <w:spacing w:val="-1"/>
          <w:sz w:val="26"/>
        </w:rPr>
        <w:t xml:space="preserve">Глава Имекского сельсовета                                      </w:t>
      </w:r>
      <w:r w:rsidR="00363B2B">
        <w:rPr>
          <w:color w:val="000000"/>
          <w:spacing w:val="-1"/>
          <w:sz w:val="26"/>
        </w:rPr>
        <w:t xml:space="preserve">               </w:t>
      </w:r>
      <w:r w:rsidR="00B04FE1">
        <w:rPr>
          <w:color w:val="000000"/>
          <w:spacing w:val="-1"/>
          <w:sz w:val="26"/>
        </w:rPr>
        <w:t xml:space="preserve">     А.М. </w:t>
      </w:r>
      <w:proofErr w:type="spellStart"/>
      <w:r w:rsidR="00B04FE1">
        <w:rPr>
          <w:color w:val="000000"/>
          <w:spacing w:val="-1"/>
          <w:sz w:val="26"/>
        </w:rPr>
        <w:t>То</w:t>
      </w:r>
      <w:r w:rsidR="00363B2B">
        <w:rPr>
          <w:color w:val="000000"/>
          <w:spacing w:val="-1"/>
          <w:sz w:val="26"/>
        </w:rPr>
        <w:t>дояков</w:t>
      </w:r>
      <w:proofErr w:type="spellEnd"/>
    </w:p>
    <w:p w:rsidR="00411287" w:rsidRDefault="00411287"/>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tbl>
      <w:tblPr>
        <w:tblW w:w="5000" w:type="pct"/>
        <w:tblCellMar>
          <w:left w:w="0" w:type="dxa"/>
          <w:right w:w="0" w:type="dxa"/>
        </w:tblCellMar>
        <w:tblLook w:val="04A0"/>
      </w:tblPr>
      <w:tblGrid>
        <w:gridCol w:w="129"/>
        <w:gridCol w:w="9221"/>
        <w:gridCol w:w="5"/>
      </w:tblGrid>
      <w:tr w:rsidR="003C1DC9" w:rsidRPr="00695D4B" w:rsidTr="00951BDF">
        <w:tc>
          <w:tcPr>
            <w:tcW w:w="66" w:type="pct"/>
            <w:hideMark/>
          </w:tcPr>
          <w:p w:rsidR="003C1DC9" w:rsidRPr="006D603F" w:rsidRDefault="003C1DC9" w:rsidP="00951BDF">
            <w:pPr>
              <w:rPr>
                <w:rFonts w:ascii="Arial" w:hAnsi="Arial" w:cs="Arial"/>
                <w:color w:val="666666"/>
                <w:sz w:val="26"/>
                <w:szCs w:val="14"/>
              </w:rPr>
            </w:pPr>
            <w:r w:rsidRPr="006D603F">
              <w:rPr>
                <w:rFonts w:ascii="Arial" w:hAnsi="Arial" w:cs="Arial"/>
                <w:noProof/>
                <w:color w:val="666666"/>
                <w:sz w:val="26"/>
                <w:szCs w:val="14"/>
              </w:rPr>
              <w:drawing>
                <wp:inline distT="0" distB="0" distL="0" distR="0">
                  <wp:extent cx="99695" cy="8890"/>
                  <wp:effectExtent l="0" t="0" r="0" b="0"/>
                  <wp:docPr id="44" name="Рисунок 22" descr="http://www.municipal.ako.kirov.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nicipal.ako.kirov.ru/i/s.gif"/>
                          <pic:cNvPicPr>
                            <a:picLocks noChangeAspect="1" noChangeArrowheads="1"/>
                          </pic:cNvPicPr>
                        </pic:nvPicPr>
                        <pic:blipFill>
                          <a:blip r:embed="rId6"/>
                          <a:srcRect/>
                          <a:stretch>
                            <a:fillRect/>
                          </a:stretch>
                        </pic:blipFill>
                        <pic:spPr bwMode="auto">
                          <a:xfrm>
                            <a:off x="0" y="0"/>
                            <a:ext cx="99695" cy="8890"/>
                          </a:xfrm>
                          <a:prstGeom prst="rect">
                            <a:avLst/>
                          </a:prstGeom>
                          <a:noFill/>
                          <a:ln w="9525">
                            <a:noFill/>
                            <a:miter lim="800000"/>
                            <a:headEnd/>
                            <a:tailEnd/>
                          </a:ln>
                        </pic:spPr>
                      </pic:pic>
                    </a:graphicData>
                  </a:graphic>
                </wp:inline>
              </w:drawing>
            </w:r>
          </w:p>
        </w:tc>
        <w:tc>
          <w:tcPr>
            <w:tcW w:w="4931" w:type="pct"/>
            <w:hideMark/>
          </w:tcPr>
          <w:p w:rsidR="003C1DC9" w:rsidRPr="006D603F" w:rsidRDefault="003C1DC9" w:rsidP="00951BDF">
            <w:pPr>
              <w:rPr>
                <w:rFonts w:ascii="Arial" w:hAnsi="Arial" w:cs="Arial"/>
                <w:color w:val="666666"/>
                <w:sz w:val="26"/>
                <w:szCs w:val="14"/>
              </w:rPr>
            </w:pPr>
          </w:p>
          <w:tbl>
            <w:tblPr>
              <w:tblW w:w="5000" w:type="pct"/>
              <w:tblCellMar>
                <w:left w:w="0" w:type="dxa"/>
                <w:right w:w="0" w:type="dxa"/>
              </w:tblCellMar>
              <w:tblLook w:val="04A0"/>
            </w:tblPr>
            <w:tblGrid>
              <w:gridCol w:w="9221"/>
            </w:tblGrid>
            <w:tr w:rsidR="003C1DC9" w:rsidRPr="006D603F" w:rsidTr="00951BDF">
              <w:tc>
                <w:tcPr>
                  <w:tcW w:w="4500" w:type="pct"/>
                  <w:hideMark/>
                </w:tcPr>
                <w:tbl>
                  <w:tblPr>
                    <w:tblW w:w="9515" w:type="dxa"/>
                    <w:tblCellMar>
                      <w:left w:w="0" w:type="dxa"/>
                      <w:right w:w="0" w:type="dxa"/>
                    </w:tblCellMar>
                    <w:tblLook w:val="04A0"/>
                  </w:tblPr>
                  <w:tblGrid>
                    <w:gridCol w:w="9221"/>
                  </w:tblGrid>
                  <w:tr w:rsidR="003C1DC9" w:rsidRPr="006D603F" w:rsidTr="00951BDF">
                    <w:tc>
                      <w:tcPr>
                        <w:tcW w:w="5000" w:type="pct"/>
                        <w:hideMark/>
                      </w:tcPr>
                      <w:p w:rsidR="003C1DC9" w:rsidRPr="006D603F" w:rsidRDefault="003C1DC9" w:rsidP="00951BDF">
                        <w:pPr>
                          <w:outlineLvl w:val="1"/>
                          <w:rPr>
                            <w:rFonts w:ascii="Arial" w:hAnsi="Arial" w:cs="Arial"/>
                            <w:b/>
                            <w:bCs/>
                            <w:color w:val="000000"/>
                            <w:sz w:val="26"/>
                            <w:szCs w:val="17"/>
                          </w:rPr>
                        </w:pPr>
                      </w:p>
                      <w:p w:rsidR="003C1DC9" w:rsidRPr="006D603F" w:rsidRDefault="003C1DC9" w:rsidP="00951BDF">
                        <w:pPr>
                          <w:jc w:val="center"/>
                          <w:rPr>
                            <w:color w:val="666666"/>
                            <w:sz w:val="26"/>
                          </w:rPr>
                        </w:pPr>
                        <w:r w:rsidRPr="006D603F">
                          <w:rPr>
                            <w:color w:val="666666"/>
                            <w:sz w:val="26"/>
                          </w:rPr>
                          <w:t xml:space="preserve">                                                                    </w:t>
                        </w:r>
                        <w:r w:rsidRPr="006D603F">
                          <w:rPr>
                            <w:rFonts w:ascii="'Times New Roman'" w:hAnsi="'Times New Roman'"/>
                            <w:color w:val="000000"/>
                            <w:sz w:val="26"/>
                          </w:rPr>
                          <w:t xml:space="preserve"> УТВЕРЖДЕНО </w:t>
                        </w:r>
                        <w:r w:rsidRPr="006D603F">
                          <w:rPr>
                            <w:rFonts w:ascii="'Times New Roman'" w:hAnsi="'Times New Roman'"/>
                            <w:color w:val="000000"/>
                            <w:sz w:val="26"/>
                            <w:szCs w:val="27"/>
                          </w:rPr>
                          <w:br/>
                        </w:r>
                        <w:r w:rsidRPr="006D603F">
                          <w:rPr>
                            <w:rFonts w:ascii="'Times New Roman'" w:hAnsi="'Times New Roman'"/>
                            <w:color w:val="000000"/>
                            <w:sz w:val="26"/>
                          </w:rPr>
                          <w:t>                                                        постановлением Администрации</w:t>
                        </w:r>
                        <w:r w:rsidRPr="006D603F">
                          <w:rPr>
                            <w:color w:val="666666"/>
                            <w:sz w:val="26"/>
                          </w:rPr>
                          <w:t xml:space="preserve"> </w:t>
                        </w:r>
                      </w:p>
                      <w:p w:rsidR="003C1DC9" w:rsidRPr="006D603F" w:rsidRDefault="003C1DC9" w:rsidP="00951BDF">
                        <w:pPr>
                          <w:jc w:val="center"/>
                          <w:rPr>
                            <w:color w:val="666666"/>
                            <w:sz w:val="26"/>
                          </w:rPr>
                        </w:pPr>
                        <w:r w:rsidRPr="006D603F">
                          <w:rPr>
                            <w:rFonts w:ascii="'Times New Roman'" w:hAnsi="'Times New Roman'"/>
                            <w:color w:val="000000"/>
                            <w:sz w:val="26"/>
                          </w:rPr>
                          <w:t>                                                                Имекского сельсовета</w:t>
                        </w:r>
                      </w:p>
                      <w:p w:rsidR="003C1DC9" w:rsidRDefault="003C1DC9" w:rsidP="00951BDF">
                        <w:pPr>
                          <w:jc w:val="center"/>
                          <w:rPr>
                            <w:rFonts w:ascii="'Times New Roman'" w:hAnsi="'Times New Roman'"/>
                            <w:color w:val="000000"/>
                            <w:sz w:val="26"/>
                          </w:rPr>
                        </w:pPr>
                        <w:r w:rsidRPr="006D603F">
                          <w:rPr>
                            <w:rFonts w:ascii="'Times New Roman'" w:hAnsi="'Times New Roman'"/>
                            <w:color w:val="000000"/>
                            <w:sz w:val="26"/>
                          </w:rPr>
                          <w:t>                                                           от 02.04.2012г. № 43</w:t>
                        </w:r>
                      </w:p>
                      <w:p w:rsidR="00363B2B" w:rsidRPr="006D603F" w:rsidRDefault="00363B2B" w:rsidP="00951BDF">
                        <w:pPr>
                          <w:jc w:val="center"/>
                          <w:rPr>
                            <w:color w:val="666666"/>
                            <w:sz w:val="26"/>
                          </w:rPr>
                        </w:pPr>
                      </w:p>
                      <w:p w:rsidR="003C1DC9" w:rsidRPr="006D603F" w:rsidRDefault="003C1DC9" w:rsidP="00951BDF">
                        <w:pPr>
                          <w:ind w:firstLine="543"/>
                          <w:jc w:val="both"/>
                          <w:rPr>
                            <w:rFonts w:ascii="Arial" w:hAnsi="Arial" w:cs="Arial"/>
                            <w:color w:val="666666"/>
                            <w:sz w:val="26"/>
                            <w:szCs w:val="14"/>
                          </w:rPr>
                        </w:pPr>
                        <w:r w:rsidRPr="006D603F">
                          <w:rPr>
                            <w:color w:val="000000"/>
                            <w:sz w:val="26"/>
                            <w:szCs w:val="28"/>
                          </w:rPr>
                          <w:t> </w:t>
                        </w:r>
                      </w:p>
                      <w:p w:rsidR="003C1DC9" w:rsidRPr="006D603F" w:rsidRDefault="003C1DC9" w:rsidP="00951BDF">
                        <w:pPr>
                          <w:jc w:val="center"/>
                          <w:rPr>
                            <w:rFonts w:ascii="Arial" w:hAnsi="Arial" w:cs="Arial"/>
                            <w:color w:val="666666"/>
                            <w:sz w:val="26"/>
                            <w:szCs w:val="14"/>
                          </w:rPr>
                        </w:pPr>
                        <w:r w:rsidRPr="006D603F">
                          <w:rPr>
                            <w:b/>
                            <w:bCs/>
                            <w:color w:val="000000"/>
                            <w:sz w:val="26"/>
                            <w:szCs w:val="28"/>
                          </w:rPr>
                          <w:t>АДМИНИСТРАТИВНЫЙ РЕГЛАМЕНТ</w:t>
                        </w:r>
                      </w:p>
                      <w:p w:rsidR="003C1DC9" w:rsidRDefault="003C1DC9" w:rsidP="00951BDF">
                        <w:pPr>
                          <w:jc w:val="center"/>
                          <w:rPr>
                            <w:b/>
                            <w:bCs/>
                            <w:color w:val="000000"/>
                            <w:sz w:val="26"/>
                            <w:szCs w:val="28"/>
                          </w:rPr>
                        </w:pPr>
                        <w:r w:rsidRPr="006D603F">
                          <w:rPr>
                            <w:b/>
                            <w:bCs/>
                            <w:color w:val="000000"/>
                            <w:sz w:val="26"/>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FD5E60" w:rsidRDefault="00FD5E60" w:rsidP="00951BDF">
                        <w:pPr>
                          <w:jc w:val="center"/>
                          <w:rPr>
                            <w:b/>
                            <w:bCs/>
                            <w:color w:val="000000"/>
                            <w:sz w:val="26"/>
                            <w:szCs w:val="28"/>
                          </w:rPr>
                        </w:pPr>
                      </w:p>
                      <w:p w:rsidR="00363B2B" w:rsidRDefault="00FD5E60" w:rsidP="00951BDF">
                        <w:pPr>
                          <w:jc w:val="center"/>
                          <w:rPr>
                            <w:bCs/>
                            <w:color w:val="000000"/>
                            <w:sz w:val="20"/>
                            <w:szCs w:val="28"/>
                          </w:rPr>
                        </w:pPr>
                        <w:proofErr w:type="gramStart"/>
                        <w:r>
                          <w:rPr>
                            <w:bCs/>
                            <w:color w:val="000000"/>
                            <w:sz w:val="20"/>
                            <w:szCs w:val="28"/>
                          </w:rPr>
                          <w:t>(</w:t>
                        </w:r>
                        <w:r w:rsidRPr="00FD5E60">
                          <w:rPr>
                            <w:bCs/>
                            <w:color w:val="000000"/>
                            <w:sz w:val="20"/>
                            <w:szCs w:val="28"/>
                          </w:rPr>
                          <w:t>в редакции</w:t>
                        </w:r>
                        <w:r w:rsidR="00F9387D">
                          <w:rPr>
                            <w:bCs/>
                            <w:color w:val="000000"/>
                            <w:sz w:val="20"/>
                            <w:szCs w:val="28"/>
                          </w:rPr>
                          <w:t xml:space="preserve"> постановлений  от 21.11.2013</w:t>
                        </w:r>
                        <w:r w:rsidRPr="00FD5E60">
                          <w:rPr>
                            <w:bCs/>
                            <w:color w:val="000000"/>
                            <w:sz w:val="20"/>
                            <w:szCs w:val="28"/>
                          </w:rPr>
                          <w:t xml:space="preserve"> № 147</w:t>
                        </w:r>
                        <w:r w:rsidR="001A364A">
                          <w:rPr>
                            <w:bCs/>
                            <w:color w:val="000000"/>
                            <w:sz w:val="20"/>
                            <w:szCs w:val="28"/>
                          </w:rPr>
                          <w:t>,</w:t>
                        </w:r>
                        <w:r w:rsidR="00363B2B">
                          <w:rPr>
                            <w:bCs/>
                            <w:color w:val="000000"/>
                            <w:sz w:val="20"/>
                            <w:szCs w:val="28"/>
                          </w:rPr>
                          <w:t xml:space="preserve"> </w:t>
                        </w:r>
                        <w:r w:rsidR="001A364A">
                          <w:rPr>
                            <w:bCs/>
                            <w:color w:val="000000"/>
                            <w:sz w:val="20"/>
                            <w:szCs w:val="28"/>
                          </w:rPr>
                          <w:t xml:space="preserve"> 30.12.2015 № 179</w:t>
                        </w:r>
                        <w:r w:rsidR="00363B2B">
                          <w:rPr>
                            <w:bCs/>
                            <w:color w:val="000000"/>
                            <w:sz w:val="20"/>
                            <w:szCs w:val="28"/>
                          </w:rPr>
                          <w:t>,</w:t>
                        </w:r>
                        <w:r w:rsidR="00F9387D">
                          <w:rPr>
                            <w:bCs/>
                            <w:color w:val="000000"/>
                            <w:sz w:val="20"/>
                            <w:szCs w:val="28"/>
                          </w:rPr>
                          <w:t>от 04.08.2016 № 141</w:t>
                        </w:r>
                        <w:r w:rsidR="00363B2B">
                          <w:rPr>
                            <w:bCs/>
                            <w:color w:val="000000"/>
                            <w:sz w:val="20"/>
                            <w:szCs w:val="28"/>
                          </w:rPr>
                          <w:t>,</w:t>
                        </w:r>
                        <w:proofErr w:type="gramEnd"/>
                      </w:p>
                      <w:p w:rsidR="00FD5E60" w:rsidRPr="00FD5E60" w:rsidRDefault="00363B2B" w:rsidP="00951BDF">
                        <w:pPr>
                          <w:jc w:val="center"/>
                          <w:rPr>
                            <w:bCs/>
                            <w:color w:val="000000"/>
                            <w:sz w:val="20"/>
                            <w:szCs w:val="28"/>
                          </w:rPr>
                        </w:pPr>
                        <w:r>
                          <w:rPr>
                            <w:bCs/>
                            <w:color w:val="000000"/>
                            <w:sz w:val="20"/>
                            <w:szCs w:val="28"/>
                          </w:rPr>
                          <w:t>от 24.05.2019 № 66</w:t>
                        </w:r>
                        <w:r w:rsidR="00FD5E60">
                          <w:rPr>
                            <w:bCs/>
                            <w:color w:val="000000"/>
                            <w:sz w:val="20"/>
                            <w:szCs w:val="28"/>
                          </w:rPr>
                          <w:t>)</w:t>
                        </w:r>
                      </w:p>
                      <w:p w:rsidR="003C1DC9" w:rsidRPr="006D603F" w:rsidRDefault="003C1DC9" w:rsidP="00951BDF">
                        <w:pPr>
                          <w:jc w:val="center"/>
                          <w:rPr>
                            <w:rFonts w:ascii="Arial" w:hAnsi="Arial" w:cs="Arial"/>
                            <w:b/>
                            <w:color w:val="666666"/>
                            <w:sz w:val="26"/>
                            <w:szCs w:val="14"/>
                          </w:rPr>
                        </w:pPr>
                      </w:p>
                      <w:p w:rsidR="003C1DC9" w:rsidRPr="006D603F" w:rsidRDefault="003C1DC9" w:rsidP="00951BDF">
                        <w:pPr>
                          <w:jc w:val="center"/>
                          <w:rPr>
                            <w:rFonts w:ascii="Arial" w:hAnsi="Arial" w:cs="Arial"/>
                            <w:b/>
                            <w:color w:val="666666"/>
                            <w:sz w:val="26"/>
                            <w:szCs w:val="14"/>
                          </w:rPr>
                        </w:pPr>
                        <w:r w:rsidRPr="006D603F">
                          <w:rPr>
                            <w:rFonts w:ascii="'Times New Roman'" w:hAnsi="'Times New Roman'" w:cs="Arial"/>
                            <w:b/>
                            <w:color w:val="000000"/>
                            <w:sz w:val="26"/>
                          </w:rPr>
                          <w:t> 1. Общие положения</w:t>
                        </w:r>
                      </w:p>
                      <w:p w:rsidR="003C1DC9" w:rsidRPr="006D603F" w:rsidRDefault="003C1DC9" w:rsidP="00951BDF">
                        <w:pPr>
                          <w:ind w:firstLine="543"/>
                          <w:jc w:val="both"/>
                          <w:rPr>
                            <w:rFonts w:ascii="Arial" w:hAnsi="Arial" w:cs="Arial"/>
                            <w:color w:val="666666"/>
                            <w:sz w:val="26"/>
                            <w:szCs w:val="14"/>
                          </w:rPr>
                        </w:pPr>
                        <w:r w:rsidRPr="006D603F">
                          <w:rPr>
                            <w:rFonts w:ascii="'Times New Roman'" w:hAnsi="'Times New Roman'" w:cs="Arial"/>
                            <w:color w:val="000000"/>
                            <w:sz w:val="26"/>
                          </w:rPr>
                          <w:t> 1.1. </w:t>
                        </w:r>
                        <w:proofErr w:type="gramStart"/>
                        <w:r w:rsidRPr="006D603F">
                          <w:rPr>
                            <w:rFonts w:ascii="'Times New Roman'" w:hAnsi="'Times New Roman'" w:cs="Arial"/>
                            <w:color w:val="000000"/>
                            <w:sz w:val="26"/>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 социального найма</w:t>
                        </w:r>
                        <w:proofErr w:type="gramEnd"/>
                        <w:r w:rsidRPr="006D603F">
                          <w:rPr>
                            <w:rFonts w:ascii="'Times New Roman'" w:hAnsi="'Times New Roman'" w:cs="Arial"/>
                            <w:color w:val="000000"/>
                            <w:sz w:val="26"/>
                          </w:rPr>
                          <w:t xml:space="preserve"> на территории Имекского сельсовет, ведению учета, снятию с учета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над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1.3. В настоящем Административном регламенте используются следующие термины и определения:</w:t>
                        </w:r>
                      </w:p>
                      <w:p w:rsidR="003C1DC9" w:rsidRPr="006D603F" w:rsidRDefault="003C1DC9" w:rsidP="00951BDF">
                        <w:pPr>
                          <w:ind w:firstLine="709"/>
                          <w:jc w:val="both"/>
                          <w:rPr>
                            <w:color w:val="666666"/>
                            <w:sz w:val="26"/>
                          </w:rPr>
                        </w:pPr>
                        <w:r w:rsidRPr="006D603F">
                          <w:rPr>
                            <w:rFonts w:ascii="'Times New Roman'" w:hAnsi="'Times New Roman'"/>
                            <w:b/>
                            <w:color w:val="000000"/>
                            <w:sz w:val="26"/>
                          </w:rPr>
                          <w:t>Жилое помещение</w:t>
                        </w:r>
                        <w:r w:rsidRPr="006D603F">
                          <w:rPr>
                            <w:rFonts w:ascii="'Times New Roman'" w:hAnsi="'Times New Roman'"/>
                            <w:color w:val="000000"/>
                            <w:sz w:val="26"/>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К жилым помещениям относятся: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жилой дом, часть жилого дома;</w:t>
                        </w:r>
                      </w:p>
                      <w:p w:rsidR="003C1DC9" w:rsidRPr="006D603F" w:rsidRDefault="003C1DC9" w:rsidP="00951BDF">
                        <w:pPr>
                          <w:ind w:firstLine="709"/>
                          <w:jc w:val="both"/>
                          <w:rPr>
                            <w:color w:val="666666"/>
                            <w:sz w:val="26"/>
                          </w:rPr>
                        </w:pPr>
                        <w:r w:rsidRPr="006D603F">
                          <w:rPr>
                            <w:rFonts w:ascii="'Times New Roman'" w:hAnsi="'Times New Roman'"/>
                            <w:color w:val="000000"/>
                            <w:sz w:val="26"/>
                          </w:rPr>
                          <w:t>2) квартира, часть квартиры;</w:t>
                        </w:r>
                      </w:p>
                      <w:p w:rsidR="003C1DC9" w:rsidRPr="006D603F" w:rsidRDefault="003C1DC9" w:rsidP="00951BDF">
                        <w:pPr>
                          <w:ind w:firstLine="709"/>
                          <w:jc w:val="both"/>
                          <w:rPr>
                            <w:color w:val="666666"/>
                            <w:sz w:val="26"/>
                          </w:rPr>
                        </w:pPr>
                        <w:r w:rsidRPr="006D603F">
                          <w:rPr>
                            <w:rFonts w:ascii="'Times New Roman'" w:hAnsi="'Times New Roman'"/>
                            <w:color w:val="000000"/>
                            <w:sz w:val="26"/>
                          </w:rPr>
                          <w:t>3) комната.</w:t>
                        </w:r>
                      </w:p>
                      <w:p w:rsidR="003C1DC9" w:rsidRPr="006D603F" w:rsidRDefault="003C1DC9" w:rsidP="00951BDF">
                        <w:pPr>
                          <w:ind w:firstLine="709"/>
                          <w:jc w:val="both"/>
                          <w:rPr>
                            <w:color w:val="666666"/>
                            <w:sz w:val="26"/>
                          </w:rPr>
                        </w:pPr>
                        <w:r w:rsidRPr="006D603F">
                          <w:rPr>
                            <w:rFonts w:ascii="'Times New Roman'" w:hAnsi="'Times New Roman'"/>
                            <w:color w:val="000000"/>
                            <w:sz w:val="26"/>
                          </w:rPr>
                          <w:t>1.4. Муниципальная услуга предоставляется малоимущим гражданам, а также иным категориям граждан, имеющим право на получение жилого помещения по договорам социального найма (далее - заявители) в соответствии с федеральным законодательством.</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lastRenderedPageBreak/>
                          <w:t>1.5. Информация о муниципальной услуге внесена в реестр муниципальных услуг, оказываемых органами местного самоуправления Имекского сельсовета, утвержденный постановлением администрации Имекского сельсовета от 25.07.2011г. № 40.</w:t>
                        </w:r>
                      </w:p>
                      <w:p w:rsidR="003C1DC9" w:rsidRPr="006D603F" w:rsidRDefault="003C1DC9" w:rsidP="00951BDF">
                        <w:pPr>
                          <w:ind w:firstLine="709"/>
                          <w:jc w:val="both"/>
                          <w:rPr>
                            <w:color w:val="666666"/>
                            <w:sz w:val="26"/>
                          </w:rPr>
                        </w:pPr>
                        <w:r w:rsidRPr="006D603F">
                          <w:rPr>
                            <w:rFonts w:ascii="'Times New Roman'" w:hAnsi="'Times New Roman'"/>
                            <w:b/>
                            <w:bCs/>
                            <w:color w:val="000000"/>
                            <w:sz w:val="26"/>
                          </w:rPr>
                          <w:t> </w:t>
                        </w:r>
                      </w:p>
                      <w:p w:rsidR="003C1DC9" w:rsidRPr="006D603F" w:rsidRDefault="003C1DC9" w:rsidP="00951BDF">
                        <w:pPr>
                          <w:ind w:firstLine="709"/>
                          <w:jc w:val="center"/>
                          <w:rPr>
                            <w:color w:val="666666"/>
                            <w:sz w:val="26"/>
                          </w:rPr>
                        </w:pPr>
                        <w:r w:rsidRPr="006D603F">
                          <w:rPr>
                            <w:rFonts w:ascii="'Times New Roman'" w:hAnsi="'Times New Roman'"/>
                            <w:b/>
                            <w:bCs/>
                            <w:color w:val="000000"/>
                            <w:sz w:val="26"/>
                          </w:rPr>
                          <w:t>2. Стандарт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r w:rsidRPr="006D603F">
                          <w:rPr>
                            <w:color w:val="000000"/>
                            <w:sz w:val="26"/>
                          </w:rPr>
                          <w:t>2.1. Наименование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w:t>
                        </w:r>
                      </w:p>
                      <w:p w:rsidR="003C1DC9" w:rsidRPr="006D603F" w:rsidRDefault="003C1DC9" w:rsidP="00951BDF">
                        <w:pPr>
                          <w:ind w:firstLine="706"/>
                          <w:jc w:val="both"/>
                          <w:rPr>
                            <w:color w:val="666666"/>
                            <w:sz w:val="26"/>
                          </w:rPr>
                        </w:pPr>
                        <w:r w:rsidRPr="006D603F">
                          <w:rPr>
                            <w:rFonts w:ascii="'Times New Roman'" w:hAnsi="'Times New Roman'"/>
                            <w:color w:val="000000"/>
                            <w:sz w:val="26"/>
                          </w:rPr>
                          <w:t xml:space="preserve">2.2. Муниципальная услуга предоставляется Администрацией Имекского сельсовета (далее - Администрация). </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Адрес: 655761, Республика Хакасия, Таштыпский  район, село Имек, ул</w:t>
                        </w:r>
                        <w:r w:rsidR="00733747">
                          <w:rPr>
                            <w:rFonts w:ascii="'Times New Roman'" w:hAnsi="'Times New Roman'" w:cs="Arial"/>
                            <w:color w:val="000000"/>
                            <w:sz w:val="26"/>
                          </w:rPr>
                          <w:t>ица Пушкина 22/1Н</w:t>
                        </w:r>
                        <w:r w:rsidRPr="006D603F">
                          <w:rPr>
                            <w:rFonts w:ascii="'Times New Roman'" w:hAnsi="'Times New Roman'" w:cs="Arial"/>
                            <w:color w:val="000000"/>
                            <w:sz w:val="26"/>
                          </w:rPr>
                          <w:t>.</w:t>
                        </w:r>
                      </w:p>
                      <w:p w:rsidR="003C1DC9" w:rsidRPr="006D603F" w:rsidRDefault="003C1DC9" w:rsidP="00951BDF">
                        <w:pPr>
                          <w:ind w:firstLine="720"/>
                          <w:jc w:val="both"/>
                          <w:rPr>
                            <w:color w:val="666666"/>
                            <w:sz w:val="26"/>
                          </w:rPr>
                        </w:pPr>
                        <w:r w:rsidRPr="006D603F">
                          <w:rPr>
                            <w:rFonts w:ascii="'Times New Roman'" w:hAnsi="'Times New Roman'"/>
                            <w:color w:val="000000"/>
                            <w:sz w:val="26"/>
                          </w:rPr>
                          <w:t>График работы: понедельник, вторник, среда, четверг, пятница: с 08-00 до16-00 ч., перерыв с 12-00 до13-00 ч.</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Телефон: (839046)2-63-10</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           Электронная почта: </w:t>
                        </w:r>
                        <w:hyperlink r:id="rId7" w:history="1">
                          <w:r w:rsidRPr="006D603F">
                            <w:rPr>
                              <w:rStyle w:val="a3"/>
                              <w:rFonts w:ascii="'Times New Roman'" w:hAnsi="'Times New Roman'" w:cs="Arial"/>
                              <w:sz w:val="26"/>
                              <w:lang w:val="en-US"/>
                            </w:rPr>
                            <w:t>amoimek</w:t>
                          </w:r>
                          <w:r w:rsidRPr="006D603F">
                            <w:rPr>
                              <w:rStyle w:val="a3"/>
                              <w:rFonts w:ascii="'Times New Roman'" w:hAnsi="'Times New Roman'" w:cs="Arial"/>
                              <w:sz w:val="26"/>
                            </w:rPr>
                            <w:t>@</w:t>
                          </w:r>
                          <w:r w:rsidRPr="006D603F">
                            <w:rPr>
                              <w:rStyle w:val="a3"/>
                              <w:rFonts w:ascii="'Times New Roman'" w:hAnsi="'Times New Roman'" w:cs="Arial"/>
                              <w:sz w:val="26"/>
                              <w:lang w:val="en-US"/>
                            </w:rPr>
                            <w:t>rambler</w:t>
                          </w:r>
                          <w:r w:rsidRPr="006D603F">
                            <w:rPr>
                              <w:rStyle w:val="a3"/>
                              <w:rFonts w:ascii="'Times New Roman'" w:hAnsi="'Times New Roman'" w:cs="Arial"/>
                              <w:sz w:val="26"/>
                            </w:rPr>
                            <w:t>.</w:t>
                          </w:r>
                          <w:r w:rsidRPr="006D603F">
                            <w:rPr>
                              <w:rStyle w:val="a3"/>
                              <w:rFonts w:ascii="'Times New Roman'" w:hAnsi="'Times New Roman'" w:cs="Arial"/>
                              <w:sz w:val="26"/>
                              <w:lang w:val="en-US"/>
                            </w:rPr>
                            <w:t>ru</w:t>
                          </w:r>
                        </w:hyperlink>
                        <w:r w:rsidRPr="006D603F">
                          <w:rPr>
                            <w:rFonts w:ascii="'Times New Roman'" w:hAnsi="'Times New Roman'" w:cs="Arial"/>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2.3. Предоставление муниципальной услуги осуществляется в соответствии </w:t>
                        </w:r>
                        <w:proofErr w:type="gramStart"/>
                        <w:r w:rsidRPr="006D603F">
                          <w:rPr>
                            <w:rFonts w:ascii="'Times New Roman'" w:hAnsi="'Times New Roman'"/>
                            <w:color w:val="000000"/>
                            <w:sz w:val="26"/>
                          </w:rPr>
                          <w:t>с</w:t>
                        </w:r>
                        <w:proofErr w:type="gramEnd"/>
                        <w:r w:rsidRPr="006D603F">
                          <w:rPr>
                            <w:rFonts w:ascii="'Times New Roman'" w:hAnsi="'Times New Roman'"/>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1) Конституцией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2) Гражданским кодексом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Жилищным кодексом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4) Федеральным законом от 06.10.2003 №131-ФЗ "Об общих принципах местного самоуправления в Российской Федерации";</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5) Федеральным законом от 27.07.2010 №210-ФЗ "Об организации предоставления государственных и муниципальных услуг";</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 xml:space="preserve">6) Законом Республики Хакасия от 11 декабря 2006г.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(с изменениями от 01 июля, 08 ноября 2011 года) </w:t>
                        </w:r>
                      </w:p>
                      <w:p w:rsidR="003C1DC9" w:rsidRPr="006D603F" w:rsidRDefault="003C1DC9" w:rsidP="00951BDF">
                        <w:pPr>
                          <w:ind w:firstLine="709"/>
                          <w:jc w:val="both"/>
                          <w:rPr>
                            <w:color w:val="666666"/>
                            <w:sz w:val="26"/>
                          </w:rPr>
                        </w:pPr>
                        <w:r w:rsidRPr="006D603F">
                          <w:rPr>
                            <w:rFonts w:ascii="'Times New Roman'" w:hAnsi="'Times New Roman'"/>
                            <w:color w:val="000000"/>
                            <w:sz w:val="26"/>
                          </w:rPr>
                          <w:t>7) Настоящим административным регламентом.</w:t>
                        </w:r>
                      </w:p>
                      <w:p w:rsidR="003C1DC9" w:rsidRPr="006D603F" w:rsidRDefault="003C1DC9" w:rsidP="00951BDF">
                        <w:pPr>
                          <w:ind w:firstLine="709"/>
                          <w:jc w:val="both"/>
                          <w:rPr>
                            <w:color w:val="666666"/>
                            <w:sz w:val="26"/>
                          </w:rPr>
                        </w:pPr>
                        <w:r w:rsidRPr="006D603F">
                          <w:rPr>
                            <w:rFonts w:ascii="'Times New Roman'" w:hAnsi="'Times New Roman'"/>
                            <w:color w:val="000000"/>
                            <w:sz w:val="26"/>
                          </w:rPr>
                          <w:t>2.4. Результатом предоставления муниципальной услуги является: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 выписка из протокола заседания комиссии по хозяйственной деятельности и благоустройству при Администрации Имекского сельсовета о принятии на учет граждан в качестве нуждающихся в жилых помещениях;</w:t>
                        </w:r>
                      </w:p>
                      <w:p w:rsidR="003C1DC9" w:rsidRPr="006D603F" w:rsidRDefault="003C1DC9" w:rsidP="00951BDF">
                        <w:pPr>
                          <w:ind w:firstLine="709"/>
                          <w:jc w:val="both"/>
                          <w:rPr>
                            <w:color w:val="666666"/>
                            <w:sz w:val="26"/>
                          </w:rPr>
                        </w:pPr>
                        <w:r w:rsidRPr="006D603F">
                          <w:rPr>
                            <w:rFonts w:ascii="'Times New Roman'" w:hAnsi="'Times New Roman'"/>
                            <w:color w:val="000000"/>
                            <w:sz w:val="26"/>
                          </w:rPr>
                          <w:t>- оформление учетного дела очередника;</w:t>
                        </w:r>
                      </w:p>
                      <w:p w:rsidR="003C1DC9" w:rsidRPr="006D603F" w:rsidRDefault="003C1DC9" w:rsidP="00951BDF">
                        <w:pPr>
                          <w:ind w:firstLine="709"/>
                          <w:jc w:val="both"/>
                          <w:rPr>
                            <w:color w:val="666666"/>
                            <w:sz w:val="26"/>
                          </w:rPr>
                        </w:pPr>
                        <w:r w:rsidRPr="006D603F">
                          <w:rPr>
                            <w:rFonts w:ascii="'Times New Roman'" w:hAnsi="'Times New Roman'"/>
                            <w:color w:val="000000"/>
                            <w:sz w:val="26"/>
                          </w:rPr>
                          <w:t>- отказ в принятии на учет граждан в качестве нуждающихся в жилых помещениях.</w:t>
                        </w:r>
                      </w:p>
                      <w:p w:rsidR="001A364A" w:rsidRPr="001A364A" w:rsidRDefault="003C1DC9" w:rsidP="001A364A">
                        <w:pPr>
                          <w:pStyle w:val="a6"/>
                          <w:numPr>
                            <w:ilvl w:val="0"/>
                            <w:numId w:val="1"/>
                          </w:numPr>
                          <w:spacing w:after="0" w:line="240" w:lineRule="auto"/>
                          <w:ind w:left="0"/>
                          <w:jc w:val="both"/>
                          <w:rPr>
                            <w:rFonts w:ascii="Times New Roman" w:hAnsi="Times New Roman" w:cs="Times New Roman"/>
                            <w:sz w:val="26"/>
                          </w:rPr>
                        </w:pPr>
                        <w:r w:rsidRPr="006D603F">
                          <w:rPr>
                            <w:rFonts w:ascii="'Times New Roman'" w:hAnsi="'Times New Roman'"/>
                            <w:color w:val="000000"/>
                            <w:sz w:val="26"/>
                          </w:rPr>
                          <w:t>2.5. Перечень документов, необходимых для предоставления муниципальной услуги.</w:t>
                        </w:r>
                      </w:p>
                      <w:p w:rsidR="001A364A" w:rsidRPr="00E55205" w:rsidRDefault="001A364A" w:rsidP="001A364A">
                        <w:pPr>
                          <w:pStyle w:val="a6"/>
                          <w:numPr>
                            <w:ilvl w:val="0"/>
                            <w:numId w:val="1"/>
                          </w:numPr>
                          <w:spacing w:after="0" w:line="240" w:lineRule="auto"/>
                          <w:ind w:left="0"/>
                          <w:jc w:val="both"/>
                          <w:rPr>
                            <w:rFonts w:ascii="Times New Roman" w:hAnsi="Times New Roman" w:cs="Times New Roman"/>
                            <w:sz w:val="26"/>
                          </w:rPr>
                        </w:pPr>
                        <w:r>
                          <w:rPr>
                            <w:color w:val="666666"/>
                            <w:sz w:val="26"/>
                          </w:rPr>
                          <w:t xml:space="preserve">         </w:t>
                        </w:r>
                        <w:proofErr w:type="gramStart"/>
                        <w:r w:rsidRPr="00E55205">
                          <w:rPr>
                            <w:rFonts w:ascii="Times New Roman" w:hAnsi="Times New Roman" w:cs="Times New Roman"/>
                            <w:sz w:val="26"/>
                          </w:rPr>
                          <w:t xml:space="preserve">Для принятия на учет в качестве нуждающегося в жилом помещении, предоставляемом по договору социального найма, гражданин подает заявление по форме согласно </w:t>
                        </w:r>
                        <w:hyperlink w:anchor="sub_1000" w:history="1">
                          <w:r w:rsidRPr="001A364A">
                            <w:rPr>
                              <w:rStyle w:val="a7"/>
                              <w:rFonts w:ascii="Times New Roman" w:hAnsi="Times New Roman" w:cs="Times New Roman"/>
                              <w:color w:val="auto"/>
                              <w:sz w:val="26"/>
                            </w:rPr>
                            <w:t>приложению 1</w:t>
                          </w:r>
                        </w:hyperlink>
                        <w:r w:rsidRPr="00E55205">
                          <w:rPr>
                            <w:rFonts w:ascii="Times New Roman" w:hAnsi="Times New Roman" w:cs="Times New Roman"/>
                            <w:sz w:val="26"/>
                          </w:rPr>
                          <w:t xml:space="preserve"> к  Закону Республики Хакасия от 11.12.2006г. № 68-ЗРХ (с изменениями) в орган местного самоуправления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E55205">
                          <w:rPr>
                            <w:rFonts w:ascii="Times New Roman" w:hAnsi="Times New Roman" w:cs="Times New Roman"/>
                            <w:sz w:val="26"/>
                          </w:rPr>
                          <w:t xml:space="preserve"> В случаях и в порядке, которые установлены законодательством Российской Федерации, гражданин может подать </w:t>
                        </w:r>
                        <w:r w:rsidRPr="00E55205">
                          <w:rPr>
                            <w:rFonts w:ascii="Times New Roman" w:hAnsi="Times New Roman" w:cs="Times New Roman"/>
                            <w:sz w:val="26"/>
                          </w:rPr>
                          <w:lastRenderedPageBreak/>
                          <w:t>заявление о принятии на учет не по месту своего жительства.</w:t>
                        </w:r>
                      </w:p>
                      <w:p w:rsidR="001A364A" w:rsidRPr="001A364A" w:rsidRDefault="001A364A" w:rsidP="001A364A">
                        <w:pPr>
                          <w:pStyle w:val="a6"/>
                          <w:spacing w:after="0" w:line="240" w:lineRule="auto"/>
                          <w:ind w:left="0"/>
                          <w:jc w:val="both"/>
                          <w:rPr>
                            <w:rFonts w:ascii="Times New Roman" w:hAnsi="Times New Roman" w:cs="Times New Roman"/>
                            <w:sz w:val="26"/>
                          </w:rPr>
                        </w:pPr>
                        <w:r>
                          <w:rPr>
                            <w:rFonts w:ascii="Times New Roman" w:hAnsi="Times New Roman" w:cs="Times New Roman"/>
                            <w:sz w:val="26"/>
                          </w:rPr>
                          <w:t xml:space="preserve">       </w:t>
                        </w:r>
                        <w:r w:rsidRPr="00E55205">
                          <w:rPr>
                            <w:rFonts w:ascii="Times New Roman" w:hAnsi="Times New Roman" w:cs="Times New Roman"/>
                            <w:sz w:val="26"/>
                          </w:rPr>
                          <w:t xml:space="preserve">С заявлением о принятии на учет должны быть представлены документы, подтверждающие право гражданина состоять на учете в качестве нуждающегося в </w:t>
                        </w:r>
                        <w:r w:rsidRPr="001A364A">
                          <w:rPr>
                            <w:rFonts w:ascii="Times New Roman" w:hAnsi="Times New Roman" w:cs="Times New Roman"/>
                            <w:sz w:val="26"/>
                          </w:rPr>
                          <w:t xml:space="preserve">жилом помещении, кроме документов, получаемых по межведомственным запросам органом, </w:t>
                        </w:r>
                        <w:bookmarkStart w:id="0" w:name="sub_302"/>
                        <w:r w:rsidRPr="001A364A">
                          <w:rPr>
                            <w:rFonts w:ascii="Times New Roman" w:hAnsi="Times New Roman" w:cs="Times New Roman"/>
                            <w:sz w:val="26"/>
                          </w:rPr>
                          <w:t>осуществляющим принятие на учет.</w:t>
                        </w:r>
                      </w:p>
                      <w:p w:rsidR="001A364A" w:rsidRPr="001A364A" w:rsidRDefault="001A364A" w:rsidP="001A364A">
                        <w:pPr>
                          <w:jc w:val="both"/>
                          <w:rPr>
                            <w:sz w:val="26"/>
                          </w:rPr>
                        </w:pPr>
                        <w:r w:rsidRPr="001A364A">
                          <w:rPr>
                            <w:sz w:val="26"/>
                          </w:rPr>
                          <w:t>2. К заявлению гражданин прилагает:</w:t>
                        </w:r>
                        <w:bookmarkStart w:id="1" w:name="sub_3021"/>
                        <w:bookmarkEnd w:id="0"/>
                      </w:p>
                      <w:p w:rsidR="001A364A" w:rsidRPr="001A364A" w:rsidRDefault="001A364A" w:rsidP="001A364A">
                        <w:pPr>
                          <w:jc w:val="both"/>
                          <w:rPr>
                            <w:sz w:val="26"/>
                          </w:rPr>
                        </w:pPr>
                        <w:r w:rsidRPr="001A364A">
                          <w:rPr>
                            <w:sz w:val="26"/>
                          </w:rPr>
                          <w:t>1) паспорт гражданина или иной документ, удостоверяющий его личность;</w:t>
                        </w:r>
                      </w:p>
                      <w:p w:rsidR="001A364A" w:rsidRPr="001A364A" w:rsidRDefault="001A364A" w:rsidP="001A364A">
                        <w:pPr>
                          <w:jc w:val="both"/>
                          <w:rPr>
                            <w:sz w:val="26"/>
                          </w:rPr>
                        </w:pPr>
                        <w:bookmarkStart w:id="2" w:name="sub_3022"/>
                        <w:bookmarkEnd w:id="1"/>
                        <w:r w:rsidRPr="001A364A">
                          <w:rPr>
                            <w:sz w:val="26"/>
                          </w:rPr>
                          <w:t>2) справку о составе семьи (с указанием фамилии, имени, отчества, степени родства, возраста каждого члена семьи);</w:t>
                        </w:r>
                        <w:bookmarkStart w:id="3" w:name="sub_6017"/>
                        <w:bookmarkEnd w:id="2"/>
                      </w:p>
                      <w:bookmarkEnd w:id="3"/>
                      <w:p w:rsidR="001A364A" w:rsidRPr="001A364A" w:rsidRDefault="001A364A" w:rsidP="001A364A">
                        <w:pPr>
                          <w:jc w:val="both"/>
                          <w:rPr>
                            <w:sz w:val="26"/>
                          </w:rPr>
                        </w:pPr>
                        <w:r w:rsidRPr="001A364A">
                          <w:rPr>
                            <w:sz w:val="26"/>
                          </w:rPr>
                          <w:t xml:space="preserve">3) документы, содержащие сведения </w:t>
                        </w:r>
                        <w:proofErr w:type="gramStart"/>
                        <w:r w:rsidRPr="001A364A">
                          <w:rPr>
                            <w:sz w:val="26"/>
                          </w:rPr>
                          <w:t>о</w:t>
                        </w:r>
                        <w:proofErr w:type="gramEnd"/>
                        <w:r w:rsidRPr="001A364A">
                          <w:rPr>
                            <w:sz w:val="26"/>
                          </w:rPr>
                          <w:t xml:space="preserve"> всех гражданах, зарегистрированных в жилом помещении (копию финансового лицевого счета, выписку из домовой книги).</w:t>
                        </w:r>
                        <w:bookmarkStart w:id="4" w:name="sub_303"/>
                      </w:p>
                      <w:p w:rsidR="001A364A" w:rsidRPr="001A364A" w:rsidRDefault="001A364A" w:rsidP="001A364A">
                        <w:pPr>
                          <w:jc w:val="both"/>
                          <w:rPr>
                            <w:sz w:val="26"/>
                          </w:rPr>
                        </w:pPr>
                        <w:r w:rsidRPr="001A364A">
                          <w:rPr>
                            <w:sz w:val="26"/>
                          </w:rPr>
                          <w:t>3. Помимо документов, указанных выше:</w:t>
                        </w:r>
                      </w:p>
                      <w:p w:rsidR="001A364A" w:rsidRPr="001A364A" w:rsidRDefault="001A364A" w:rsidP="001A364A">
                        <w:pPr>
                          <w:jc w:val="both"/>
                          <w:rPr>
                            <w:sz w:val="26"/>
                          </w:rPr>
                        </w:pPr>
                        <w:bookmarkStart w:id="5" w:name="sub_3031"/>
                        <w:bookmarkEnd w:id="4"/>
                        <w:r w:rsidRPr="001A364A">
                          <w:rPr>
                            <w:sz w:val="26"/>
                          </w:rPr>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bookmarkEnd w:id="5"/>
                        <w:r w:rsidRPr="001A364A">
                          <w:rPr>
                            <w:sz w:val="26"/>
                          </w:rPr>
                          <w:t xml:space="preserve">  </w:t>
                        </w:r>
                      </w:p>
                      <w:p w:rsidR="001A364A" w:rsidRPr="00E55205" w:rsidRDefault="001A364A" w:rsidP="001A364A">
                        <w:pPr>
                          <w:jc w:val="both"/>
                          <w:rPr>
                            <w:sz w:val="26"/>
                          </w:rPr>
                        </w:pPr>
                        <w:proofErr w:type="gramStart"/>
                        <w:r w:rsidRPr="001A364A">
                          <w:rPr>
                            <w:sz w:val="26"/>
                          </w:rPr>
                          <w:t xml:space="preserve">2)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w:t>
                        </w:r>
                        <w:hyperlink r:id="rId8" w:history="1">
                          <w:r w:rsidRPr="001A364A">
                            <w:rPr>
                              <w:rStyle w:val="a7"/>
                              <w:color w:val="auto"/>
                              <w:sz w:val="26"/>
                            </w:rPr>
                            <w:t>Федерального закона</w:t>
                          </w:r>
                        </w:hyperlink>
                        <w:r w:rsidRPr="00E55205">
                          <w:rPr>
                            <w:sz w:val="26"/>
                          </w:rPr>
                          <w:t xml:space="preserve"> от 21 июля 1997 года N 122-ФЗ "О государственной регистрации прав на недвижимое имущество и сделок с ним";</w:t>
                        </w:r>
                        <w:proofErr w:type="gramEnd"/>
                      </w:p>
                      <w:p w:rsidR="001A364A" w:rsidRPr="00E55205" w:rsidRDefault="001A364A" w:rsidP="001A364A">
                        <w:pPr>
                          <w:jc w:val="both"/>
                          <w:rPr>
                            <w:sz w:val="26"/>
                          </w:rPr>
                        </w:pPr>
                        <w:proofErr w:type="gramStart"/>
                        <w:r w:rsidRPr="00E55205">
                          <w:rPr>
                            <w:sz w:val="26"/>
                          </w:rPr>
                          <w:t>3)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представляет соответствующую медицинскую справку;</w:t>
                        </w:r>
                        <w:proofErr w:type="gramEnd"/>
                      </w:p>
                      <w:p w:rsidR="001A364A" w:rsidRPr="00E55205" w:rsidRDefault="001A364A" w:rsidP="001A364A">
                        <w:pPr>
                          <w:jc w:val="both"/>
                          <w:rPr>
                            <w:sz w:val="26"/>
                          </w:rPr>
                        </w:pPr>
                        <w:bookmarkStart w:id="6" w:name="sub_304"/>
                        <w:r w:rsidRPr="00E55205">
                          <w:rPr>
                            <w:sz w:val="26"/>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bookmarkEnd w:id="6"/>
                        <w:r w:rsidRPr="00E55205">
                          <w:rPr>
                            <w:sz w:val="26"/>
                          </w:rPr>
                          <w:t xml:space="preserve">  </w:t>
                        </w:r>
                      </w:p>
                      <w:p w:rsidR="001A364A" w:rsidRPr="00E55205" w:rsidRDefault="001A364A" w:rsidP="001A364A">
                        <w:pPr>
                          <w:jc w:val="both"/>
                          <w:rPr>
                            <w:sz w:val="26"/>
                          </w:rPr>
                        </w:pPr>
                        <w:r w:rsidRPr="00E55205">
                          <w:rPr>
                            <w:sz w:val="26"/>
                          </w:rPr>
                          <w:t xml:space="preserve"> </w:t>
                        </w:r>
                        <w:r>
                          <w:rPr>
                            <w:sz w:val="26"/>
                          </w:rPr>
                          <w:t xml:space="preserve">   </w:t>
                        </w:r>
                        <w:proofErr w:type="gramStart"/>
                        <w:r w:rsidRPr="00E55205">
                          <w:rPr>
                            <w:sz w:val="26"/>
                          </w:rPr>
                          <w:t>Органом местного самоуправления самостоятельно запрашиваются документы (их копии или содержащиеся в них сведения), указанные в пунктах 2,3 настоящей статьи,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Республики</w:t>
                        </w:r>
                        <w:proofErr w:type="gramEnd"/>
                        <w:r w:rsidRPr="00E55205">
                          <w:rPr>
                            <w:sz w:val="26"/>
                          </w:rPr>
                          <w:t xml:space="preserve"> Хакасия, муниципальными правовыми актами, если такие документы не были представлены заявителем по собственной инициативе.</w:t>
                        </w:r>
                      </w:p>
                      <w:p w:rsidR="003C1DC9" w:rsidRPr="006D603F" w:rsidRDefault="001A364A" w:rsidP="001A364A">
                        <w:pPr>
                          <w:jc w:val="both"/>
                          <w:rPr>
                            <w:color w:val="666666"/>
                            <w:sz w:val="26"/>
                          </w:rPr>
                        </w:pPr>
                        <w:r>
                          <w:rPr>
                            <w:color w:val="666666"/>
                            <w:sz w:val="26"/>
                          </w:rPr>
                          <w:lastRenderedPageBreak/>
                          <w:t xml:space="preserve">       </w:t>
                        </w:r>
                        <w:r w:rsidR="003C1DC9" w:rsidRPr="006D603F">
                          <w:rPr>
                            <w:rFonts w:ascii="'Times New Roman'" w:hAnsi="'Times New Roman'"/>
                            <w:color w:val="000000"/>
                            <w:sz w:val="26"/>
                          </w:rPr>
                          <w:t>2.6. Основанием для отказа в предоставлении муниципальной услуги является: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 не представлены все необходимые для принятия на учет документы, указанные в пункте 2.5.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представлены документы, на основании которых гражданин не может быть признан нуждающимся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Уведомление с указанием причин отказа направляется заявителю специалистом администрации по почте, электронной почте или выдается лично в течение 3 рабочих дней с момента принятия решения</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2.7. Предоставление муниципальной услуги осуществляется бесплатно.</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2.8. Сроки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2.8.1. Общий срок предоставления муниципальной услуги составляет не более 30 рабочих дней со дня поступления заявления в администрацию сельсовета;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2.8.2. Максимальный срок ожидани</w:t>
                        </w:r>
                        <w:r w:rsidR="00FD5E60">
                          <w:rPr>
                            <w:rFonts w:ascii="'Times New Roman'" w:hAnsi="'Times New Roman'"/>
                            <w:color w:val="000000"/>
                            <w:sz w:val="26"/>
                          </w:rPr>
                          <w:t xml:space="preserve">я в очереди  при подаче заявления и при получении решения о постановке гражданина или </w:t>
                        </w:r>
                        <w:proofErr w:type="gramStart"/>
                        <w:r w:rsidR="00FD5E60">
                          <w:rPr>
                            <w:rFonts w:ascii="'Times New Roman'" w:hAnsi="'Times New Roman'"/>
                            <w:color w:val="000000"/>
                            <w:sz w:val="26"/>
                          </w:rPr>
                          <w:t>об отказе в постановке гражданина на учет в качестве нуждающихся в жилых помещениях</w:t>
                        </w:r>
                        <w:proofErr w:type="gramEnd"/>
                        <w:r w:rsidR="00FD5E60">
                          <w:rPr>
                            <w:rFonts w:ascii="'Times New Roman'" w:hAnsi="'Times New Roman'"/>
                            <w:color w:val="000000"/>
                            <w:sz w:val="26"/>
                          </w:rPr>
                          <w:t xml:space="preserve"> составляет 15 минут</w:t>
                        </w:r>
                        <w:r w:rsidRPr="006D603F">
                          <w:rPr>
                            <w:rFonts w:ascii="'Times New Roman'" w:hAnsi="'Times New Roman'"/>
                            <w:color w:val="000000"/>
                            <w:sz w:val="26"/>
                          </w:rPr>
                          <w:t>;</w:t>
                        </w:r>
                      </w:p>
                      <w:p w:rsidR="003C1DC9" w:rsidRDefault="003C1DC9" w:rsidP="00951BDF">
                        <w:pPr>
                          <w:ind w:firstLine="709"/>
                          <w:jc w:val="both"/>
                          <w:rPr>
                            <w:rFonts w:ascii="'Times New Roman'" w:hAnsi="'Times New Roman'"/>
                            <w:color w:val="000000"/>
                            <w:sz w:val="26"/>
                          </w:rPr>
                        </w:pPr>
                        <w:r w:rsidRPr="006D603F">
                          <w:rPr>
                            <w:rFonts w:ascii="'Times New Roman'" w:hAnsi="'Times New Roman'"/>
                            <w:color w:val="000000"/>
                            <w:sz w:val="26"/>
                          </w:rPr>
                          <w:t>2.8.3. Срок регистрации запроса заявителя о предоставлении муниципальной услуги не должен превышать 15 минут.</w:t>
                        </w:r>
                      </w:p>
                      <w:p w:rsidR="00733747" w:rsidRPr="006D603F" w:rsidRDefault="00733747" w:rsidP="00951BDF">
                        <w:pPr>
                          <w:ind w:firstLine="709"/>
                          <w:jc w:val="both"/>
                          <w:rPr>
                            <w:color w:val="666666"/>
                            <w:sz w:val="26"/>
                          </w:rPr>
                        </w:pPr>
                      </w:p>
                      <w:p w:rsidR="003C1DC9" w:rsidRPr="006D603F" w:rsidRDefault="00733747" w:rsidP="00951BDF">
                        <w:pPr>
                          <w:ind w:firstLine="709"/>
                          <w:jc w:val="both"/>
                          <w:rPr>
                            <w:color w:val="666666"/>
                            <w:sz w:val="26"/>
                          </w:rPr>
                        </w:pPr>
                        <w:r>
                          <w:rPr>
                            <w:rFonts w:ascii="'Times New Roman'" w:hAnsi="'Times New Roman'"/>
                            <w:color w:val="000000"/>
                            <w:sz w:val="26"/>
                          </w:rPr>
                          <w:t>2.9.</w:t>
                        </w:r>
                        <w:r>
                          <w:rPr>
                            <w:sz w:val="26"/>
                            <w:szCs w:val="26"/>
                          </w:rPr>
                          <w:t xml:space="preserve"> </w:t>
                        </w:r>
                        <w:r w:rsidRPr="00392657">
                          <w:rPr>
                            <w:sz w:val="26"/>
                            <w:szCs w:val="26"/>
                          </w:rPr>
                          <w:t xml:space="preserve"> </w:t>
                        </w:r>
                        <w:proofErr w:type="gramStart"/>
                        <w:r w:rsidRPr="00392657">
                          <w:rPr>
                            <w:sz w:val="26"/>
                            <w:szCs w:val="26"/>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sidRPr="006221A6">
                          <w:rPr>
                            <w:sz w:val="26"/>
                            <w:szCs w:val="26"/>
                          </w:rPr>
                          <w:t>стендам с образцами их заполнения и перечнем документов, необходимых для предоставления каждой муниципальной услуги,</w:t>
                        </w:r>
                        <w:r w:rsidRPr="006221A6">
                          <w:rPr>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r>
                          <w:rPr>
                            <w:rFonts w:ascii="'Times New Roman'" w:hAnsi="'Times New Roman'"/>
                            <w:color w:val="000000"/>
                            <w:sz w:val="26"/>
                          </w:rPr>
                          <w:t xml:space="preserve"> </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2.9.1. Требование к помещению, в котором предоставляется муниципальная услуга.</w:t>
                        </w:r>
                      </w:p>
                      <w:p w:rsidR="003C1DC9" w:rsidRPr="006D603F" w:rsidRDefault="003C1DC9" w:rsidP="00951BDF">
                        <w:pPr>
                          <w:ind w:firstLine="709"/>
                          <w:jc w:val="both"/>
                          <w:rPr>
                            <w:color w:val="666666"/>
                            <w:sz w:val="26"/>
                          </w:rPr>
                        </w:pPr>
                        <w:r w:rsidRPr="006D603F">
                          <w:rPr>
                            <w:rFonts w:ascii="'Times New Roman'" w:hAnsi="'Times New Roman'"/>
                            <w:color w:val="000000"/>
                            <w:sz w:val="26"/>
                          </w:rPr>
                          <w:t>Каб</w:t>
                        </w:r>
                        <w:r w:rsidR="00733747">
                          <w:rPr>
                            <w:rFonts w:ascii="'Times New Roman'" w:hAnsi="'Times New Roman'"/>
                            <w:color w:val="000000"/>
                            <w:sz w:val="26"/>
                          </w:rPr>
                          <w:t>инет размещается в здании</w:t>
                        </w:r>
                        <w:r w:rsidRPr="006D603F">
                          <w:rPr>
                            <w:rFonts w:ascii="'Times New Roman'" w:hAnsi="'Times New Roman'"/>
                            <w:color w:val="000000"/>
                            <w:sz w:val="26"/>
                          </w:rPr>
                          <w:t xml:space="preserve"> Администрации Имекского сельсовета. Кабинет оборудован информационной табличкой с указанием  кабинета; фамилии, имени, отчества и должности специалиста администрации, осуществляющего предоставление услуги. </w:t>
                        </w:r>
                      </w:p>
                      <w:p w:rsidR="003C1DC9" w:rsidRPr="006D603F" w:rsidRDefault="003C1DC9" w:rsidP="00951BDF">
                        <w:pPr>
                          <w:ind w:firstLine="709"/>
                          <w:jc w:val="both"/>
                          <w:rPr>
                            <w:color w:val="666666"/>
                            <w:sz w:val="26"/>
                          </w:rPr>
                        </w:pPr>
                        <w:r w:rsidRPr="006D603F">
                          <w:rPr>
                            <w:rFonts w:ascii="'Times New Roman'" w:hAnsi="'Times New Roman'"/>
                            <w:color w:val="000000"/>
                            <w:sz w:val="26"/>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rsidR="003C1DC9" w:rsidRPr="006D603F" w:rsidRDefault="003C1DC9" w:rsidP="00951BDF">
                        <w:pPr>
                          <w:ind w:firstLine="709"/>
                          <w:jc w:val="both"/>
                          <w:rPr>
                            <w:color w:val="666666"/>
                            <w:sz w:val="26"/>
                          </w:rPr>
                        </w:pPr>
                        <w:r w:rsidRPr="006D603F">
                          <w:rPr>
                            <w:rFonts w:ascii="'Times New Roman'" w:hAnsi="'Times New Roman'"/>
                            <w:color w:val="000000"/>
                            <w:sz w:val="26"/>
                          </w:rPr>
                          <w:t>2.9.2. Требование к местам ожидания.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w:t>
                        </w:r>
                        <w:r w:rsidRPr="006D603F">
                          <w:rPr>
                            <w:rFonts w:ascii="'Times New Roman'" w:hAnsi="'Times New Roman'"/>
                            <w:color w:val="000000"/>
                            <w:sz w:val="26"/>
                          </w:rPr>
                          <w:lastRenderedPageBreak/>
                          <w:t>принадлежностями.</w:t>
                        </w:r>
                      </w:p>
                      <w:p w:rsidR="003C1DC9" w:rsidRPr="006D603F" w:rsidRDefault="003C1DC9" w:rsidP="00951BDF">
                        <w:pPr>
                          <w:ind w:firstLine="709"/>
                          <w:jc w:val="both"/>
                          <w:rPr>
                            <w:color w:val="666666"/>
                            <w:sz w:val="26"/>
                          </w:rPr>
                        </w:pPr>
                        <w:r w:rsidRPr="006D603F">
                          <w:rPr>
                            <w:rFonts w:ascii="'Times New Roman'" w:hAnsi="'Times New Roman'"/>
                            <w:color w:val="000000"/>
                            <w:sz w:val="26"/>
                          </w:rPr>
                          <w:t>2.9.3. Требование к местам информирования и информационным материалам.</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3C1DC9" w:rsidRPr="006D603F" w:rsidRDefault="003C1DC9" w:rsidP="00951BDF">
                        <w:pPr>
                          <w:ind w:firstLine="709"/>
                          <w:jc w:val="both"/>
                          <w:rPr>
                            <w:color w:val="666666"/>
                            <w:sz w:val="26"/>
                          </w:rPr>
                        </w:pPr>
                        <w:r w:rsidRPr="006D603F">
                          <w:rPr>
                            <w:rFonts w:ascii="'Times New Roman'" w:hAnsi="'Times New Roman'"/>
                            <w:color w:val="000000"/>
                            <w:sz w:val="26"/>
                          </w:rPr>
                          <w:t>В здании установлен информационный стенд, на котором содержится следующая информация:</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график работы (часы приема), контактный телефон для справок;</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порядок предоставления муниципальной услуги (в текстовом виде);</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перечень, формы документов для заполнения, образцы заполнения документов;</w:t>
                        </w:r>
                      </w:p>
                      <w:p w:rsidR="003C1DC9" w:rsidRPr="006D603F" w:rsidRDefault="003C1DC9" w:rsidP="00951BDF">
                        <w:pPr>
                          <w:ind w:left="709" w:hanging="360"/>
                          <w:jc w:val="both"/>
                          <w:rPr>
                            <w:color w:val="666666"/>
                            <w:sz w:val="26"/>
                          </w:rPr>
                        </w:pPr>
                        <w:r w:rsidRPr="006D603F">
                          <w:rPr>
                            <w:rFonts w:ascii="'Times New Roman'" w:hAnsi="'Times New Roman'"/>
                            <w:color w:val="000000"/>
                            <w:sz w:val="26"/>
                          </w:rPr>
                          <w:t>·</w:t>
                        </w:r>
                        <w:r w:rsidRPr="006D603F">
                          <w:rPr>
                            <w:color w:val="000000"/>
                            <w:sz w:val="26"/>
                          </w:rPr>
                          <w:t xml:space="preserve">        </w:t>
                        </w:r>
                        <w:r w:rsidRPr="006D603F">
                          <w:rPr>
                            <w:rFonts w:ascii="'Times New Roman'" w:hAnsi="'Times New Roman'"/>
                            <w:color w:val="000000"/>
                            <w:sz w:val="26"/>
                          </w:rPr>
                          <w:t> основания для отказа в предоставлении муниципальной услуги;</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порядок обжалования решений, действий или бездействия органов, предоставляющих муниципальную услугу, их должностных лиц;</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перечень нормативных правовых актов, регулирующих деятельность по предоставлению муниципальной услуги.</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 xml:space="preserve"> </w:t>
                        </w:r>
                      </w:p>
                      <w:p w:rsidR="003C1DC9" w:rsidRPr="006D603F" w:rsidRDefault="003C1DC9" w:rsidP="00951BDF">
                        <w:pPr>
                          <w:ind w:firstLine="706"/>
                          <w:jc w:val="both"/>
                          <w:rPr>
                            <w:color w:val="666666"/>
                            <w:sz w:val="26"/>
                          </w:rPr>
                        </w:pPr>
                        <w:r w:rsidRPr="006D603F">
                          <w:rPr>
                            <w:rFonts w:ascii="'Times New Roman'" w:hAnsi="'Times New Roman'"/>
                            <w:color w:val="000000"/>
                            <w:sz w:val="26"/>
                          </w:rPr>
                          <w:t xml:space="preserve"> </w:t>
                        </w:r>
                        <w:r w:rsidRPr="006D603F">
                          <w:rPr>
                            <w:rFonts w:ascii="'Times New Roman'" w:hAnsi="'Times New Roman'" w:cs="Arial"/>
                            <w:color w:val="000000"/>
                            <w:sz w:val="26"/>
                          </w:rPr>
                          <w:t>2.9.4. Требования к оформлению входа в здание.</w:t>
                        </w:r>
                      </w:p>
                      <w:p w:rsidR="003C1DC9" w:rsidRPr="006D603F" w:rsidRDefault="003C1DC9" w:rsidP="00951BDF">
                        <w:pPr>
                          <w:ind w:firstLine="706"/>
                          <w:jc w:val="both"/>
                          <w:rPr>
                            <w:color w:val="666666"/>
                            <w:sz w:val="26"/>
                          </w:rPr>
                        </w:pPr>
                        <w:r w:rsidRPr="006D603F">
                          <w:rPr>
                            <w:rFonts w:ascii="'Times New Roman'" w:hAnsi="'Times New Roman'"/>
                            <w:color w:val="000000"/>
                            <w:sz w:val="26"/>
                          </w:rPr>
                          <w:t>Вход в здание, в котором расположены используемые для предоставления муниципальной услуги помещения, оборудован удобной лестницей с поручнями.</w:t>
                        </w:r>
                      </w:p>
                      <w:p w:rsidR="00733747" w:rsidRDefault="003C1DC9" w:rsidP="00951BDF">
                        <w:pPr>
                          <w:ind w:firstLine="709"/>
                          <w:jc w:val="both"/>
                          <w:rPr>
                            <w:rFonts w:ascii="'Times New Roman'" w:hAnsi="'Times New Roman'"/>
                            <w:color w:val="000000"/>
                            <w:sz w:val="26"/>
                          </w:rPr>
                        </w:pPr>
                        <w:r w:rsidRPr="006D603F">
                          <w:rPr>
                            <w:rFonts w:ascii="'Times New Roman'" w:hAnsi="'Times New Roman'"/>
                            <w:color w:val="000000"/>
                            <w:sz w:val="26"/>
                          </w:rPr>
                          <w:t>Вход в здание оформляется табличкой, информирующей о наименовании органа (организации), предоставляющего муниципальную услугу.</w:t>
                        </w:r>
                      </w:p>
                      <w:p w:rsidR="00733747" w:rsidRPr="00FC4CF4" w:rsidRDefault="00733747" w:rsidP="00733747">
                        <w:pPr>
                          <w:jc w:val="both"/>
                          <w:rPr>
                            <w:sz w:val="26"/>
                          </w:rPr>
                        </w:pPr>
                        <w:r>
                          <w:rPr>
                            <w:rFonts w:ascii="'Times New Roman'" w:hAnsi="'Times New Roman'"/>
                            <w:color w:val="000000"/>
                            <w:sz w:val="26"/>
                          </w:rPr>
                          <w:t xml:space="preserve">           2.9.5. </w:t>
                        </w:r>
                        <w:r w:rsidR="003C1DC9" w:rsidRPr="006D603F">
                          <w:rPr>
                            <w:rFonts w:ascii="'Times New Roman'" w:hAnsi="'Times New Roman'"/>
                            <w:color w:val="000000"/>
                            <w:sz w:val="26"/>
                          </w:rPr>
                          <w:t xml:space="preserve"> </w:t>
                        </w:r>
                        <w:r w:rsidRPr="00FC4CF4">
                          <w:rPr>
                            <w:sz w:val="26"/>
                          </w:rPr>
                          <w:t>Требования к обеспечению доступности для инвалидов помещений и предоставляемой услуги:</w:t>
                        </w:r>
                      </w:p>
                      <w:p w:rsidR="00733747" w:rsidRPr="00FC4CF4" w:rsidRDefault="00733747" w:rsidP="00733747">
                        <w:pPr>
                          <w:pStyle w:val="a8"/>
                          <w:spacing w:before="0" w:beforeAutospacing="0" w:after="0" w:afterAutospacing="0"/>
                          <w:ind w:firstLine="420"/>
                          <w:jc w:val="both"/>
                          <w:rPr>
                            <w:sz w:val="26"/>
                          </w:rPr>
                        </w:pPr>
                        <w:r w:rsidRPr="00FC4CF4">
                          <w:rPr>
                            <w:sz w:val="26"/>
                          </w:rPr>
                          <w:t>В  целях обеспечения условий доступности для инвалидов услуги администрацией обеспечиваются:</w:t>
                        </w:r>
                      </w:p>
                      <w:p w:rsidR="00733747" w:rsidRPr="00FC4CF4" w:rsidRDefault="00733747" w:rsidP="00733747">
                        <w:pPr>
                          <w:pStyle w:val="a8"/>
                          <w:spacing w:before="0" w:beforeAutospacing="0" w:after="0" w:afterAutospacing="0"/>
                          <w:ind w:firstLine="420"/>
                          <w:jc w:val="both"/>
                          <w:rPr>
                            <w:sz w:val="26"/>
                          </w:rPr>
                        </w:pPr>
                        <w:r w:rsidRPr="00FC4CF4">
                          <w:rPr>
                            <w:sz w:val="26"/>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733747" w:rsidRDefault="00733747" w:rsidP="00733747">
                        <w:pPr>
                          <w:pStyle w:val="a8"/>
                          <w:spacing w:before="0" w:beforeAutospacing="0" w:after="0" w:afterAutospacing="0"/>
                          <w:ind w:firstLine="420"/>
                          <w:jc w:val="both"/>
                          <w:rPr>
                            <w:sz w:val="26"/>
                          </w:rPr>
                        </w:pPr>
                        <w:r w:rsidRPr="00FC4CF4">
                          <w:rPr>
                            <w:sz w:val="26"/>
                          </w:rPr>
                          <w:t>2) возможность самостоятельного передвижения инвалидов по помещению администрации в целях доступа к месту предоставления услуги;</w:t>
                        </w:r>
                      </w:p>
                      <w:p w:rsidR="003C1DC9" w:rsidRPr="00733747" w:rsidRDefault="00733747" w:rsidP="00733747">
                        <w:pPr>
                          <w:pStyle w:val="a8"/>
                          <w:spacing w:before="0" w:beforeAutospacing="0" w:after="0" w:afterAutospacing="0"/>
                          <w:jc w:val="both"/>
                          <w:rPr>
                            <w:sz w:val="26"/>
                          </w:rPr>
                        </w:pPr>
                        <w:r>
                          <w:rPr>
                            <w:sz w:val="26"/>
                          </w:rPr>
                          <w:t xml:space="preserve"> </w:t>
                        </w:r>
                        <w:r w:rsidRPr="00FC4CF4">
                          <w:rPr>
                            <w:sz w:val="26"/>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2.10.1. Консультации по порядку, срокам, процедурам предоставления муниципальной услуги осуществляется специалистом администрации, ответственным за предоставление муниципальной услуги, на личном приеме, по телефону.</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Консультации предоставляются по следующим вопросам:</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перечень документов, необходимых для предоставления муниципальной услуги;</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время приема и выдачи документов;</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срок рассмотрения документов;</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xml:space="preserve">– порядок обжалования действий (бездействия) и решений, </w:t>
                        </w:r>
                        <w:r w:rsidRPr="006D603F">
                          <w:rPr>
                            <w:rFonts w:ascii="'Times New Roman'" w:hAnsi="'Times New Roman'" w:cs="Arial"/>
                            <w:color w:val="000000"/>
                            <w:sz w:val="26"/>
                          </w:rPr>
                          <w:lastRenderedPageBreak/>
                          <w:t xml:space="preserve">осуществляемых и принимаемых в ходе предоставления муниципальной услуги. </w:t>
                        </w:r>
                      </w:p>
                      <w:p w:rsidR="003C1DC9" w:rsidRPr="006D603F" w:rsidRDefault="003C1DC9" w:rsidP="00951BDF">
                        <w:pPr>
                          <w:ind w:firstLine="704"/>
                          <w:jc w:val="both"/>
                          <w:rPr>
                            <w:color w:val="666666"/>
                            <w:sz w:val="26"/>
                          </w:rPr>
                        </w:pPr>
                        <w:r w:rsidRPr="006D603F">
                          <w:rPr>
                            <w:rFonts w:ascii="'Times New Roman'" w:hAnsi="'Times New Roman'"/>
                            <w:color w:val="000000"/>
                            <w:sz w:val="26"/>
                          </w:rPr>
                          <w:t>2.10.2. Предоставление муниципальной услуги осуществляется:</w:t>
                        </w:r>
                      </w:p>
                      <w:p w:rsidR="003C1DC9" w:rsidRPr="006D603F" w:rsidRDefault="003C1DC9" w:rsidP="00951BDF">
                        <w:pPr>
                          <w:ind w:firstLine="704"/>
                          <w:jc w:val="both"/>
                          <w:rPr>
                            <w:color w:val="666666"/>
                            <w:sz w:val="26"/>
                          </w:rPr>
                        </w:pPr>
                        <w:r w:rsidRPr="006D603F">
                          <w:rPr>
                            <w:rFonts w:ascii="'Times New Roman'" w:hAnsi="'Times New Roman'"/>
                            <w:color w:val="000000"/>
                            <w:sz w:val="26"/>
                          </w:rPr>
                          <w:t>- 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w:t>
                        </w:r>
                      </w:p>
                      <w:p w:rsidR="003C1DC9" w:rsidRPr="006D603F" w:rsidRDefault="003C1DC9" w:rsidP="00951BDF">
                        <w:pPr>
                          <w:ind w:firstLine="704"/>
                          <w:jc w:val="both"/>
                          <w:rPr>
                            <w:color w:val="666666"/>
                            <w:sz w:val="26"/>
                          </w:rPr>
                        </w:pPr>
                        <w:r w:rsidRPr="006D603F">
                          <w:rPr>
                            <w:rFonts w:ascii="'Times New Roman'" w:hAnsi="'Times New Roman'"/>
                            <w:color w:val="000000"/>
                            <w:sz w:val="26"/>
                          </w:rPr>
                          <w:t xml:space="preserve">- 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сельского поселения, в которое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3C1DC9" w:rsidRPr="006D603F" w:rsidRDefault="003C1DC9" w:rsidP="00951BDF">
                        <w:pPr>
                          <w:ind w:firstLine="704"/>
                          <w:jc w:val="both"/>
                          <w:rPr>
                            <w:color w:val="666666"/>
                            <w:sz w:val="26"/>
                          </w:rPr>
                        </w:pPr>
                        <w:r w:rsidRPr="006D603F">
                          <w:rPr>
                            <w:rFonts w:ascii="'Times New Roman'" w:hAnsi="'Times New Roman'"/>
                            <w:color w:val="000000"/>
                            <w:sz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rsidR="003C1DC9" w:rsidRPr="006D603F" w:rsidRDefault="003C1DC9" w:rsidP="00951BDF">
                        <w:pPr>
                          <w:ind w:firstLine="709"/>
                          <w:jc w:val="both"/>
                          <w:rPr>
                            <w:color w:val="666666"/>
                            <w:sz w:val="26"/>
                          </w:rPr>
                        </w:pPr>
                        <w:r w:rsidRPr="006D603F">
                          <w:rPr>
                            <w:rFonts w:ascii="'Times New Roman'" w:hAnsi="'Times New Roman'"/>
                            <w:color w:val="000000"/>
                            <w:sz w:val="26"/>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Имекского сельсовета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Информация о порядке предоставления муниципальной услуги предоставляется бесплатно.</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2.10.3.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3C1DC9" w:rsidRPr="006D603F" w:rsidRDefault="003C1DC9" w:rsidP="00951BDF">
                        <w:pPr>
                          <w:ind w:firstLine="709"/>
                          <w:jc w:val="both"/>
                          <w:rPr>
                            <w:color w:val="666666"/>
                            <w:sz w:val="26"/>
                          </w:rPr>
                        </w:pPr>
                        <w:r w:rsidRPr="006D603F">
                          <w:rPr>
                            <w:rFonts w:ascii="'Times New Roman'" w:hAnsi="'Times New Roman'"/>
                            <w:color w:val="000000"/>
                            <w:sz w:val="26"/>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Информация о порядке прохождения муниципальной услуги предоставляется бесплатно.</w:t>
                        </w:r>
                      </w:p>
                      <w:p w:rsidR="003C1DC9" w:rsidRPr="006D603F" w:rsidRDefault="003C1DC9" w:rsidP="00951BDF">
                        <w:pPr>
                          <w:ind w:firstLine="709"/>
                          <w:jc w:val="both"/>
                          <w:rPr>
                            <w:color w:val="666666"/>
                            <w:sz w:val="26"/>
                          </w:rPr>
                        </w:pPr>
                        <w:r w:rsidRPr="006D603F">
                          <w:rPr>
                            <w:rFonts w:ascii="'Times New Roman'" w:hAnsi="'Times New Roman'"/>
                            <w:color w:val="000000"/>
                            <w:sz w:val="26"/>
                          </w:rPr>
                          <w:t>2.11. Показателями оценки доступности муниципальной услуги являются: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транспортная доступность к местам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2) обеспечение беспрепятственного доступа лиц с ограниченными возможностями передвижения к помещениям, в которых предоставляется </w:t>
                        </w:r>
                        <w:r w:rsidRPr="006D603F">
                          <w:rPr>
                            <w:rFonts w:ascii="'Times New Roman'" w:hAnsi="'Times New Roman'"/>
                            <w:color w:val="000000"/>
                            <w:sz w:val="26"/>
                          </w:rPr>
                          <w:lastRenderedPageBreak/>
                          <w:t>муниципальная услуга;</w:t>
                        </w:r>
                      </w:p>
                      <w:p w:rsidR="003C1DC9" w:rsidRPr="006D603F" w:rsidRDefault="003C1DC9" w:rsidP="00951BDF">
                        <w:pPr>
                          <w:ind w:firstLine="709"/>
                          <w:jc w:val="both"/>
                          <w:rPr>
                            <w:color w:val="666666"/>
                            <w:sz w:val="26"/>
                          </w:rPr>
                        </w:pPr>
                        <w:r w:rsidRPr="006D603F">
                          <w:rPr>
                            <w:rFonts w:ascii="'Times New Roman'" w:hAnsi="'Times New Roman'"/>
                            <w:color w:val="000000"/>
                            <w:sz w:val="26"/>
                          </w:rPr>
                          <w:t>3) обеспечение возможности направления запроса в администрацию по электронной почте;</w:t>
                        </w:r>
                      </w:p>
                      <w:p w:rsidR="003C1DC9" w:rsidRPr="006D603F" w:rsidRDefault="003C1DC9" w:rsidP="00951BDF">
                        <w:pPr>
                          <w:ind w:firstLine="709"/>
                          <w:jc w:val="both"/>
                          <w:rPr>
                            <w:color w:val="666666"/>
                            <w:sz w:val="26"/>
                          </w:rPr>
                        </w:pPr>
                        <w:r w:rsidRPr="006D603F">
                          <w:rPr>
                            <w:rFonts w:ascii="'Times New Roman'" w:hAnsi="'Times New Roman'"/>
                            <w:color w:val="000000"/>
                            <w:sz w:val="26"/>
                          </w:rPr>
                          <w:t>4) размещение информации о порядке предоставления муниципальной услуги в едином портале государственных и муниципальных услуг;</w:t>
                        </w:r>
                      </w:p>
                      <w:p w:rsidR="003C1DC9" w:rsidRPr="006D603F" w:rsidRDefault="003C1DC9" w:rsidP="00951BDF">
                        <w:pPr>
                          <w:ind w:firstLine="709"/>
                          <w:jc w:val="both"/>
                          <w:rPr>
                            <w:rFonts w:ascii="Arial" w:hAnsi="Arial" w:cs="Arial"/>
                            <w:color w:val="666666"/>
                            <w:sz w:val="26"/>
                            <w:szCs w:val="14"/>
                          </w:rPr>
                        </w:pPr>
                      </w:p>
                      <w:p w:rsidR="003C1DC9" w:rsidRPr="006D603F" w:rsidRDefault="003C1DC9" w:rsidP="00951BDF">
                        <w:pPr>
                          <w:ind w:firstLine="709"/>
                          <w:jc w:val="both"/>
                          <w:rPr>
                            <w:color w:val="666666"/>
                            <w:sz w:val="26"/>
                          </w:rPr>
                        </w:pPr>
                        <w:r w:rsidRPr="006D603F">
                          <w:rPr>
                            <w:rFonts w:ascii="'Times New Roman'" w:hAnsi="'Times New Roman'"/>
                            <w:color w:val="000000"/>
                            <w:sz w:val="26"/>
                          </w:rPr>
                          <w:t>2.12. Показателями оценки качества предоставления муниципальной услуги являются: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соблюдение срока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2) соблюдение сроков ожидания в очереди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jc w:val="both"/>
                          <w:outlineLvl w:val="0"/>
                          <w:rPr>
                            <w:rFonts w:ascii="Arial" w:hAnsi="Arial" w:cs="Arial"/>
                            <w:color w:val="000000"/>
                            <w:kern w:val="36"/>
                            <w:sz w:val="26"/>
                            <w:szCs w:val="27"/>
                          </w:rPr>
                        </w:pPr>
                        <w:r w:rsidRPr="006D603F">
                          <w:rPr>
                            <w:rFonts w:ascii="'Times New Roman'" w:hAnsi="'Times New Roman'" w:cs="Arial"/>
                            <w:color w:val="000000"/>
                            <w:kern w:val="36"/>
                            <w:sz w:val="26"/>
                          </w:rPr>
                          <w:t>3. Административные процедуры</w:t>
                        </w:r>
                      </w:p>
                      <w:p w:rsidR="003C1DC9" w:rsidRPr="006D603F" w:rsidRDefault="003C1DC9" w:rsidP="00951BDF">
                        <w:pPr>
                          <w:ind w:firstLine="543"/>
                          <w:jc w:val="both"/>
                          <w:outlineLvl w:val="0"/>
                          <w:rPr>
                            <w:rFonts w:ascii="Arial" w:hAnsi="Arial" w:cs="Arial"/>
                            <w:color w:val="000000"/>
                            <w:kern w:val="36"/>
                            <w:sz w:val="26"/>
                            <w:szCs w:val="27"/>
                          </w:rPr>
                        </w:pPr>
                        <w:r w:rsidRPr="006D603F">
                          <w:rPr>
                            <w:rFonts w:ascii="'Times New Roman'" w:hAnsi="'Times New Roman'" w:cs="Arial"/>
                            <w:color w:val="000000"/>
                            <w:kern w:val="36"/>
                            <w:sz w:val="26"/>
                          </w:rPr>
                          <w:t> </w:t>
                        </w:r>
                        <w:r w:rsidRPr="006D603F">
                          <w:rPr>
                            <w:color w:val="000000"/>
                            <w:kern w:val="36"/>
                            <w:sz w:val="26"/>
                          </w:rPr>
                          <w:t>3.1. Предоставление муниципальной услуги включает в себя следующие административные процедуры: </w:t>
                        </w:r>
                      </w:p>
                      <w:p w:rsidR="003C1DC9" w:rsidRPr="006D603F" w:rsidRDefault="003C1DC9" w:rsidP="00951BDF">
                        <w:pPr>
                          <w:ind w:firstLine="709"/>
                          <w:jc w:val="both"/>
                          <w:rPr>
                            <w:color w:val="666666"/>
                            <w:sz w:val="26"/>
                          </w:rPr>
                        </w:pPr>
                        <w:r w:rsidRPr="006D603F">
                          <w:rPr>
                            <w:rFonts w:ascii="'Times New Roman'" w:hAnsi="'Times New Roman'"/>
                            <w:color w:val="000000"/>
                            <w:sz w:val="26"/>
                          </w:rPr>
                          <w:t>1) прием заявления от гражданина о принятии на учет в качестве нуждающегося в жилом помещении предоставляемого по договору социального найма;</w:t>
                        </w:r>
                      </w:p>
                      <w:p w:rsidR="003C1DC9" w:rsidRPr="006D603F" w:rsidRDefault="003C1DC9" w:rsidP="00951BDF">
                        <w:pPr>
                          <w:ind w:firstLine="709"/>
                          <w:jc w:val="both"/>
                          <w:rPr>
                            <w:color w:val="666666"/>
                            <w:sz w:val="26"/>
                          </w:rPr>
                        </w:pPr>
                        <w:r w:rsidRPr="006D603F">
                          <w:rPr>
                            <w:rFonts w:ascii="'Times New Roman'" w:hAnsi="'Times New Roman'"/>
                            <w:color w:val="000000"/>
                            <w:sz w:val="26"/>
                          </w:rPr>
                          <w:t>2) регистрация заявления в книге регистрации заявлений граждан о принятии на учет в качестве нуждающихся в жилых помещениях, предоставляемых по договору социального найма (далее - Книга регистрации);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принятие решения о принятии или об отказе в принятии на учет гражданина в качестве нуждающегося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4) оформление учетного дела заявителя и уведомление его о постановке на учет.</w:t>
                        </w:r>
                      </w:p>
                      <w:p w:rsidR="003C1DC9" w:rsidRPr="006D603F" w:rsidRDefault="003C1DC9" w:rsidP="00951BDF">
                        <w:pPr>
                          <w:ind w:firstLine="709"/>
                          <w:jc w:val="both"/>
                          <w:rPr>
                            <w:color w:val="666666"/>
                            <w:sz w:val="26"/>
                          </w:rPr>
                        </w:pPr>
                        <w:r w:rsidRPr="006D603F">
                          <w:rPr>
                            <w:rFonts w:ascii="'Times New Roman'" w:hAnsi="'Times New Roman'"/>
                            <w:color w:val="000000"/>
                            <w:sz w:val="26"/>
                          </w:rPr>
                          <w:t>3.1.1. Прием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t>Основанием для начала административной процедуры является подача гражданином или законным представителем недееспособных граждан заявления о принятии на учет в качестве нуждающихся в жилом помещении. Заявление должно подаваться лично заявителями по установленной форме (приложение №3 к Административному регламенту). Заявление может быть заполнено от руки или машинописным способом и составляются в единственном экземпляре-подлиннике и подписываются заявителем и всеми проживающими совместно с ним дееспособными членами семьи.</w:t>
                        </w:r>
                      </w:p>
                      <w:p w:rsidR="003C1DC9" w:rsidRPr="006D603F" w:rsidRDefault="003C1DC9" w:rsidP="00951BDF">
                        <w:pPr>
                          <w:ind w:firstLine="709"/>
                          <w:jc w:val="both"/>
                          <w:rPr>
                            <w:color w:val="666666"/>
                            <w:sz w:val="26"/>
                          </w:rPr>
                        </w:pPr>
                        <w:r w:rsidRPr="006D603F">
                          <w:rPr>
                            <w:rFonts w:ascii="'Times New Roman'" w:hAnsi="'Times New Roman'"/>
                            <w:color w:val="000000"/>
                            <w:sz w:val="26"/>
                          </w:rPr>
                          <w:t>Специалист администрации выполняет следующие действия:</w:t>
                        </w:r>
                      </w:p>
                      <w:p w:rsidR="003C1DC9" w:rsidRPr="006D603F" w:rsidRDefault="003C1DC9" w:rsidP="00951BDF">
                        <w:pPr>
                          <w:ind w:firstLine="709"/>
                          <w:jc w:val="both"/>
                          <w:rPr>
                            <w:color w:val="666666"/>
                            <w:sz w:val="26"/>
                          </w:rPr>
                        </w:pPr>
                        <w:r w:rsidRPr="006D603F">
                          <w:rPr>
                            <w:rFonts w:ascii="'Times New Roman'" w:hAnsi="'Times New Roman'"/>
                            <w:color w:val="000000"/>
                            <w:sz w:val="26"/>
                          </w:rPr>
                          <w:t>- удостоверяет личность заявителя (при личном обращении заявителя);</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принимает документы, указанные в пункте 2.5.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регистрирует заявление в Книге регистрации, которая ведется по форме согласно приложению №1 к Административному регламенту.</w:t>
                        </w:r>
                      </w:p>
                      <w:p w:rsidR="003C1DC9" w:rsidRPr="006D603F" w:rsidRDefault="003C1DC9" w:rsidP="00951BDF">
                        <w:pPr>
                          <w:ind w:firstLine="709"/>
                          <w:jc w:val="both"/>
                          <w:rPr>
                            <w:color w:val="666666"/>
                            <w:sz w:val="26"/>
                          </w:rPr>
                        </w:pPr>
                        <w:r w:rsidRPr="006D603F">
                          <w:rPr>
                            <w:rFonts w:ascii="'Times New Roman'" w:hAnsi="'Times New Roman'"/>
                            <w:color w:val="000000"/>
                            <w:sz w:val="26"/>
                          </w:rPr>
                          <w:t>Гражданину, подавшему заявление о принятии на учет в качестве нуждающегося в жилом помещении, выдается расписка в получении документов с указанием их перечня и даты получения специалистами администрации сельсовета.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3.1.2. Рассмотрение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lastRenderedPageBreak/>
                          <w:t>Специалист администрации осуществляет проверку представленных заявителем документов согласно перечню п. 2.5. настоящего Административного регламента, на достоверность сведений, содержащихся в документах.</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3.1.3. Принятие решения о принятии или </w:t>
                        </w:r>
                        <w:proofErr w:type="gramStart"/>
                        <w:r w:rsidRPr="006D603F">
                          <w:rPr>
                            <w:rFonts w:ascii="'Times New Roman'" w:hAnsi="'Times New Roman'"/>
                            <w:color w:val="000000"/>
                            <w:sz w:val="26"/>
                          </w:rPr>
                          <w:t>об отказе в принятии на учет гражданина в качестве нуждающегося в жилом помещении</w:t>
                        </w:r>
                        <w:proofErr w:type="gramEnd"/>
                        <w:r w:rsidRPr="006D603F">
                          <w:rPr>
                            <w:rFonts w:ascii="'Times New Roman'" w:hAnsi="'Times New Roman'"/>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Специалист администрации: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осуществляет формирование необходимой информации;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3C1DC9" w:rsidRPr="006D603F" w:rsidRDefault="003C1DC9" w:rsidP="00951BDF">
                        <w:pPr>
                          <w:ind w:firstLine="709"/>
                          <w:jc w:val="both"/>
                          <w:rPr>
                            <w:color w:val="666666"/>
                            <w:sz w:val="26"/>
                          </w:rPr>
                        </w:pPr>
                        <w:proofErr w:type="gramStart"/>
                        <w:r w:rsidRPr="006D603F">
                          <w:rPr>
                            <w:rFonts w:ascii="'Times New Roman'" w:hAnsi="'Times New Roman'"/>
                            <w:color w:val="000000"/>
                            <w:sz w:val="26"/>
                          </w:rPr>
                          <w:t>Решение о принятии на учет или об отказе в принятии на учет принимается комиссией по хозяйственной деятельности и благоустройству при Администрации Имекского сельсовета (далее - Комиссия) по результатам рассмотрения заявления о принятии на учет и иных документов не позднее чем через 30 рабочих дней со дня представления заявления и всех необходимых документов.</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Специалист администрации не позднее чем </w:t>
                        </w:r>
                        <w:proofErr w:type="gramStart"/>
                        <w:r w:rsidRPr="006D603F">
                          <w:rPr>
                            <w:rFonts w:ascii="'Times New Roman'" w:hAnsi="'Times New Roman'"/>
                            <w:color w:val="000000"/>
                            <w:sz w:val="26"/>
                          </w:rPr>
                          <w:t>через три рабочих дня со дня принятия решения о принятии на учет в качестве</w:t>
                        </w:r>
                        <w:proofErr w:type="gramEnd"/>
                        <w:r w:rsidRPr="006D603F">
                          <w:rPr>
                            <w:rFonts w:ascii="'Times New Roman'" w:hAnsi="'Times New Roman'"/>
                            <w:color w:val="000000"/>
                            <w:sz w:val="26"/>
                          </w:rPr>
                          <w:t xml:space="preserve"> нуждающегося в жилом помещении выдает или направляет гражданину, подавшему соответствующее заявление, выписку из протокола заседания Комиссии о принятии на учет в качестве нуждающегося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3.1.4. Оформление учетного дела заявителя.</w:t>
                        </w:r>
                      </w:p>
                      <w:p w:rsidR="003C1DC9" w:rsidRPr="006D603F" w:rsidRDefault="003C1DC9" w:rsidP="00951BDF">
                        <w:pPr>
                          <w:ind w:firstLine="709"/>
                          <w:jc w:val="both"/>
                          <w:rPr>
                            <w:color w:val="666666"/>
                            <w:sz w:val="26"/>
                          </w:rPr>
                        </w:pPr>
                        <w:proofErr w:type="gramStart"/>
                        <w:r w:rsidRPr="006D603F">
                          <w:rPr>
                            <w:rFonts w:ascii="'Times New Roman'" w:hAnsi="'Times New Roman'"/>
                            <w:color w:val="000000"/>
                            <w:sz w:val="26"/>
                          </w:rPr>
                          <w:t>Принятые на учет граждане регистрируются в книге учета граждан в качестве нуждающихся в жилых помещениях, предоставляемых по договору социального найма (далее - Книга учета), которая ведется на бумажном носителе, с присвоением номера очереди и заносится в список граждан, нуждающихся в жилых помещениях, предоставляемых по договорам социального найма (приложение №2 к Административному регламенту).</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Учет граждан в зависимости от оснований их принятия на учет производится специалистами администрации в следующих Книгах учета, составляемых отдельно по каждой из следующих категорий граждан:</w:t>
                        </w:r>
                      </w:p>
                      <w:p w:rsidR="003C1DC9" w:rsidRPr="006D603F" w:rsidRDefault="003C1DC9" w:rsidP="00951BDF">
                        <w:pPr>
                          <w:ind w:firstLine="709"/>
                          <w:jc w:val="both"/>
                          <w:rPr>
                            <w:color w:val="666666"/>
                            <w:sz w:val="26"/>
                          </w:rPr>
                        </w:pPr>
                        <w:r w:rsidRPr="006D603F">
                          <w:rPr>
                            <w:rFonts w:ascii="'Times New Roman'" w:hAnsi="'Times New Roman'"/>
                            <w:color w:val="000000"/>
                            <w:sz w:val="26"/>
                          </w:rPr>
                          <w:t>1) малоимущие граждане, имеющие право на предоставление жилых помещений по договорам социального найма из муниципального жилищного фонда;</w:t>
                        </w:r>
                      </w:p>
                      <w:p w:rsidR="003C1DC9" w:rsidRPr="006D603F" w:rsidRDefault="003C1DC9" w:rsidP="00951BDF">
                        <w:pPr>
                          <w:ind w:firstLine="709"/>
                          <w:jc w:val="both"/>
                          <w:rPr>
                            <w:color w:val="666666"/>
                            <w:sz w:val="26"/>
                          </w:rPr>
                        </w:pPr>
                        <w:r w:rsidRPr="006D603F">
                          <w:rPr>
                            <w:rFonts w:ascii="'Times New Roman'" w:hAnsi="'Times New Roman'"/>
                            <w:color w:val="000000"/>
                            <w:sz w:val="26"/>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федеральным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3)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4) иные категории граждан в соответствии с действующим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При регистрации граждан в Книге учета их очередность определяется в зависимости от даты подачи заявления и присвоенного ему регистрационного номера в Книге регистрации.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lastRenderedPageBreak/>
                          <w:t>На каждого гражданина, принятого на учет в качестве нуждающегося в жилом помещении, заводится учетное дело, в котором содержатся все предоставленные им необходимые документы. Учетному делу присваивается номер, соответствующий номеру в Книге учета.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ind w:firstLine="709"/>
                          <w:jc w:val="both"/>
                          <w:rPr>
                            <w:rFonts w:ascii="'Times New Roman'" w:hAnsi="'Times New Roman'"/>
                            <w:b/>
                            <w:bCs/>
                            <w:color w:val="000000"/>
                            <w:sz w:val="26"/>
                          </w:rPr>
                        </w:pPr>
                        <w:r w:rsidRPr="006D603F">
                          <w:rPr>
                            <w:rFonts w:ascii="'Times New Roman'" w:hAnsi="'Times New Roman'"/>
                            <w:b/>
                            <w:bCs/>
                            <w:color w:val="000000"/>
                            <w:sz w:val="26"/>
                          </w:rPr>
                          <w:t>4. Контроль над исполнением Административного регламента</w:t>
                        </w:r>
                      </w:p>
                      <w:p w:rsidR="003C1DC9" w:rsidRPr="006D603F" w:rsidRDefault="003C1DC9" w:rsidP="00951BDF">
                        <w:pPr>
                          <w:ind w:firstLine="709"/>
                          <w:jc w:val="both"/>
                          <w:rPr>
                            <w:color w:val="666666"/>
                            <w:sz w:val="26"/>
                          </w:rPr>
                        </w:pPr>
                      </w:p>
                      <w:p w:rsidR="003C1DC9" w:rsidRPr="006D603F" w:rsidRDefault="003C1DC9" w:rsidP="00951BDF">
                        <w:pPr>
                          <w:ind w:firstLine="709"/>
                          <w:jc w:val="both"/>
                          <w:rPr>
                            <w:color w:val="666666"/>
                            <w:sz w:val="26"/>
                          </w:rPr>
                        </w:pPr>
                        <w:r w:rsidRPr="006D603F">
                          <w:rPr>
                            <w:rFonts w:ascii="'Times New Roman'" w:hAnsi="'Times New Roman'"/>
                            <w:color w:val="000000"/>
                            <w:sz w:val="26"/>
                          </w:rPr>
                          <w:t> </w:t>
                        </w:r>
                        <w:r w:rsidRPr="006D603F">
                          <w:rPr>
                            <w:color w:val="000000"/>
                            <w:sz w:val="26"/>
                          </w:rPr>
                          <w:t>4.1. Текущий контроль над исполнением положений настоящего административного регламента осуществляется главой Имекского сельсовета .</w:t>
                        </w:r>
                      </w:p>
                      <w:p w:rsidR="003C1DC9" w:rsidRPr="006D603F" w:rsidRDefault="003C1DC9" w:rsidP="00951BDF">
                        <w:pPr>
                          <w:ind w:firstLine="709"/>
                          <w:jc w:val="both"/>
                          <w:rPr>
                            <w:color w:val="666666"/>
                            <w:sz w:val="26"/>
                          </w:rPr>
                        </w:pPr>
                        <w:r w:rsidRPr="006D603F">
                          <w:rPr>
                            <w:rFonts w:ascii="'Times New Roman'" w:hAnsi="'Times New Roman'"/>
                            <w:color w:val="000000"/>
                            <w:sz w:val="26"/>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C1DC9" w:rsidRPr="006D603F" w:rsidRDefault="003C1DC9" w:rsidP="00951BDF">
                        <w:pPr>
                          <w:ind w:firstLine="709"/>
                          <w:jc w:val="both"/>
                          <w:rPr>
                            <w:color w:val="666666"/>
                            <w:sz w:val="26"/>
                          </w:rPr>
                        </w:pPr>
                        <w:r w:rsidRPr="006D603F">
                          <w:rPr>
                            <w:rFonts w:ascii="'Times New Roman'" w:hAnsi="'Times New Roman'"/>
                            <w:color w:val="000000"/>
                            <w:sz w:val="26"/>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4.4. Должностные лица администрации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и за решения, принимаемые в ходе исполнения административного регламента. </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jc w:val="center"/>
                          <w:outlineLvl w:val="0"/>
                          <w:rPr>
                            <w:b/>
                            <w:color w:val="000000"/>
                            <w:kern w:val="36"/>
                            <w:sz w:val="26"/>
                          </w:rPr>
                        </w:pPr>
                        <w:r w:rsidRPr="006D603F">
                          <w:rPr>
                            <w:b/>
                            <w:color w:val="000000"/>
                            <w:kern w:val="36"/>
                            <w:sz w:val="26"/>
                          </w:rPr>
                          <w:t>5. Досудебный порядок обжалования</w:t>
                        </w:r>
                      </w:p>
                      <w:p w:rsidR="003C1DC9" w:rsidRPr="006D603F" w:rsidRDefault="003C1DC9" w:rsidP="00951BDF">
                        <w:pPr>
                          <w:jc w:val="center"/>
                          <w:outlineLvl w:val="0"/>
                          <w:rPr>
                            <w:rFonts w:ascii="Arial" w:hAnsi="Arial" w:cs="Arial"/>
                            <w:b/>
                            <w:color w:val="000000"/>
                            <w:kern w:val="36"/>
                            <w:sz w:val="26"/>
                            <w:szCs w:val="27"/>
                          </w:rPr>
                        </w:pPr>
                      </w:p>
                      <w:p w:rsidR="003C1DC9" w:rsidRPr="006D603F" w:rsidRDefault="003C1DC9" w:rsidP="00951BDF">
                        <w:pPr>
                          <w:jc w:val="both"/>
                          <w:rPr>
                            <w:color w:val="666666"/>
                            <w:sz w:val="26"/>
                          </w:rPr>
                        </w:pPr>
                        <w:r w:rsidRPr="006D603F">
                          <w:rPr>
                            <w:rFonts w:ascii="'Times New Roman'" w:hAnsi="'Times New Roman'"/>
                            <w:color w:val="000000"/>
                            <w:sz w:val="26"/>
                          </w:rPr>
                          <w:t>        5.1. Получатели муниципальной услуги имеют право на обжалование действий или бездействия должностных лиц администрации, а также</w:t>
                        </w:r>
                        <w:r w:rsidRPr="006D603F">
                          <w:rPr>
                            <w:rFonts w:ascii="'Times New Roman'" w:hAnsi="'Times New Roman'"/>
                            <w:i/>
                            <w:iCs/>
                            <w:color w:val="000000"/>
                            <w:sz w:val="26"/>
                          </w:rPr>
                          <w:t xml:space="preserve"> </w:t>
                        </w:r>
                        <w:r w:rsidRPr="006D603F">
                          <w:rPr>
                            <w:rFonts w:ascii="'Times New Roman'" w:hAnsi="'Times New Roman'"/>
                            <w:color w:val="000000"/>
                            <w:sz w:val="26"/>
                          </w:rPr>
                          <w:t>сообщить о нарушении своих прав и законных интересов, противоправных решениях в порядке, установленном действующим законодательством Российской Федерации.</w:t>
                        </w:r>
                      </w:p>
                      <w:p w:rsidR="003C1DC9" w:rsidRPr="006D603F" w:rsidRDefault="003C1DC9" w:rsidP="00951BDF">
                        <w:pPr>
                          <w:ind w:firstLine="708"/>
                          <w:jc w:val="both"/>
                          <w:rPr>
                            <w:color w:val="666666"/>
                            <w:sz w:val="26"/>
                          </w:rPr>
                        </w:pPr>
                        <w:r w:rsidRPr="006D603F">
                          <w:rPr>
                            <w:rFonts w:ascii="'Times New Roman'" w:hAnsi="'Times New Roman'"/>
                            <w:color w:val="000000"/>
                            <w:sz w:val="26"/>
                          </w:rPr>
                          <w:t>5.2. Заявители имеют право обратиться с устным или письменным обращением в адрес:</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 главы Имекского сельсовета: телефон:(839046) 2-63-10, адрес электронной почты:</w:t>
                        </w:r>
                        <w:proofErr w:type="spellStart"/>
                        <w:r w:rsidRPr="006D603F">
                          <w:rPr>
                            <w:rFonts w:ascii="'Times New Roman'" w:hAnsi="'Times New Roman'" w:cs="Arial"/>
                            <w:color w:val="000000"/>
                            <w:sz w:val="26"/>
                            <w:lang w:val="en-US"/>
                          </w:rPr>
                          <w:t>amoimek</w:t>
                        </w:r>
                        <w:proofErr w:type="spellEnd"/>
                        <w:r w:rsidRPr="006D603F">
                          <w:rPr>
                            <w:rFonts w:ascii="'Times New Roman'" w:hAnsi="'Times New Roman'" w:cs="Arial"/>
                            <w:color w:val="000000"/>
                            <w:sz w:val="26"/>
                          </w:rPr>
                          <w:t>@</w:t>
                        </w:r>
                        <w:r w:rsidRPr="006D603F">
                          <w:rPr>
                            <w:rFonts w:ascii="'Times New Roman'" w:hAnsi="'Times New Roman'" w:cs="Arial"/>
                            <w:color w:val="000000"/>
                            <w:sz w:val="26"/>
                            <w:lang w:val="en-US"/>
                          </w:rPr>
                          <w:t>rambler</w:t>
                        </w:r>
                        <w:r w:rsidRPr="006D603F">
                          <w:rPr>
                            <w:rFonts w:ascii="'Times New Roman'" w:hAnsi="'Times New Roman'" w:cs="Arial"/>
                            <w:color w:val="000000"/>
                            <w:sz w:val="26"/>
                          </w:rPr>
                          <w:t>.</w:t>
                        </w:r>
                        <w:proofErr w:type="spellStart"/>
                        <w:r w:rsidRPr="006D603F">
                          <w:rPr>
                            <w:rFonts w:ascii="'Times New Roman'" w:hAnsi="'Times New Roman'" w:cs="Arial"/>
                            <w:color w:val="000000"/>
                            <w:sz w:val="26"/>
                            <w:lang w:val="en-US"/>
                          </w:rPr>
                          <w:t>ru</w:t>
                        </w:r>
                        <w:proofErr w:type="spellEnd"/>
                        <w:r w:rsidRPr="006D603F">
                          <w:rPr>
                            <w:sz w:val="26"/>
                          </w:rPr>
                          <w:t xml:space="preserve"> </w:t>
                        </w:r>
                        <w:r w:rsidRPr="006D603F">
                          <w:rPr>
                            <w:rFonts w:ascii="'Times New Roman'" w:hAnsi="'Times New Roman'" w:cs="Arial"/>
                            <w:color w:val="000000"/>
                            <w:sz w:val="26"/>
                          </w:rPr>
                          <w:t>, почтовый адрес: 655761, Республика Хакасия, Таштыпский райо</w:t>
                        </w:r>
                        <w:r w:rsidR="00733747">
                          <w:rPr>
                            <w:rFonts w:ascii="'Times New Roman'" w:hAnsi="'Times New Roman'" w:cs="Arial"/>
                            <w:color w:val="000000"/>
                            <w:sz w:val="26"/>
                          </w:rPr>
                          <w:t>н, село Имек</w:t>
                        </w:r>
                        <w:proofErr w:type="gramStart"/>
                        <w:r w:rsidR="00733747">
                          <w:rPr>
                            <w:rFonts w:ascii="'Times New Roman'" w:hAnsi="'Times New Roman'" w:cs="Arial"/>
                            <w:color w:val="000000"/>
                            <w:sz w:val="26"/>
                          </w:rPr>
                          <w:t xml:space="preserve"> ,</w:t>
                        </w:r>
                        <w:proofErr w:type="gramEnd"/>
                        <w:r w:rsidR="00733747">
                          <w:rPr>
                            <w:rFonts w:ascii="'Times New Roman'" w:hAnsi="'Times New Roman'" w:cs="Arial"/>
                            <w:color w:val="000000"/>
                            <w:sz w:val="26"/>
                          </w:rPr>
                          <w:t xml:space="preserve"> улица Пушкина 22/1Н</w:t>
                        </w:r>
                        <w:r w:rsidRPr="006D603F">
                          <w:rPr>
                            <w:rFonts w:ascii="'Times New Roman'" w:hAnsi="'Times New Roman'" w:cs="Arial"/>
                            <w:color w:val="000000"/>
                            <w:sz w:val="26"/>
                          </w:rPr>
                          <w:t>.</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5.3.   Предметом досудебного (внесудебного) обжалования являются действия или бездействие должностных лиц,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363B2B" w:rsidRDefault="00363B2B" w:rsidP="00363B2B">
                        <w:pPr>
                          <w:jc w:val="both"/>
                          <w:rPr>
                            <w:rFonts w:ascii="Arial" w:hAnsi="Arial" w:cs="Arial"/>
                            <w:color w:val="333333"/>
                            <w:sz w:val="35"/>
                            <w:szCs w:val="35"/>
                          </w:rPr>
                        </w:pPr>
                        <w:r>
                          <w:rPr>
                            <w:rFonts w:ascii="'Times New Roman'" w:hAnsi="'Times New Roman'" w:cs="Arial"/>
                            <w:color w:val="000000"/>
                            <w:sz w:val="26"/>
                          </w:rPr>
                          <w:t xml:space="preserve"> </w:t>
                        </w:r>
                        <w:r>
                          <w:t xml:space="preserve">        </w:t>
                        </w:r>
                        <w:r>
                          <w:rPr>
                            <w:rStyle w:val="nobr"/>
                            <w:rFonts w:ascii="Arial" w:hAnsi="Arial" w:cs="Arial"/>
                            <w:color w:val="333333"/>
                            <w:sz w:val="35"/>
                            <w:szCs w:val="35"/>
                          </w:rPr>
                          <w:t> </w:t>
                        </w:r>
                        <w:bookmarkStart w:id="7" w:name="dst99"/>
                        <w:bookmarkEnd w:id="7"/>
                        <w:r>
                          <w:rPr>
                            <w:rStyle w:val="blk"/>
                            <w:color w:val="333333"/>
                            <w:sz w:val="26"/>
                            <w:szCs w:val="35"/>
                          </w:rPr>
                          <w:t xml:space="preserve">5.4. </w:t>
                        </w:r>
                        <w:r w:rsidRPr="00487136">
                          <w:rPr>
                            <w:rStyle w:val="blk"/>
                            <w:color w:val="333333"/>
                            <w:sz w:val="26"/>
                            <w:szCs w:val="35"/>
                          </w:rPr>
                          <w:t>Заявитель может обратиться с жалобой</w:t>
                        </w:r>
                        <w:r>
                          <w:rPr>
                            <w:rStyle w:val="blk"/>
                            <w:color w:val="333333"/>
                            <w:sz w:val="26"/>
                            <w:szCs w:val="35"/>
                          </w:rPr>
                          <w:t>,</w:t>
                        </w:r>
                        <w:r w:rsidRPr="00487136">
                          <w:rPr>
                            <w:rStyle w:val="blk"/>
                            <w:color w:val="333333"/>
                            <w:sz w:val="26"/>
                            <w:szCs w:val="35"/>
                          </w:rPr>
                          <w:t xml:space="preserve"> в том числе в следующих случаях:</w:t>
                        </w:r>
                        <w:bookmarkStart w:id="8" w:name="dst220"/>
                        <w:bookmarkEnd w:id="8"/>
                      </w:p>
                      <w:p w:rsidR="00363B2B" w:rsidRPr="006035AA" w:rsidRDefault="00363B2B" w:rsidP="00363B2B">
                        <w:pPr>
                          <w:jc w:val="both"/>
                          <w:rPr>
                            <w:rFonts w:ascii="Arial" w:hAnsi="Arial" w:cs="Arial"/>
                            <w:color w:val="333333"/>
                            <w:sz w:val="35"/>
                            <w:szCs w:val="35"/>
                          </w:rPr>
                        </w:pPr>
                        <w:r>
                          <w:rPr>
                            <w:rStyle w:val="blk"/>
                            <w:color w:val="333333"/>
                            <w:sz w:val="26"/>
                            <w:szCs w:val="35"/>
                          </w:rPr>
                          <w:t xml:space="preserve">- </w:t>
                        </w:r>
                        <w:r w:rsidRPr="00487136">
                          <w:rPr>
                            <w:rStyle w:val="blk"/>
                            <w:color w:val="333333"/>
                            <w:sz w:val="26"/>
                            <w:szCs w:val="35"/>
                          </w:rPr>
                          <w:t xml:space="preserve"> нарушение срока регистрации запроса о пре</w:t>
                        </w:r>
                        <w:r>
                          <w:rPr>
                            <w:rStyle w:val="blk"/>
                            <w:color w:val="333333"/>
                            <w:sz w:val="26"/>
                            <w:szCs w:val="35"/>
                          </w:rPr>
                          <w:t xml:space="preserve">доставлении </w:t>
                        </w:r>
                        <w:r w:rsidRPr="00487136">
                          <w:rPr>
                            <w:rStyle w:val="blk"/>
                            <w:color w:val="333333"/>
                            <w:sz w:val="26"/>
                            <w:szCs w:val="35"/>
                          </w:rPr>
                          <w:t>муниципальной услуги, запроса, указанного в </w:t>
                        </w:r>
                        <w:r>
                          <w:rPr>
                            <w:rStyle w:val="blk"/>
                            <w:color w:val="333333"/>
                            <w:sz w:val="26"/>
                            <w:szCs w:val="35"/>
                          </w:rPr>
                          <w:t>статье 15.1</w:t>
                        </w:r>
                        <w:r w:rsidRPr="00487136">
                          <w:rPr>
                            <w:rStyle w:val="blk"/>
                            <w:color w:val="333333"/>
                            <w:sz w:val="26"/>
                            <w:szCs w:val="35"/>
                          </w:rPr>
                          <w:t xml:space="preserve"> Федерального закона</w:t>
                        </w:r>
                        <w:r>
                          <w:rPr>
                            <w:rStyle w:val="blk"/>
                            <w:color w:val="333333"/>
                            <w:sz w:val="26"/>
                            <w:szCs w:val="35"/>
                          </w:rPr>
                          <w:t xml:space="preserve"> от 27.07.2010 № 210-ФЗ «Об организации предоставления государственных и муниципальных услуг» с изменениями </w:t>
                        </w:r>
                        <w:proofErr w:type="gramStart"/>
                        <w:r>
                          <w:rPr>
                            <w:rStyle w:val="blk"/>
                            <w:color w:val="333333"/>
                            <w:sz w:val="26"/>
                            <w:szCs w:val="35"/>
                          </w:rPr>
                          <w:t xml:space="preserve">( </w:t>
                        </w:r>
                        <w:proofErr w:type="gramEnd"/>
                        <w:r>
                          <w:rPr>
                            <w:rStyle w:val="blk"/>
                            <w:color w:val="333333"/>
                            <w:sz w:val="26"/>
                            <w:szCs w:val="35"/>
                          </w:rPr>
                          <w:t>далее – Федерального закона)</w:t>
                        </w:r>
                        <w:r w:rsidRPr="00487136">
                          <w:rPr>
                            <w:rStyle w:val="blk"/>
                            <w:color w:val="333333"/>
                            <w:sz w:val="26"/>
                            <w:szCs w:val="35"/>
                          </w:rPr>
                          <w:t>;</w:t>
                        </w:r>
                      </w:p>
                      <w:p w:rsidR="00363B2B" w:rsidRPr="00D5269E" w:rsidRDefault="00363B2B" w:rsidP="00363B2B">
                        <w:pPr>
                          <w:shd w:val="clear" w:color="auto" w:fill="FFFFFF"/>
                          <w:ind w:firstLine="540"/>
                          <w:jc w:val="both"/>
                          <w:rPr>
                            <w:sz w:val="26"/>
                            <w:szCs w:val="35"/>
                          </w:rPr>
                        </w:pPr>
                        <w:bookmarkStart w:id="9" w:name="dst221"/>
                        <w:bookmarkEnd w:id="9"/>
                        <w:r>
                          <w:rPr>
                            <w:rStyle w:val="blk"/>
                            <w:color w:val="333333"/>
                            <w:sz w:val="26"/>
                            <w:szCs w:val="35"/>
                          </w:rPr>
                          <w:t xml:space="preserve">- </w:t>
                        </w:r>
                        <w:r w:rsidRPr="00487136">
                          <w:rPr>
                            <w:rStyle w:val="blk"/>
                            <w:color w:val="333333"/>
                            <w:sz w:val="26"/>
                            <w:szCs w:val="35"/>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87136">
                          <w:rPr>
                            <w:rStyle w:val="blk"/>
                            <w:color w:val="333333"/>
                            <w:sz w:val="26"/>
                            <w:szCs w:val="35"/>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blk"/>
                            <w:sz w:val="26"/>
                            <w:szCs w:val="35"/>
                          </w:rPr>
                          <w:t>частью 1.3. статьи 16 </w:t>
                        </w:r>
                        <w:r w:rsidRPr="00D5269E">
                          <w:rPr>
                            <w:rStyle w:val="blk"/>
                            <w:sz w:val="26"/>
                            <w:szCs w:val="35"/>
                          </w:rPr>
                          <w:t xml:space="preserve"> Федерального закона;</w:t>
                        </w:r>
                      </w:p>
                      <w:p w:rsidR="00363B2B" w:rsidRPr="00487136" w:rsidRDefault="00363B2B" w:rsidP="00363B2B">
                        <w:pPr>
                          <w:shd w:val="clear" w:color="auto" w:fill="FFFFFF"/>
                          <w:ind w:firstLine="540"/>
                          <w:jc w:val="both"/>
                          <w:rPr>
                            <w:color w:val="333333"/>
                            <w:sz w:val="26"/>
                            <w:szCs w:val="35"/>
                          </w:rPr>
                        </w:pPr>
                        <w:bookmarkStart w:id="10" w:name="dst295"/>
                        <w:bookmarkEnd w:id="10"/>
                        <w:r>
                          <w:rPr>
                            <w:rStyle w:val="blk"/>
                            <w:color w:val="333333"/>
                            <w:sz w:val="26"/>
                            <w:szCs w:val="35"/>
                          </w:rPr>
                          <w:t xml:space="preserve">- </w:t>
                        </w:r>
                        <w:r w:rsidRPr="00487136">
                          <w:rPr>
                            <w:rStyle w:val="blk"/>
                            <w:color w:val="333333"/>
                            <w:sz w:val="26"/>
                            <w:szCs w:val="35"/>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Pr>
                            <w:rStyle w:val="blk"/>
                            <w:color w:val="333333"/>
                            <w:sz w:val="26"/>
                            <w:szCs w:val="35"/>
                          </w:rPr>
                          <w:t>ми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w:t>
                        </w:r>
                      </w:p>
                      <w:p w:rsidR="00363B2B" w:rsidRPr="00487136" w:rsidRDefault="00363B2B" w:rsidP="00363B2B">
                        <w:pPr>
                          <w:shd w:val="clear" w:color="auto" w:fill="FFFFFF"/>
                          <w:ind w:firstLine="540"/>
                          <w:jc w:val="both"/>
                          <w:rPr>
                            <w:color w:val="333333"/>
                            <w:sz w:val="26"/>
                            <w:szCs w:val="35"/>
                          </w:rPr>
                        </w:pPr>
                        <w:bookmarkStart w:id="11" w:name="dst103"/>
                        <w:bookmarkEnd w:id="11"/>
                        <w:r>
                          <w:rPr>
                            <w:rStyle w:val="blk"/>
                            <w:color w:val="333333"/>
                            <w:sz w:val="26"/>
                            <w:szCs w:val="35"/>
                          </w:rPr>
                          <w:t>-</w:t>
                        </w:r>
                        <w:r w:rsidRPr="00487136">
                          <w:rPr>
                            <w:rStyle w:val="blk"/>
                            <w:color w:val="333333"/>
                            <w:sz w:val="26"/>
                            <w:szCs w:val="35"/>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у заявителя;</w:t>
                        </w:r>
                      </w:p>
                      <w:p w:rsidR="00363B2B" w:rsidRPr="00487136" w:rsidRDefault="00363B2B" w:rsidP="00363B2B">
                        <w:pPr>
                          <w:shd w:val="clear" w:color="auto" w:fill="FFFFFF"/>
                          <w:ind w:firstLine="540"/>
                          <w:jc w:val="both"/>
                          <w:rPr>
                            <w:color w:val="333333"/>
                            <w:sz w:val="26"/>
                            <w:szCs w:val="35"/>
                          </w:rPr>
                        </w:pPr>
                        <w:bookmarkStart w:id="12" w:name="dst222"/>
                        <w:bookmarkEnd w:id="12"/>
                        <w:proofErr w:type="gramStart"/>
                        <w:r>
                          <w:rPr>
                            <w:rStyle w:val="blk"/>
                            <w:color w:val="333333"/>
                            <w:sz w:val="26"/>
                            <w:szCs w:val="35"/>
                          </w:rPr>
                          <w:t xml:space="preserve">- </w:t>
                        </w:r>
                        <w:r w:rsidRPr="00487136">
                          <w:rPr>
                            <w:rStyle w:val="blk"/>
                            <w:color w:val="333333"/>
                            <w:sz w:val="26"/>
                            <w:szCs w:val="35"/>
                          </w:rPr>
                          <w:t xml:space="preserve"> отказ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w:t>
                        </w:r>
                        <w:r>
                          <w:rPr>
                            <w:rStyle w:val="blk"/>
                            <w:color w:val="333333"/>
                            <w:sz w:val="26"/>
                            <w:szCs w:val="35"/>
                          </w:rPr>
                          <w:t> </w:t>
                        </w:r>
                        <w:r w:rsidRPr="00487136">
                          <w:rPr>
                            <w:rStyle w:val="blk"/>
                            <w:color w:val="333333"/>
                            <w:sz w:val="26"/>
                            <w:szCs w:val="35"/>
                          </w:rPr>
                          <w:t xml:space="preserve"> Федерального закона;</w:t>
                        </w:r>
                      </w:p>
                      <w:p w:rsidR="00363B2B" w:rsidRPr="00487136" w:rsidRDefault="00363B2B" w:rsidP="00363B2B">
                        <w:pPr>
                          <w:shd w:val="clear" w:color="auto" w:fill="FFFFFF"/>
                          <w:ind w:firstLine="540"/>
                          <w:jc w:val="both"/>
                          <w:rPr>
                            <w:color w:val="333333"/>
                            <w:sz w:val="26"/>
                            <w:szCs w:val="35"/>
                          </w:rPr>
                        </w:pPr>
                        <w:bookmarkStart w:id="13" w:name="dst105"/>
                        <w:bookmarkEnd w:id="13"/>
                        <w:r>
                          <w:rPr>
                            <w:rStyle w:val="blk"/>
                            <w:color w:val="333333"/>
                            <w:sz w:val="26"/>
                            <w:szCs w:val="35"/>
                          </w:rPr>
                          <w:t xml:space="preserve">- </w:t>
                        </w:r>
                        <w:r w:rsidRPr="00487136">
                          <w:rPr>
                            <w:rStyle w:val="blk"/>
                            <w:color w:val="333333"/>
                            <w:sz w:val="26"/>
                            <w:szCs w:val="35"/>
                          </w:rPr>
                          <w:t xml:space="preserve"> затребование с заявителя при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платы, не предусмотренной нормативными правовыми актами Российской Федерации,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
                      <w:p w:rsidR="00363B2B" w:rsidRPr="00487136" w:rsidRDefault="00363B2B" w:rsidP="00363B2B">
                        <w:pPr>
                          <w:shd w:val="clear" w:color="auto" w:fill="FFFFFF"/>
                          <w:ind w:firstLine="540"/>
                          <w:jc w:val="both"/>
                          <w:rPr>
                            <w:color w:val="333333"/>
                            <w:sz w:val="26"/>
                            <w:szCs w:val="35"/>
                          </w:rPr>
                        </w:pPr>
                        <w:bookmarkStart w:id="14" w:name="dst223"/>
                        <w:bookmarkEnd w:id="14"/>
                        <w:proofErr w:type="gramStart"/>
                        <w:r>
                          <w:rPr>
                            <w:rStyle w:val="blk"/>
                            <w:color w:val="333333"/>
                            <w:sz w:val="26"/>
                            <w:szCs w:val="35"/>
                          </w:rPr>
                          <w:t xml:space="preserve">-  отказ </w:t>
                        </w:r>
                        <w:r w:rsidRPr="00487136">
                          <w:rPr>
                            <w:rStyle w:val="blk"/>
                            <w:color w:val="333333"/>
                            <w:sz w:val="26"/>
                            <w:szCs w:val="35"/>
                          </w:rPr>
                          <w:t xml:space="preserve"> органа, предоставляющего муниципальную услугу, должност</w:t>
                        </w:r>
                        <w:r>
                          <w:rPr>
                            <w:rStyle w:val="blk"/>
                            <w:color w:val="333333"/>
                            <w:sz w:val="26"/>
                            <w:szCs w:val="35"/>
                          </w:rPr>
                          <w:t>ного лица органа</w:t>
                        </w:r>
                        <w:r w:rsidRPr="00487136">
                          <w:rPr>
                            <w:rStyle w:val="blk"/>
                            <w:color w:val="333333"/>
                            <w:sz w:val="26"/>
                            <w:szCs w:val="35"/>
                          </w:rPr>
                          <w:t xml:space="preserve">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blk"/>
                            <w:color w:val="333333"/>
                            <w:sz w:val="26"/>
                            <w:szCs w:val="35"/>
                          </w:rPr>
                          <w:t xml:space="preserve"> частью 1.1 статьи 16</w:t>
                        </w:r>
                        <w:r w:rsidRPr="00487136">
                          <w:rPr>
                            <w:rStyle w:val="blk"/>
                            <w:color w:val="333333"/>
                            <w:sz w:val="26"/>
                            <w:szCs w:val="35"/>
                          </w:rPr>
                          <w:t>  Федерального закона, или их работников в исправлении допущенных ими опечаток и ошибок в выданных в результате пре</w:t>
                        </w:r>
                        <w:r>
                          <w:rPr>
                            <w:rStyle w:val="blk"/>
                            <w:color w:val="333333"/>
                            <w:sz w:val="26"/>
                            <w:szCs w:val="35"/>
                          </w:rPr>
                          <w:t xml:space="preserve">доставления </w:t>
                        </w:r>
                        <w:r w:rsidRPr="00487136">
                          <w:rPr>
                            <w:rStyle w:val="blk"/>
                            <w:color w:val="333333"/>
                            <w:sz w:val="26"/>
                            <w:szCs w:val="35"/>
                          </w:rPr>
                          <w:t>муниципальной услуги документах либо нарушение установленного срока таких исправлений.</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363B2B" w:rsidRPr="00487136" w:rsidRDefault="00363B2B" w:rsidP="00363B2B">
                        <w:pPr>
                          <w:shd w:val="clear" w:color="auto" w:fill="FFFFFF"/>
                          <w:ind w:firstLine="540"/>
                          <w:jc w:val="both"/>
                          <w:rPr>
                            <w:color w:val="333333"/>
                            <w:sz w:val="26"/>
                            <w:szCs w:val="35"/>
                          </w:rPr>
                        </w:pPr>
                        <w:bookmarkStart w:id="15" w:name="dst224"/>
                        <w:bookmarkEnd w:id="15"/>
                        <w:r>
                          <w:rPr>
                            <w:rStyle w:val="blk"/>
                            <w:color w:val="333333"/>
                            <w:sz w:val="26"/>
                            <w:szCs w:val="35"/>
                          </w:rPr>
                          <w:t>-</w:t>
                        </w:r>
                        <w:r w:rsidRPr="00487136">
                          <w:rPr>
                            <w:rStyle w:val="blk"/>
                            <w:color w:val="333333"/>
                            <w:sz w:val="26"/>
                            <w:szCs w:val="35"/>
                          </w:rPr>
                          <w:t xml:space="preserve"> нарушение срока или порядка выдачи документов по результатам предоставления государственной или муниципальной услуги;</w:t>
                        </w:r>
                      </w:p>
                      <w:p w:rsidR="00363B2B" w:rsidRPr="00487136" w:rsidRDefault="00363B2B" w:rsidP="00363B2B">
                        <w:pPr>
                          <w:shd w:val="clear" w:color="auto" w:fill="FFFFFF"/>
                          <w:ind w:firstLine="540"/>
                          <w:jc w:val="both"/>
                          <w:rPr>
                            <w:color w:val="333333"/>
                            <w:sz w:val="26"/>
                            <w:szCs w:val="35"/>
                          </w:rPr>
                        </w:pPr>
                        <w:bookmarkStart w:id="16" w:name="dst225"/>
                        <w:bookmarkEnd w:id="16"/>
                        <w:proofErr w:type="gramStart"/>
                        <w:r>
                          <w:rPr>
                            <w:rStyle w:val="blk"/>
                            <w:color w:val="333333"/>
                            <w:sz w:val="26"/>
                            <w:szCs w:val="35"/>
                          </w:rPr>
                          <w:t>-</w:t>
                        </w:r>
                        <w:r w:rsidRPr="00487136">
                          <w:rPr>
                            <w:rStyle w:val="blk"/>
                            <w:color w:val="333333"/>
                            <w:sz w:val="26"/>
                            <w:szCs w:val="35"/>
                          </w:rPr>
                          <w:t xml:space="preserve"> приостановление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w:t>
                        </w:r>
                        <w:r w:rsidRPr="00487136">
                          <w:rPr>
                            <w:rStyle w:val="blk"/>
                            <w:color w:val="333333"/>
                            <w:sz w:val="26"/>
                            <w:szCs w:val="35"/>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3C1DC9" w:rsidRPr="00363B2B" w:rsidRDefault="00363B2B" w:rsidP="00363B2B">
                        <w:pPr>
                          <w:shd w:val="clear" w:color="auto" w:fill="FFFFFF"/>
                          <w:ind w:firstLine="540"/>
                          <w:jc w:val="both"/>
                          <w:rPr>
                            <w:color w:val="333333"/>
                            <w:sz w:val="26"/>
                            <w:szCs w:val="35"/>
                          </w:rPr>
                        </w:pPr>
                        <w:bookmarkStart w:id="17" w:name="dst296"/>
                        <w:bookmarkEnd w:id="17"/>
                        <w:r>
                          <w:rPr>
                            <w:rStyle w:val="blk"/>
                            <w:color w:val="333333"/>
                            <w:sz w:val="26"/>
                            <w:szCs w:val="35"/>
                          </w:rPr>
                          <w:t>-</w:t>
                        </w:r>
                        <w:r w:rsidRPr="00487136">
                          <w:rPr>
                            <w:rStyle w:val="blk"/>
                            <w:color w:val="333333"/>
                            <w:sz w:val="26"/>
                            <w:szCs w:val="35"/>
                          </w:rPr>
                          <w:t xml:space="preserve"> требование у заявителя при пре</w:t>
                        </w:r>
                        <w:r>
                          <w:rPr>
                            <w:rStyle w:val="blk"/>
                            <w:color w:val="333333"/>
                            <w:sz w:val="26"/>
                            <w:szCs w:val="35"/>
                          </w:rPr>
                          <w:t xml:space="preserve">доставлении </w:t>
                        </w:r>
                        <w:r w:rsidRPr="00487136">
                          <w:rPr>
                            <w:rStyle w:val="blk"/>
                            <w:color w:val="333333"/>
                            <w:sz w:val="26"/>
                            <w:szCs w:val="35"/>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за исключением случаев, предусмотренных</w:t>
                        </w:r>
                        <w:r>
                          <w:rPr>
                            <w:rStyle w:val="blk"/>
                            <w:color w:val="333333"/>
                            <w:sz w:val="26"/>
                            <w:szCs w:val="35"/>
                          </w:rPr>
                          <w:t xml:space="preserve"> пунктом 4 части 1 статьи 7</w:t>
                        </w:r>
                        <w:r w:rsidRPr="00487136">
                          <w:rPr>
                            <w:rStyle w:val="blk"/>
                            <w:color w:val="333333"/>
                            <w:sz w:val="26"/>
                            <w:szCs w:val="35"/>
                          </w:rPr>
                          <w:t xml:space="preserve">  Федерального закона. </w:t>
                        </w:r>
                        <w:proofErr w:type="gramStart"/>
                        <w:r w:rsidRPr="00487136">
                          <w:rPr>
                            <w:rStyle w:val="blk"/>
                            <w:color w:val="333333"/>
                            <w:sz w:val="26"/>
                            <w:szCs w:val="35"/>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r>
                          <w:rPr>
                            <w:rStyle w:val="blk"/>
                            <w:color w:val="333333"/>
                            <w:sz w:val="26"/>
                            <w:szCs w:val="35"/>
                          </w:rPr>
                          <w:t xml:space="preserve"> (в редакции постановления от 24.05.2019 № 66).</w:t>
                        </w:r>
                        <w:proofErr w:type="gramEnd"/>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5.5.   Отказ в рассмотрении жалобы по иным основаниям не допускается. В случае отказа в рассмотрении жалобы в ответе заявителю в обязательном порядке должны быть указаны причины этого отказа. </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5.6.   Основанием для начала процедуры досудебного (внесудебного) обжалования являются обращение или жалоба заявителя, выраженная в устной или письменной форме.</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5.7.     Жалоба может быть подана в форме устного обращения на личном приеме у главы Имекского сельсовета, а также направлена письменно на имя вышеуказанного должностного лица.</w:t>
                        </w:r>
                      </w:p>
                      <w:p w:rsidR="00B04FE1" w:rsidRPr="00DB7968" w:rsidRDefault="00B04FE1" w:rsidP="00B04FE1">
                        <w:pPr>
                          <w:pStyle w:val="ConsPlusNormal"/>
                          <w:ind w:firstLine="0"/>
                          <w:jc w:val="both"/>
                          <w:rPr>
                            <w:rFonts w:ascii="Times New Roman" w:hAnsi="Times New Roman" w:cs="Times New Roman"/>
                            <w:color w:val="000000"/>
                            <w:sz w:val="26"/>
                            <w:szCs w:val="24"/>
                          </w:rPr>
                        </w:pPr>
                        <w:r>
                          <w:rPr>
                            <w:rFonts w:ascii="'Times New Roman'" w:hAnsi="'Times New Roman'"/>
                            <w:color w:val="000000"/>
                            <w:sz w:val="26"/>
                          </w:rPr>
                          <w:t xml:space="preserve">           </w:t>
                        </w:r>
                        <w:r>
                          <w:rPr>
                            <w:rFonts w:ascii="Times New Roman" w:hAnsi="Times New Roman" w:cs="Times New Roman"/>
                            <w:color w:val="000000"/>
                            <w:sz w:val="26"/>
                            <w:szCs w:val="24"/>
                          </w:rPr>
                          <w:t xml:space="preserve">5.8. </w:t>
                        </w:r>
                        <w:r w:rsidRPr="00DB7968">
                          <w:rPr>
                            <w:rFonts w:ascii="Times New Roman" w:hAnsi="Times New Roman" w:cs="Times New Roman"/>
                            <w:color w:val="000000"/>
                            <w:sz w:val="26"/>
                            <w:szCs w:val="24"/>
                          </w:rPr>
                          <w:t>Жалоба должна содержать:</w:t>
                        </w:r>
                      </w:p>
                      <w:p w:rsidR="00B04FE1" w:rsidRPr="00DB7968" w:rsidRDefault="00B04FE1" w:rsidP="00B04FE1">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 решения и действия (бездействие) которых обжалуются;</w:t>
                        </w:r>
                        <w:proofErr w:type="gramEnd"/>
                      </w:p>
                      <w:p w:rsidR="00B04FE1" w:rsidRPr="00DB7968" w:rsidRDefault="00B04FE1" w:rsidP="00B04FE1">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B04FE1" w:rsidRPr="00DB7968" w:rsidRDefault="00B04FE1" w:rsidP="00B04FE1">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 сведения об обжалуемых решениях и действиях (бездейств</w:t>
                        </w:r>
                        <w:r>
                          <w:rPr>
                            <w:rFonts w:ascii="Times New Roman" w:hAnsi="Times New Roman" w:cs="Times New Roman"/>
                            <w:color w:val="000000"/>
                            <w:sz w:val="26"/>
                            <w:szCs w:val="24"/>
                          </w:rPr>
                          <w:t>ии) Администрации Имекского сельсовета</w:t>
                        </w:r>
                        <w:r w:rsidRPr="00DB7968">
                          <w:rPr>
                            <w:rFonts w:ascii="Times New Roman" w:hAnsi="Times New Roman" w:cs="Times New Roman"/>
                            <w:color w:val="000000"/>
                            <w:sz w:val="26"/>
                            <w:szCs w:val="24"/>
                          </w:rPr>
                          <w:t xml:space="preserve">,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w:t>
                        </w:r>
                      </w:p>
                      <w:p w:rsidR="00B04FE1" w:rsidRPr="00DB7968" w:rsidRDefault="00B04FE1" w:rsidP="00B04FE1">
                        <w:pPr>
                          <w:pStyle w:val="ConsPlusNormal"/>
                          <w:ind w:firstLine="0"/>
                          <w:jc w:val="both"/>
                          <w:rPr>
                            <w:rFonts w:ascii="Times New Roman" w:hAnsi="Times New Roman" w:cs="Times New Roman"/>
                            <w:bCs/>
                            <w:color w:val="000000"/>
                            <w:sz w:val="26"/>
                            <w:szCs w:val="24"/>
                          </w:rPr>
                        </w:pPr>
                        <w:r>
                          <w:rPr>
                            <w:rFonts w:ascii="Times New Roman" w:hAnsi="Times New Roman" w:cs="Times New Roman"/>
                            <w:color w:val="000000"/>
                            <w:sz w:val="26"/>
                            <w:szCs w:val="24"/>
                          </w:rPr>
                          <w:t xml:space="preserve">  - </w:t>
                        </w:r>
                        <w:r w:rsidRPr="00DB7968">
                          <w:rPr>
                            <w:rFonts w:ascii="Times New Roman" w:hAnsi="Times New Roman" w:cs="Times New Roman"/>
                            <w:color w:val="000000"/>
                            <w:sz w:val="26"/>
                            <w:szCs w:val="24"/>
                          </w:rPr>
                          <w:t xml:space="preserve">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3C1DC9" w:rsidRPr="006D603F" w:rsidRDefault="00B04FE1" w:rsidP="00B04FE1">
                        <w:pPr>
                          <w:ind w:firstLine="709"/>
                          <w:jc w:val="both"/>
                          <w:rPr>
                            <w:rFonts w:ascii="Arial" w:hAnsi="Arial" w:cs="Arial"/>
                            <w:color w:val="666666"/>
                            <w:sz w:val="26"/>
                            <w:szCs w:val="14"/>
                          </w:rPr>
                        </w:pPr>
                        <w:r w:rsidRPr="00DB7968">
                          <w:rPr>
                            <w:color w:val="000000"/>
                            <w:sz w:val="26"/>
                          </w:rPr>
                          <w:t>Заявителем могут быть представлены документы (при наличии), подтверждающие доводы заявителя (его представителя), либо их копии</w:t>
                        </w:r>
                        <w:r>
                          <w:rPr>
                            <w:color w:val="000000"/>
                            <w:sz w:val="26"/>
                          </w:rPr>
                          <w:t xml:space="preserve"> </w:t>
                        </w:r>
                        <w:proofErr w:type="gramStart"/>
                        <w:r>
                          <w:rPr>
                            <w:color w:val="000000"/>
                            <w:sz w:val="26"/>
                          </w:rPr>
                          <w:t xml:space="preserve">( </w:t>
                        </w:r>
                        <w:proofErr w:type="gramEnd"/>
                        <w:r>
                          <w:rPr>
                            <w:color w:val="000000"/>
                            <w:sz w:val="26"/>
                          </w:rPr>
                          <w:t xml:space="preserve">в </w:t>
                        </w:r>
                        <w:r>
                          <w:rPr>
                            <w:color w:val="000000"/>
                            <w:sz w:val="26"/>
                          </w:rPr>
                          <w:lastRenderedPageBreak/>
                          <w:t>редакции постановления от 24.05.2019 № 66).</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5.9.   Максимальный срок обязательной регистрации письменной жалобы составляет три дня с момента поступления, максимальный срок рассмотрения жалобы – тридцать дней со дня его регистрации. Срок рассмотрения указанного обращения может быть продлен на тридцать дней, о чем сообщается заявителю, подавшему это обращение, в письменной форме с указанием причин продления до истечения тридцатидневного срока.</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5.10. Заявитель имеет право на получение информации и документов, необходимых для обоснования и рассмотрения жалобы.</w:t>
                        </w:r>
                      </w:p>
                      <w:p w:rsidR="003C1DC9" w:rsidRPr="006D603F" w:rsidRDefault="003C1DC9" w:rsidP="00B04FE1">
                        <w:pPr>
                          <w:ind w:firstLine="709"/>
                          <w:jc w:val="both"/>
                          <w:rPr>
                            <w:rFonts w:ascii="Arial" w:hAnsi="Arial" w:cs="Arial"/>
                            <w:color w:val="666666"/>
                            <w:sz w:val="26"/>
                            <w:szCs w:val="14"/>
                          </w:rPr>
                        </w:pPr>
                        <w:r w:rsidRPr="006D603F">
                          <w:rPr>
                            <w:rFonts w:ascii="'Times New Roman'" w:hAnsi="'Times New Roman'" w:cs="Arial"/>
                            <w:color w:val="000000"/>
                            <w:sz w:val="26"/>
                          </w:rPr>
                          <w:t xml:space="preserve">5.11.   Личный прием заявителей осуществляет глава Имекского сельсовета. При личном приеме заявитель предъявляет документ, удостоверяющий его личность. При обращении заинтересованных лиц устно к главе Имекского сельсовета ответ на обращение с согласия заинтересованных лиц может быть дан устно в ходе личного приема. В остальных случаях дается письменный ответ по существу поставленных в обращении вопросов. </w:t>
                        </w:r>
                      </w:p>
                      <w:p w:rsidR="00B04FE1" w:rsidRPr="005D032D" w:rsidRDefault="003C1DC9" w:rsidP="00B04FE1">
                        <w:pPr>
                          <w:pStyle w:val="ConsPlusNormal"/>
                          <w:jc w:val="both"/>
                          <w:rPr>
                            <w:rFonts w:ascii="Times New Roman" w:hAnsi="Times New Roman" w:cs="Times New Roman"/>
                            <w:sz w:val="26"/>
                            <w:szCs w:val="24"/>
                          </w:rPr>
                        </w:pPr>
                        <w:r w:rsidRPr="006D603F">
                          <w:rPr>
                            <w:rFonts w:ascii="'Times New Roman'" w:hAnsi="'Times New Roman'"/>
                            <w:color w:val="000000"/>
                            <w:sz w:val="26"/>
                          </w:rPr>
                          <w:t> </w:t>
                        </w:r>
                        <w:r w:rsidR="00B04FE1">
                          <w:rPr>
                            <w:rFonts w:ascii="'Times New Roman'" w:hAnsi="'Times New Roman'"/>
                            <w:color w:val="000000"/>
                            <w:sz w:val="26"/>
                          </w:rPr>
                          <w:t>5.12.</w:t>
                        </w:r>
                        <w:r w:rsidRPr="006D603F">
                          <w:rPr>
                            <w:color w:val="000000"/>
                            <w:sz w:val="26"/>
                          </w:rPr>
                          <w:t> </w:t>
                        </w:r>
                        <w:proofErr w:type="gramStart"/>
                        <w:r w:rsidR="00B04FE1" w:rsidRPr="005D032D">
                          <w:rPr>
                            <w:rFonts w:ascii="Times New Roman" w:hAnsi="Times New Roman" w:cs="Times New Roman"/>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B04FE1" w:rsidRPr="005D032D">
                          <w:rPr>
                            <w:rFonts w:ascii="Times New Roman" w:hAnsi="Times New Roman" w:cs="Times New Roman"/>
                            <w:sz w:val="26"/>
                          </w:rPr>
                          <w:t xml:space="preserve"> ее регистрации.</w:t>
                        </w:r>
                      </w:p>
                      <w:p w:rsidR="00B04FE1" w:rsidRPr="00DB7968" w:rsidRDefault="00B04FE1" w:rsidP="00B04FE1">
                        <w:pPr>
                          <w:pStyle w:val="ConsPlusNormal"/>
                          <w:jc w:val="both"/>
                          <w:rPr>
                            <w:rFonts w:ascii="Times New Roman" w:hAnsi="Times New Roman" w:cs="Times New Roman"/>
                            <w:color w:val="000000"/>
                            <w:sz w:val="26"/>
                            <w:szCs w:val="24"/>
                          </w:rPr>
                        </w:pPr>
                        <w:proofErr w:type="gramStart"/>
                        <w:r w:rsidRPr="00DB7968">
                          <w:rPr>
                            <w:rFonts w:ascii="Times New Roman" w:hAnsi="Times New Roman" w:cs="Times New Roman"/>
                            <w:color w:val="000000"/>
                            <w:sz w:val="26"/>
                            <w:szCs w:val="24"/>
                          </w:rPr>
                          <w:t>Если текст жалобы в письменной форме не поддается прочтению, ответ на жалобу не дается</w:t>
                        </w:r>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w:t>
                        </w:r>
                        <w:proofErr w:type="gramEnd"/>
                        <w:r w:rsidRPr="00DB7968">
                          <w:rPr>
                            <w:rFonts w:ascii="Times New Roman" w:hAnsi="Times New Roman" w:cs="Times New Roman"/>
                            <w:color w:val="000000"/>
                            <w:sz w:val="26"/>
                            <w:szCs w:val="24"/>
                          </w:rPr>
                          <w:t xml:space="preserve"> почты поддаются прочтению.</w:t>
                        </w:r>
                      </w:p>
                      <w:p w:rsidR="00B04FE1" w:rsidRPr="00DB7968" w:rsidRDefault="00B04FE1" w:rsidP="00B04FE1">
                        <w:pPr>
                          <w:rPr>
                            <w:color w:val="000000"/>
                            <w:sz w:val="26"/>
                          </w:rPr>
                        </w:pPr>
                        <w:r w:rsidRPr="00DB7968">
                          <w:rPr>
                            <w:color w:val="000000"/>
                            <w:sz w:val="26"/>
                          </w:rPr>
                          <w:t xml:space="preserve">          Если в тексте жалобы содержатся </w:t>
                        </w:r>
                        <w:r>
                          <w:rPr>
                            <w:color w:val="000000"/>
                            <w:sz w:val="26"/>
                          </w:rPr>
                          <w:t xml:space="preserve">нецензурные либо оскорбительные </w:t>
                        </w:r>
                        <w:r w:rsidRPr="00DB7968">
                          <w:rPr>
                            <w:color w:val="000000"/>
                            <w:sz w:val="26"/>
                          </w:rPr>
                          <w:t>выражения, угрозы жизни, здоровью и имуществу должностного лица, а также членов его семьи, должностное л</w:t>
                        </w:r>
                        <w:r>
                          <w:rPr>
                            <w:color w:val="000000"/>
                            <w:sz w:val="26"/>
                          </w:rPr>
                          <w:t>ицо Администрации Имекского сельсовета</w:t>
                        </w:r>
                        <w:r w:rsidRPr="00DB7968">
                          <w:rPr>
                            <w:color w:val="000000"/>
                            <w:sz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B04FE1" w:rsidRPr="00DB7968" w:rsidRDefault="00B04FE1" w:rsidP="00B04FE1">
                        <w:pPr>
                          <w:rPr>
                            <w:color w:val="000000"/>
                            <w:sz w:val="26"/>
                          </w:rPr>
                        </w:pPr>
                        <w:r w:rsidRPr="00DB7968">
                          <w:rPr>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B04FE1" w:rsidRPr="00DB7968" w:rsidRDefault="00B04FE1" w:rsidP="00B04FE1">
                        <w:pPr>
                          <w:jc w:val="both"/>
                          <w:rPr>
                            <w:color w:val="000000"/>
                            <w:sz w:val="26"/>
                          </w:rPr>
                        </w:pPr>
                        <w:r w:rsidRPr="00DB7968">
                          <w:rPr>
                            <w:color w:val="000000"/>
                            <w:sz w:val="26"/>
                          </w:rPr>
                          <w:t xml:space="preserve">       </w:t>
                        </w:r>
                        <w:proofErr w:type="gramStart"/>
                        <w:r w:rsidRPr="00DB7968">
                          <w:rPr>
                            <w:color w:val="000000"/>
                            <w:sz w:val="2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w:t>
                        </w:r>
                        <w:r>
                          <w:rPr>
                            <w:color w:val="000000"/>
                            <w:sz w:val="26"/>
                          </w:rPr>
                          <w:t>ицо Администрации Имекского сельсовета</w:t>
                        </w:r>
                        <w:r w:rsidRPr="00DB7968">
                          <w:rPr>
                            <w:color w:val="000000"/>
                            <w:sz w:val="26"/>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DB7968">
                          <w:rPr>
                            <w:color w:val="000000"/>
                            <w:sz w:val="26"/>
                          </w:rPr>
                          <w:t xml:space="preserve"> </w:t>
                        </w:r>
                        <w:proofErr w:type="gramStart"/>
                        <w:r w:rsidRPr="00DB7968">
                          <w:rPr>
                            <w:color w:val="000000"/>
                            <w:sz w:val="26"/>
                          </w:rPr>
                          <w:t>условии</w:t>
                        </w:r>
                        <w:proofErr w:type="gramEnd"/>
                        <w:r w:rsidRPr="00DB7968">
                          <w:rPr>
                            <w:color w:val="000000"/>
                            <w:sz w:val="26"/>
                          </w:rPr>
                          <w:t>, что указанная жалоба и ранее направляемые жалобы направлялись одному и тому же должностному л</w:t>
                        </w:r>
                        <w:r>
                          <w:rPr>
                            <w:color w:val="000000"/>
                            <w:sz w:val="26"/>
                          </w:rPr>
                          <w:t>ицу Администрации Имекского сельсовета</w:t>
                        </w:r>
                        <w:r w:rsidRPr="00DB7968">
                          <w:rPr>
                            <w:color w:val="000000"/>
                            <w:sz w:val="26"/>
                          </w:rPr>
                          <w:t>. О данном решении уведомляется заявитель (его представитель), направивший жалобу.</w:t>
                        </w:r>
                      </w:p>
                      <w:p w:rsidR="00B04FE1" w:rsidRPr="00DB7968" w:rsidRDefault="00B04FE1" w:rsidP="00B04FE1">
                        <w:pPr>
                          <w:jc w:val="both"/>
                          <w:rPr>
                            <w:sz w:val="26"/>
                          </w:rPr>
                        </w:pPr>
                        <w:r w:rsidRPr="00DB7968">
                          <w:rPr>
                            <w:color w:val="000000"/>
                            <w:sz w:val="26"/>
                          </w:rPr>
                          <w:lastRenderedPageBreak/>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B7968">
                          <w:rPr>
                            <w:sz w:val="26"/>
                          </w:rPr>
                          <w:t xml:space="preserve"> орган в </w:t>
                        </w:r>
                        <w:r>
                          <w:rPr>
                            <w:sz w:val="26"/>
                          </w:rPr>
                          <w:t>соответствии с его компетенцией</w:t>
                        </w:r>
                        <w:r w:rsidRPr="00DB7968">
                          <w:rPr>
                            <w:sz w:val="26"/>
                          </w:rPr>
                          <w:t>.</w:t>
                        </w:r>
                      </w:p>
                      <w:p w:rsidR="003C1DC9" w:rsidRPr="006D603F" w:rsidRDefault="00B04FE1" w:rsidP="00B04FE1">
                        <w:pPr>
                          <w:ind w:firstLine="709"/>
                          <w:jc w:val="both"/>
                          <w:rPr>
                            <w:rFonts w:ascii="Arial" w:hAnsi="Arial" w:cs="Arial"/>
                            <w:color w:val="666666"/>
                            <w:sz w:val="26"/>
                            <w:szCs w:val="14"/>
                          </w:rPr>
                        </w:pPr>
                        <w:r>
                          <w:rPr>
                            <w:color w:val="333333"/>
                            <w:sz w:val="26"/>
                            <w:szCs w:val="35"/>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color w:val="333333"/>
                            <w:sz w:val="26"/>
                            <w:szCs w:val="35"/>
                          </w:rPr>
                          <w:t xml:space="preserve">( </w:t>
                        </w:r>
                        <w:proofErr w:type="gramEnd"/>
                        <w:r>
                          <w:rPr>
                            <w:color w:val="333333"/>
                            <w:sz w:val="26"/>
                            <w:szCs w:val="35"/>
                          </w:rPr>
                          <w:t>в редакции постановления от 24.05.2019 № 66).</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rFonts w:ascii="'Times New Roman'" w:hAnsi="'Times New Roman'"/>
                            <w:color w:val="000000"/>
                            <w:sz w:val="26"/>
                          </w:rPr>
                        </w:pPr>
                        <w:r w:rsidRPr="006D603F">
                          <w:rPr>
                            <w:rFonts w:ascii="'Times New Roman'" w:hAnsi="'Times New Roman'"/>
                            <w:color w:val="000000"/>
                            <w:sz w:val="26"/>
                          </w:rPr>
                          <w:t> </w:t>
                        </w: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color w:val="666666"/>
                            <w:sz w:val="26"/>
                          </w:rPr>
                        </w:pPr>
                      </w:p>
                      <w:p w:rsidR="003C1DC9" w:rsidRDefault="003C1DC9" w:rsidP="00951BDF">
                        <w:pPr>
                          <w:jc w:val="both"/>
                          <w:rPr>
                            <w:rFonts w:ascii="'Times New Roman'" w:hAnsi="'Times New Roman'"/>
                            <w:color w:val="000000"/>
                            <w:sz w:val="26"/>
                          </w:rPr>
                        </w:pPr>
                        <w:r w:rsidRPr="006D603F">
                          <w:rPr>
                            <w:rFonts w:ascii="'Times New Roman'" w:hAnsi="'Times New Roman'"/>
                            <w:color w:val="000000"/>
                            <w:sz w:val="26"/>
                          </w:rPr>
                          <w:t> </w:t>
                        </w: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Pr="006D603F" w:rsidRDefault="00733747" w:rsidP="00951BDF">
                        <w:pPr>
                          <w:jc w:val="both"/>
                          <w:rPr>
                            <w:color w:val="666666"/>
                            <w:sz w:val="26"/>
                          </w:rPr>
                        </w:pPr>
                      </w:p>
                      <w:p w:rsidR="003C1DC9" w:rsidRDefault="003C1DC9" w:rsidP="00951BDF">
                        <w:pPr>
                          <w:jc w:val="both"/>
                          <w:rPr>
                            <w:color w:val="000000"/>
                            <w:sz w:val="26"/>
                          </w:rPr>
                        </w:pPr>
                        <w:r w:rsidRPr="006D603F">
                          <w:rPr>
                            <w:rFonts w:ascii="'Times New Roman'" w:hAnsi="'Times New Roman'"/>
                            <w:color w:val="000000"/>
                            <w:sz w:val="26"/>
                          </w:rPr>
                          <w:t> </w:t>
                        </w:r>
                        <w:r w:rsidRPr="006D603F">
                          <w:rPr>
                            <w:color w:val="000000"/>
                            <w:sz w:val="26"/>
                          </w:rPr>
                          <w:t> </w:t>
                        </w:r>
                      </w:p>
                      <w:p w:rsidR="00B04FE1" w:rsidRDefault="00B04FE1" w:rsidP="00951BDF">
                        <w:pPr>
                          <w:jc w:val="both"/>
                          <w:rPr>
                            <w:color w:val="000000"/>
                            <w:sz w:val="26"/>
                          </w:rPr>
                        </w:pPr>
                      </w:p>
                      <w:p w:rsidR="00B04FE1" w:rsidRDefault="00B04FE1" w:rsidP="00951BDF">
                        <w:pPr>
                          <w:jc w:val="both"/>
                          <w:rPr>
                            <w:color w:val="000000"/>
                            <w:sz w:val="26"/>
                          </w:rPr>
                        </w:pPr>
                      </w:p>
                      <w:p w:rsidR="00B04FE1" w:rsidRDefault="00B04FE1" w:rsidP="00951BDF">
                        <w:pPr>
                          <w:jc w:val="both"/>
                          <w:rPr>
                            <w:color w:val="000000"/>
                            <w:sz w:val="26"/>
                          </w:rPr>
                        </w:pPr>
                      </w:p>
                      <w:p w:rsidR="00B04FE1" w:rsidRPr="006D603F" w:rsidRDefault="00B04FE1" w:rsidP="00951BDF">
                        <w:pPr>
                          <w:jc w:val="both"/>
                          <w:rPr>
                            <w:color w:val="666666"/>
                            <w:sz w:val="26"/>
                          </w:rPr>
                        </w:pPr>
                      </w:p>
                      <w:p w:rsidR="003C1DC9" w:rsidRPr="006D603F" w:rsidRDefault="003C1DC9" w:rsidP="00951BDF">
                        <w:pPr>
                          <w:jc w:val="both"/>
                          <w:rPr>
                            <w:color w:val="666666"/>
                            <w:sz w:val="26"/>
                          </w:rPr>
                        </w:pPr>
                        <w:r w:rsidRPr="006D603F">
                          <w:rPr>
                            <w:rFonts w:ascii="'Times New Roman'" w:hAnsi="'Times New Roman'"/>
                            <w:color w:val="000000"/>
                            <w:sz w:val="26"/>
                          </w:rPr>
                          <w:t>                                                                                                  Приложение № 1</w:t>
                        </w:r>
                      </w:p>
                      <w:p w:rsidR="003C1DC9" w:rsidRPr="006D603F" w:rsidRDefault="003C1DC9" w:rsidP="00951BDF">
                        <w:pPr>
                          <w:jc w:val="both"/>
                          <w:rPr>
                            <w:color w:val="666666"/>
                            <w:sz w:val="26"/>
                          </w:rPr>
                        </w:pPr>
                        <w:r w:rsidRPr="006D603F">
                          <w:rPr>
                            <w:rFonts w:ascii="'Times New Roman'" w:hAnsi="'Times New Roman'"/>
                            <w:b/>
                            <w:bCs/>
                            <w:color w:val="000000"/>
                            <w:sz w:val="26"/>
                          </w:rPr>
                          <w:t>                                                                              </w:t>
                        </w:r>
                        <w:r w:rsidR="00B04FE1">
                          <w:rPr>
                            <w:rFonts w:ascii="'Times New Roman'" w:hAnsi="'Times New Roman'"/>
                            <w:color w:val="000000"/>
                            <w:sz w:val="26"/>
                          </w:rPr>
                          <w:t>к</w:t>
                        </w:r>
                        <w:r w:rsidRPr="006D603F">
                          <w:rPr>
                            <w:rFonts w:ascii="'Times New Roman'" w:hAnsi="'Times New Roman'"/>
                            <w:color w:val="000000"/>
                            <w:sz w:val="26"/>
                          </w:rPr>
                          <w:t xml:space="preserve"> административному регламенту                                                                                                 </w:t>
                        </w:r>
                      </w:p>
                      <w:p w:rsidR="003C1DC9" w:rsidRPr="006D603F" w:rsidRDefault="003C1DC9" w:rsidP="00951BDF">
                        <w:pPr>
                          <w:jc w:val="center"/>
                          <w:rPr>
                            <w:color w:val="666666"/>
                            <w:sz w:val="26"/>
                          </w:rPr>
                        </w:pPr>
                        <w:r w:rsidRPr="006D603F">
                          <w:rPr>
                            <w:rFonts w:ascii="'Times New Roman'" w:hAnsi="'Times New Roman'"/>
                            <w:b/>
                            <w:bCs/>
                            <w:color w:val="000000"/>
                            <w:sz w:val="26"/>
                          </w:rPr>
                          <w:t>Книга</w:t>
                        </w:r>
                      </w:p>
                      <w:p w:rsidR="003C1DC9" w:rsidRPr="006D603F" w:rsidRDefault="003C1DC9" w:rsidP="00951BDF">
                        <w:pPr>
                          <w:jc w:val="center"/>
                          <w:rPr>
                            <w:color w:val="666666"/>
                            <w:sz w:val="26"/>
                          </w:rPr>
                        </w:pPr>
                        <w:r w:rsidRPr="006D603F">
                          <w:rPr>
                            <w:rFonts w:ascii="'Times New Roman'" w:hAnsi="'Times New Roman'"/>
                            <w:b/>
                            <w:bCs/>
                            <w:color w:val="000000"/>
                            <w:sz w:val="26"/>
                          </w:rPr>
                          <w:t>регистрации заявлений граждан о принятии на учет</w:t>
                        </w:r>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в качестве нуждающихся в жилых помещениях,</w:t>
                        </w:r>
                        <w:proofErr w:type="gramEnd"/>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предоставляемых</w:t>
                        </w:r>
                        <w:proofErr w:type="gramEnd"/>
                        <w:r w:rsidRPr="006D603F">
                          <w:rPr>
                            <w:rFonts w:ascii="'Times New Roman'" w:hAnsi="'Times New Roman'"/>
                            <w:b/>
                            <w:bCs/>
                            <w:color w:val="000000"/>
                            <w:sz w:val="26"/>
                          </w:rPr>
                          <w:t xml:space="preserve"> по договору социального найма</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(населенный пункт)</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(наименование органа местного самоуправления)</w:t>
                        </w:r>
                      </w:p>
                      <w:p w:rsidR="003C1DC9" w:rsidRPr="006D603F" w:rsidRDefault="003C1DC9" w:rsidP="00951BDF">
                        <w:pPr>
                          <w:jc w:val="center"/>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Начата</w:t>
                        </w:r>
                        <w:proofErr w:type="gramEnd"/>
                        <w:r w:rsidRPr="006D603F">
                          <w:rPr>
                            <w:rFonts w:ascii="'Times New Roman'" w:hAnsi="'Times New Roman'"/>
                            <w:color w:val="000000"/>
                            <w:sz w:val="26"/>
                          </w:rPr>
                          <w:t>       «_____» ________________ 20       года</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Окончена</w:t>
                        </w:r>
                        <w:proofErr w:type="gramEnd"/>
                        <w:r w:rsidRPr="006D603F">
                          <w:rPr>
                            <w:rFonts w:ascii="'Times New Roman'" w:hAnsi="'Times New Roman'"/>
                            <w:color w:val="000000"/>
                            <w:sz w:val="26"/>
                          </w:rPr>
                          <w:t xml:space="preserve"> « _____» ________________ 20      года</w:t>
                        </w:r>
                      </w:p>
                      <w:p w:rsidR="003C1DC9" w:rsidRPr="006D603F" w:rsidRDefault="003C1DC9" w:rsidP="00951BDF">
                        <w:pPr>
                          <w:jc w:val="center"/>
                          <w:rPr>
                            <w:color w:val="666666"/>
                            <w:sz w:val="26"/>
                          </w:rPr>
                        </w:pPr>
                        <w:r w:rsidRPr="006D603F">
                          <w:rPr>
                            <w:rFonts w:ascii="'Times New Roman'" w:hAnsi="'Times New Roman'"/>
                            <w:color w:val="000000"/>
                            <w:sz w:val="26"/>
                          </w:rPr>
                          <w:t> </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531"/>
                          <w:gridCol w:w="1432"/>
                          <w:gridCol w:w="1324"/>
                          <w:gridCol w:w="1417"/>
                          <w:gridCol w:w="1768"/>
                          <w:gridCol w:w="1347"/>
                          <w:gridCol w:w="1384"/>
                        </w:tblGrid>
                        <w:tr w:rsidR="003C1DC9" w:rsidRPr="006D603F" w:rsidTr="00951BDF">
                          <w:trPr>
                            <w:trHeight w:val="570"/>
                            <w:tblCellSpacing w:w="0" w:type="dxa"/>
                          </w:trPr>
                          <w:tc>
                            <w:tcPr>
                              <w:tcW w:w="993"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rPr>
                                  <w:color w:val="666666"/>
                                  <w:sz w:val="26"/>
                                </w:rPr>
                              </w:pPr>
                              <w:r w:rsidRPr="006D603F">
                                <w:rPr>
                                  <w:rFonts w:ascii="'Times New Roman'" w:hAnsi="'Times New Roman'"/>
                                  <w:color w:val="000000"/>
                                  <w:sz w:val="26"/>
                                </w:rPr>
                                <w:t xml:space="preserve">№ </w:t>
                              </w:r>
                              <w:proofErr w:type="spellStart"/>
                              <w:proofErr w:type="gramStart"/>
                              <w:r w:rsidRPr="006D603F">
                                <w:rPr>
                                  <w:rFonts w:ascii="'Times New Roman'" w:hAnsi="'Times New Roman'"/>
                                  <w:color w:val="000000"/>
                                  <w:sz w:val="26"/>
                                </w:rPr>
                                <w:t>п</w:t>
                              </w:r>
                              <w:proofErr w:type="spellEnd"/>
                              <w:proofErr w:type="gramEnd"/>
                              <w:r w:rsidRPr="006D603F">
                                <w:rPr>
                                  <w:rFonts w:ascii="'Times New Roman'" w:hAnsi="'Times New Roman'"/>
                                  <w:color w:val="000000"/>
                                  <w:sz w:val="26"/>
                                </w:rPr>
                                <w:t>/</w:t>
                              </w:r>
                              <w:proofErr w:type="spellStart"/>
                              <w:r w:rsidRPr="006D603F">
                                <w:rPr>
                                  <w:rFonts w:ascii="'Times New Roman'" w:hAnsi="'Times New Roman'"/>
                                  <w:color w:val="000000"/>
                                  <w:sz w:val="26"/>
                                </w:rPr>
                                <w:t>п</w:t>
                              </w:r>
                              <w:proofErr w:type="spellEnd"/>
                            </w:p>
                          </w:tc>
                          <w:tc>
                            <w:tcPr>
                              <w:tcW w:w="912"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Дата поступления заявления</w:t>
                              </w:r>
                            </w:p>
                          </w:tc>
                          <w:tc>
                            <w:tcPr>
                              <w:tcW w:w="1560"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hanging="28"/>
                                <w:jc w:val="center"/>
                                <w:rPr>
                                  <w:color w:val="666666"/>
                                  <w:sz w:val="26"/>
                                </w:rPr>
                              </w:pPr>
                              <w:r w:rsidRPr="006D603F">
                                <w:rPr>
                                  <w:rFonts w:ascii="'Times New Roman'" w:hAnsi="'Times New Roman'"/>
                                  <w:color w:val="000000"/>
                                  <w:sz w:val="26"/>
                                </w:rPr>
                                <w:t>Фамилия, имя, отчество гражданина</w:t>
                              </w:r>
                            </w:p>
                          </w:tc>
                          <w:tc>
                            <w:tcPr>
                              <w:tcW w:w="141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hanging="29"/>
                                <w:jc w:val="center"/>
                                <w:rPr>
                                  <w:color w:val="666666"/>
                                  <w:sz w:val="26"/>
                                </w:rPr>
                              </w:pPr>
                              <w:r w:rsidRPr="006D603F">
                                <w:rPr>
                                  <w:rFonts w:ascii="'Times New Roman'" w:hAnsi="'Times New Roman'"/>
                                  <w:color w:val="000000"/>
                                  <w:sz w:val="26"/>
                                </w:rPr>
                                <w:t>Адрес занимаемого жилого помещения</w:t>
                              </w:r>
                            </w:p>
                          </w:tc>
                          <w:tc>
                            <w:tcPr>
                              <w:tcW w:w="2049"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Решение органа местного самоуправления (дата, номер)</w:t>
                              </w:r>
                            </w:p>
                          </w:tc>
                          <w:tc>
                            <w:tcPr>
                              <w:tcW w:w="136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Краткое содержание</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Сообщение гражданину о принятом решении (дата и номер письма)</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1</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2</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3</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4</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5</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6</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7</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r>
                      </w:tbl>
                      <w:p w:rsidR="003C1DC9" w:rsidRPr="006D603F" w:rsidRDefault="003C1DC9" w:rsidP="00951BDF">
                        <w:pPr>
                          <w:jc w:val="center"/>
                          <w:rPr>
                            <w:color w:val="666666"/>
                            <w:sz w:val="26"/>
                          </w:rPr>
                        </w:pPr>
                        <w:r w:rsidRPr="006D603F">
                          <w:rPr>
                            <w:rFonts w:ascii="'Times New Roman'" w:hAnsi="'Times New Roman'"/>
                            <w:color w:val="000000"/>
                            <w:sz w:val="26"/>
                          </w:rPr>
                          <w:t> </w:t>
                        </w:r>
                      </w:p>
                      <w:p w:rsidR="003C1DC9" w:rsidRPr="00CC3F39" w:rsidRDefault="003C1DC9" w:rsidP="00CC3F39">
                        <w:pPr>
                          <w:jc w:val="center"/>
                          <w:rPr>
                            <w:color w:val="666666"/>
                            <w:sz w:val="26"/>
                          </w:rPr>
                        </w:pPr>
                        <w:r w:rsidRPr="006D603F">
                          <w:rPr>
                            <w:rFonts w:ascii="'Times New Roman'" w:hAnsi="'Times New Roman'"/>
                            <w:color w:val="000000"/>
                            <w:sz w:val="26"/>
                          </w:rPr>
                          <w:t>_____________________________________________________________</w:t>
                        </w:r>
                      </w:p>
                      <w:p w:rsidR="00733747" w:rsidRDefault="003C1DC9" w:rsidP="00951BDF">
                        <w:pPr>
                          <w:jc w:val="both"/>
                          <w:rPr>
                            <w:rFonts w:ascii="'Times New Roman'" w:hAnsi="'Times New Roman'"/>
                            <w:color w:val="000000"/>
                            <w:sz w:val="26"/>
                          </w:rPr>
                        </w:pPr>
                        <w:r w:rsidRPr="006D603F">
                          <w:rPr>
                            <w:rFonts w:ascii="'Times New Roman'" w:hAnsi="'Times New Roman'"/>
                            <w:color w:val="000000"/>
                            <w:sz w:val="26"/>
                          </w:rPr>
                          <w:t xml:space="preserve">                                                                                                     </w:t>
                        </w: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3C1DC9" w:rsidRPr="006D603F" w:rsidRDefault="00733747" w:rsidP="00951BDF">
                        <w:pPr>
                          <w:jc w:val="both"/>
                          <w:rPr>
                            <w:color w:val="666666"/>
                            <w:sz w:val="26"/>
                          </w:rPr>
                        </w:pPr>
                        <w:r>
                          <w:rPr>
                            <w:rFonts w:ascii="'Times New Roman'" w:hAnsi="'Times New Roman'"/>
                            <w:color w:val="000000"/>
                            <w:sz w:val="26"/>
                          </w:rPr>
                          <w:t xml:space="preserve">                                                                                         </w:t>
                        </w:r>
                        <w:r w:rsidR="003C1DC9" w:rsidRPr="006D603F">
                          <w:rPr>
                            <w:rFonts w:ascii="'Times New Roman'" w:hAnsi="'Times New Roman'"/>
                            <w:color w:val="000000"/>
                            <w:sz w:val="26"/>
                          </w:rPr>
                          <w:t>     Приложение № 2</w:t>
                        </w:r>
                      </w:p>
                      <w:p w:rsidR="003C1DC9" w:rsidRPr="006D603F" w:rsidRDefault="003C1DC9" w:rsidP="00951BDF">
                        <w:pPr>
                          <w:jc w:val="both"/>
                          <w:rPr>
                            <w:color w:val="666666"/>
                            <w:sz w:val="26"/>
                          </w:rPr>
                        </w:pPr>
                        <w:r w:rsidRPr="006D603F">
                          <w:rPr>
                            <w:rFonts w:ascii="'Times New Roman'" w:hAnsi="'Times New Roman'"/>
                            <w:b/>
                            <w:bCs/>
                            <w:color w:val="000000"/>
                            <w:sz w:val="26"/>
                          </w:rPr>
                          <w:t xml:space="preserve">                                                                             </w:t>
                        </w:r>
                        <w:r w:rsidRPr="006D603F">
                          <w:rPr>
                            <w:rFonts w:ascii="'Times New Roman'" w:hAnsi="'Times New Roman'"/>
                            <w:color w:val="000000"/>
                            <w:sz w:val="26"/>
                          </w:rPr>
                          <w:t>к административному регламенту                                                                                                        </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rFonts w:ascii="'Times New Roman'" w:hAnsi="'Times New Roman'"/>
                            <w:b/>
                            <w:bCs/>
                            <w:color w:val="000000"/>
                            <w:sz w:val="26"/>
                          </w:rPr>
                          <w:t>Книга</w:t>
                        </w:r>
                      </w:p>
                      <w:p w:rsidR="003C1DC9" w:rsidRPr="006D603F" w:rsidRDefault="003C1DC9" w:rsidP="00951BDF">
                        <w:pPr>
                          <w:jc w:val="center"/>
                          <w:rPr>
                            <w:color w:val="666666"/>
                            <w:sz w:val="26"/>
                          </w:rPr>
                        </w:pPr>
                        <w:r w:rsidRPr="006D603F">
                          <w:rPr>
                            <w:rFonts w:ascii="'Times New Roman'" w:hAnsi="'Times New Roman'"/>
                            <w:b/>
                            <w:bCs/>
                            <w:color w:val="000000"/>
                            <w:sz w:val="26"/>
                          </w:rPr>
                          <w:t>учета граждан в качестве</w:t>
                        </w:r>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нуждающихся в жилых помещениях,</w:t>
                        </w:r>
                        <w:proofErr w:type="gramEnd"/>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предоставляемых</w:t>
                        </w:r>
                        <w:proofErr w:type="gramEnd"/>
                        <w:r w:rsidRPr="006D603F">
                          <w:rPr>
                            <w:rFonts w:ascii="'Times New Roman'" w:hAnsi="'Times New Roman'"/>
                            <w:b/>
                            <w:bCs/>
                            <w:color w:val="000000"/>
                            <w:sz w:val="26"/>
                          </w:rPr>
                          <w:t xml:space="preserve"> по договору социального найма</w:t>
                        </w:r>
                      </w:p>
                      <w:p w:rsidR="003C1DC9" w:rsidRPr="006D603F" w:rsidRDefault="003C1DC9" w:rsidP="00951BDF">
                        <w:pPr>
                          <w:jc w:val="center"/>
                          <w:rPr>
                            <w:color w:val="666666"/>
                            <w:sz w:val="26"/>
                          </w:rPr>
                        </w:pPr>
                        <w:r w:rsidRPr="006D603F">
                          <w:rPr>
                            <w:rFonts w:ascii="'Times New Roman'" w:hAnsi="'Times New Roman'"/>
                            <w:b/>
                            <w:bCs/>
                            <w:color w:val="000000"/>
                            <w:sz w:val="26"/>
                          </w:rPr>
                          <w:t> </w:t>
                        </w:r>
                        <w:r w:rsidRPr="006D603F">
                          <w:rPr>
                            <w:color w:val="000000"/>
                            <w:sz w:val="26"/>
                          </w:rPr>
                          <w:t>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(населенный пункт)</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(наименование органа местного самоуправления)</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Начата</w:t>
                        </w:r>
                        <w:proofErr w:type="gramEnd"/>
                        <w:r w:rsidRPr="006D603F">
                          <w:rPr>
                            <w:rFonts w:ascii="'Times New Roman'" w:hAnsi="'Times New Roman'"/>
                            <w:color w:val="000000"/>
                            <w:sz w:val="26"/>
                          </w:rPr>
                          <w:t>       «_____» ________________ 20       года</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Окончена</w:t>
                        </w:r>
                        <w:proofErr w:type="gramEnd"/>
                        <w:r w:rsidRPr="006D603F">
                          <w:rPr>
                            <w:rFonts w:ascii="'Times New Roman'" w:hAnsi="'Times New Roman'"/>
                            <w:color w:val="000000"/>
                            <w:sz w:val="26"/>
                          </w:rPr>
                          <w:t xml:space="preserve"> « _____» ________________ 20      года</w:t>
                        </w:r>
                      </w:p>
                      <w:p w:rsidR="003C1DC9" w:rsidRPr="006D603F" w:rsidRDefault="003C1DC9" w:rsidP="00951BDF">
                        <w:pPr>
                          <w:jc w:val="both"/>
                          <w:rPr>
                            <w:color w:val="666666"/>
                            <w:sz w:val="26"/>
                          </w:rPr>
                        </w:pPr>
                        <w:r w:rsidRPr="006D603F">
                          <w:rPr>
                            <w:rFonts w:ascii="'Times New Roman'" w:hAnsi="'Times New Roman'"/>
                            <w:color w:val="000000"/>
                            <w:sz w:val="26"/>
                          </w:rPr>
                          <w:t> </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432"/>
                          <w:gridCol w:w="1326"/>
                          <w:gridCol w:w="1472"/>
                          <w:gridCol w:w="1722"/>
                          <w:gridCol w:w="1678"/>
                          <w:gridCol w:w="1181"/>
                          <w:gridCol w:w="1392"/>
                        </w:tblGrid>
                        <w:tr w:rsidR="003C1DC9" w:rsidRPr="006D603F" w:rsidTr="00951BDF">
                          <w:trPr>
                            <w:trHeight w:val="230"/>
                            <w:tblCellSpacing w:w="0" w:type="dxa"/>
                          </w:trPr>
                          <w:tc>
                            <w:tcPr>
                              <w:tcW w:w="822"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right="-108" w:firstLine="5"/>
                                <w:jc w:val="center"/>
                                <w:rPr>
                                  <w:color w:val="666666"/>
                                  <w:sz w:val="26"/>
                                </w:rPr>
                              </w:pPr>
                              <w:r w:rsidRPr="006D603F">
                                <w:rPr>
                                  <w:rFonts w:ascii="'Times New Roman'" w:hAnsi="'Times New Roman'"/>
                                  <w:color w:val="000000"/>
                                  <w:sz w:val="26"/>
                                </w:rPr>
                                <w:t xml:space="preserve">№ </w:t>
                              </w:r>
                              <w:proofErr w:type="spellStart"/>
                              <w:proofErr w:type="gramStart"/>
                              <w:r w:rsidRPr="006D603F">
                                <w:rPr>
                                  <w:rFonts w:ascii="'Times New Roman'" w:hAnsi="'Times New Roman'"/>
                                  <w:color w:val="000000"/>
                                  <w:sz w:val="26"/>
                                </w:rPr>
                                <w:t>п</w:t>
                              </w:r>
                              <w:proofErr w:type="spellEnd"/>
                              <w:proofErr w:type="gramEnd"/>
                              <w:r w:rsidRPr="006D603F">
                                <w:rPr>
                                  <w:rFonts w:ascii="'Times New Roman'" w:hAnsi="'Times New Roman'"/>
                                  <w:color w:val="000000"/>
                                  <w:sz w:val="26"/>
                                </w:rPr>
                                <w:t>/</w:t>
                              </w:r>
                              <w:proofErr w:type="spellStart"/>
                              <w:r w:rsidRPr="006D603F">
                                <w:rPr>
                                  <w:rFonts w:ascii="'Times New Roman'" w:hAnsi="'Times New Roman'"/>
                                  <w:color w:val="000000"/>
                                  <w:sz w:val="26"/>
                                </w:rPr>
                                <w:t>п</w:t>
                              </w:r>
                              <w:proofErr w:type="spellEnd"/>
                            </w:p>
                          </w:tc>
                          <w:tc>
                            <w:tcPr>
                              <w:tcW w:w="141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proofErr w:type="gramStart"/>
                              <w:r w:rsidRPr="006D603F">
                                <w:rPr>
                                  <w:rFonts w:ascii="'Times New Roman'" w:hAnsi="'Times New Roman'"/>
                                  <w:color w:val="000000"/>
                                  <w:sz w:val="26"/>
                                </w:rPr>
                                <w:t>Данные о гражданине (фамилия, имя, отчество, дата рождения, количестве-</w:t>
                              </w:r>
                              <w:proofErr w:type="gramEnd"/>
                            </w:p>
                            <w:p w:rsidR="003C1DC9" w:rsidRPr="006D603F" w:rsidRDefault="003C1DC9" w:rsidP="00951BDF">
                              <w:pPr>
                                <w:jc w:val="center"/>
                                <w:rPr>
                                  <w:color w:val="666666"/>
                                  <w:sz w:val="26"/>
                                </w:rPr>
                              </w:pPr>
                              <w:proofErr w:type="spellStart"/>
                              <w:proofErr w:type="gramStart"/>
                              <w:r w:rsidRPr="006D603F">
                                <w:rPr>
                                  <w:rFonts w:ascii="'Times New Roman'" w:hAnsi="'Times New Roman'"/>
                                  <w:color w:val="000000"/>
                                  <w:sz w:val="26"/>
                                </w:rPr>
                                <w:t>нный</w:t>
                              </w:r>
                              <w:proofErr w:type="spellEnd"/>
                              <w:r w:rsidRPr="006D603F">
                                <w:rPr>
                                  <w:rFonts w:ascii="'Times New Roman'" w:hAnsi="'Times New Roman'"/>
                                  <w:color w:val="000000"/>
                                  <w:sz w:val="26"/>
                                </w:rPr>
                                <w:t xml:space="preserve"> состав семьи)</w:t>
                              </w:r>
                              <w:proofErr w:type="gramEnd"/>
                            </w:p>
                          </w:tc>
                          <w:tc>
                            <w:tcPr>
                              <w:tcW w:w="141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Данные паспорта или документа, заменяющего паспорт гражданина</w:t>
                              </w:r>
                            </w:p>
                          </w:tc>
                          <w:tc>
                            <w:tcPr>
                              <w:tcW w:w="1559"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Решение органа местного самоуправления о принятии на учет (номер и дата)</w:t>
                              </w:r>
                            </w:p>
                          </w:tc>
                          <w:tc>
                            <w:tcPr>
                              <w:tcW w:w="190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Включен в список на предоставление жилого помещения (год и номер очереди)</w:t>
                              </w:r>
                            </w:p>
                          </w:tc>
                          <w:tc>
                            <w:tcPr>
                              <w:tcW w:w="136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Дата основания снятия с учета</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ind w:firstLine="19"/>
                                <w:jc w:val="center"/>
                                <w:rPr>
                                  <w:color w:val="666666"/>
                                  <w:sz w:val="26"/>
                                </w:rPr>
                              </w:pPr>
                              <w:r w:rsidRPr="006D603F">
                                <w:rPr>
                                  <w:rFonts w:ascii="'Times New Roman'" w:hAnsi="'Times New Roman'"/>
                                  <w:color w:val="000000"/>
                                  <w:sz w:val="26"/>
                                </w:rPr>
                                <w:t>Примечание</w:t>
                              </w:r>
                            </w:p>
                          </w:tc>
                        </w:tr>
                        <w:tr w:rsidR="003C1DC9" w:rsidRPr="006D603F" w:rsidTr="00951BDF">
                          <w:trPr>
                            <w:trHeight w:val="230"/>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5"/>
                                <w:jc w:val="center"/>
                                <w:rPr>
                                  <w:color w:val="666666"/>
                                  <w:sz w:val="26"/>
                                </w:rPr>
                              </w:pPr>
                              <w:r w:rsidRPr="006D603F">
                                <w:rPr>
                                  <w:rFonts w:ascii="'Times New Roman'" w:hAnsi="'Times New Roman'"/>
                                  <w:color w:val="000000"/>
                                  <w:sz w:val="26"/>
                                </w:rPr>
                                <w:t>1</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34"/>
                                <w:jc w:val="center"/>
                                <w:rPr>
                                  <w:color w:val="666666"/>
                                  <w:sz w:val="26"/>
                                </w:rPr>
                              </w:pPr>
                              <w:r w:rsidRPr="006D603F">
                                <w:rPr>
                                  <w:rFonts w:ascii="'Times New Roman'" w:hAnsi="'Times New Roman'"/>
                                  <w:color w:val="000000"/>
                                  <w:sz w:val="26"/>
                                </w:rPr>
                                <w:t>2</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4</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34"/>
                                <w:jc w:val="center"/>
                                <w:rPr>
                                  <w:color w:val="666666"/>
                                  <w:sz w:val="26"/>
                                </w:rPr>
                              </w:pPr>
                              <w:r w:rsidRPr="006D603F">
                                <w:rPr>
                                  <w:rFonts w:ascii="'Times New Roman'" w:hAnsi="'Times New Roman'"/>
                                  <w:color w:val="000000"/>
                                  <w:sz w:val="26"/>
                                </w:rPr>
                                <w:t>5</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6</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7</w:t>
                              </w:r>
                            </w:p>
                          </w:tc>
                        </w:tr>
                        <w:tr w:rsidR="003C1DC9" w:rsidRPr="006D603F" w:rsidTr="00951BDF">
                          <w:trPr>
                            <w:trHeight w:val="276"/>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r>
                        <w:tr w:rsidR="003C1DC9" w:rsidRPr="006D603F" w:rsidTr="00951BDF">
                          <w:trPr>
                            <w:trHeight w:val="276"/>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r>
                      </w:tbl>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ind w:firstLine="709"/>
                          <w:jc w:val="both"/>
                          <w:rPr>
                            <w:color w:val="000000"/>
                            <w:sz w:val="26"/>
                          </w:rPr>
                        </w:pPr>
                        <w:r w:rsidRPr="006D603F">
                          <w:rPr>
                            <w:rFonts w:ascii="'Times New Roman'" w:hAnsi="'Times New Roman'" w:cs="Arial"/>
                            <w:color w:val="000000"/>
                            <w:sz w:val="26"/>
                          </w:rPr>
                          <w:t> </w:t>
                        </w:r>
                        <w:r w:rsidRPr="006D603F">
                          <w:rPr>
                            <w:color w:val="000000"/>
                            <w:sz w:val="26"/>
                          </w:rPr>
                          <w:t> </w:t>
                        </w: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Default="003C1DC9" w:rsidP="00951BDF">
                        <w:pPr>
                          <w:ind w:firstLine="709"/>
                          <w:jc w:val="both"/>
                          <w:rPr>
                            <w:rFonts w:ascii="Arial" w:hAnsi="Arial" w:cs="Arial"/>
                            <w:color w:val="666666"/>
                            <w:sz w:val="26"/>
                            <w:szCs w:val="14"/>
                          </w:rPr>
                        </w:pPr>
                      </w:p>
                      <w:p w:rsidR="006F41C2" w:rsidRDefault="006F41C2" w:rsidP="00951BDF">
                        <w:pPr>
                          <w:ind w:firstLine="709"/>
                          <w:jc w:val="both"/>
                          <w:rPr>
                            <w:rFonts w:ascii="Arial" w:hAnsi="Arial" w:cs="Arial"/>
                            <w:color w:val="666666"/>
                            <w:sz w:val="26"/>
                            <w:szCs w:val="14"/>
                          </w:rPr>
                        </w:pPr>
                      </w:p>
                      <w:p w:rsidR="006F41C2" w:rsidRPr="006D603F" w:rsidRDefault="006F41C2" w:rsidP="00951BDF">
                        <w:pPr>
                          <w:ind w:firstLine="709"/>
                          <w:jc w:val="both"/>
                          <w:rPr>
                            <w:rFonts w:ascii="Arial" w:hAnsi="Arial" w:cs="Arial"/>
                            <w:color w:val="666666"/>
                            <w:sz w:val="26"/>
                            <w:szCs w:val="14"/>
                          </w:rPr>
                        </w:pPr>
                      </w:p>
                      <w:p w:rsidR="00CC3F39" w:rsidRPr="00514AAD" w:rsidRDefault="00CC3F39" w:rsidP="00514AAD">
                        <w:pPr>
                          <w:ind w:left="1620" w:firstLine="2142"/>
                          <w:jc w:val="both"/>
                          <w:rPr>
                            <w:rFonts w:ascii="'Times New Roman'" w:hAnsi="'Times New Roman'" w:cs="Arial"/>
                            <w:color w:val="000000"/>
                            <w:sz w:val="26"/>
                          </w:rPr>
                        </w:pPr>
                      </w:p>
                      <w:p w:rsidR="003C1DC9" w:rsidRPr="006D603F" w:rsidRDefault="003C1DC9" w:rsidP="00951BDF">
                        <w:pPr>
                          <w:jc w:val="both"/>
                          <w:rPr>
                            <w:color w:val="666666"/>
                            <w:sz w:val="26"/>
                          </w:rPr>
                        </w:pPr>
                        <w:r w:rsidRPr="006D603F">
                          <w:rPr>
                            <w:rFonts w:ascii="'Times New Roman'" w:hAnsi="'Times New Roman'"/>
                            <w:color w:val="000000"/>
                            <w:sz w:val="26"/>
                          </w:rPr>
                          <w:t>                                                                  Приложение  №3</w:t>
                        </w:r>
                      </w:p>
                      <w:p w:rsidR="003C1DC9" w:rsidRPr="006D603F" w:rsidRDefault="003C1DC9" w:rsidP="00951BDF">
                        <w:pPr>
                          <w:jc w:val="both"/>
                          <w:rPr>
                            <w:color w:val="666666"/>
                            <w:sz w:val="26"/>
                          </w:rPr>
                        </w:pPr>
                        <w:r w:rsidRPr="006D603F">
                          <w:rPr>
                            <w:rFonts w:ascii="'Times New Roman'" w:hAnsi="'Times New Roman'"/>
                            <w:color w:val="000000"/>
                            <w:sz w:val="26"/>
                          </w:rPr>
                          <w:t xml:space="preserve">                                                                  к административному регламенту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xml:space="preserve">                                                           В комиссию по хозяйственной деятельности </w:t>
                        </w:r>
                      </w:p>
                      <w:p w:rsidR="003C1DC9" w:rsidRPr="006D603F" w:rsidRDefault="003C1DC9" w:rsidP="00951BDF">
                        <w:pPr>
                          <w:jc w:val="both"/>
                          <w:rPr>
                            <w:rFonts w:ascii="'Times New Roman'" w:hAnsi="'Times New Roman'"/>
                            <w:color w:val="000000"/>
                            <w:sz w:val="26"/>
                          </w:rPr>
                        </w:pPr>
                        <w:r w:rsidRPr="006D603F">
                          <w:rPr>
                            <w:rFonts w:ascii="'Times New Roman'" w:hAnsi="'Times New Roman'"/>
                            <w:color w:val="000000"/>
                            <w:sz w:val="26"/>
                          </w:rPr>
                          <w:t xml:space="preserve">                                                            и благоустройству     Администрации </w:t>
                        </w:r>
                      </w:p>
                      <w:p w:rsidR="003C1DC9" w:rsidRPr="006D603F" w:rsidRDefault="003C1DC9" w:rsidP="00951BDF">
                        <w:pPr>
                          <w:jc w:val="both"/>
                          <w:rPr>
                            <w:color w:val="666666"/>
                            <w:sz w:val="26"/>
                          </w:rPr>
                        </w:pPr>
                        <w:r w:rsidRPr="006D603F">
                          <w:rPr>
                            <w:rFonts w:ascii="'Times New Roman'" w:hAnsi="'Times New Roman'"/>
                            <w:color w:val="000000"/>
                            <w:sz w:val="26"/>
                          </w:rPr>
                          <w:t xml:space="preserve">                                                            Имекского сельсовета</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от ________________________________</w:t>
                        </w:r>
                      </w:p>
                      <w:p w:rsidR="003C1DC9" w:rsidRPr="006D603F" w:rsidRDefault="003C1DC9" w:rsidP="00951BDF">
                        <w:pPr>
                          <w:jc w:val="both"/>
                          <w:rPr>
                            <w:color w:val="666666"/>
                            <w:sz w:val="26"/>
                          </w:rPr>
                        </w:pPr>
                        <w:r w:rsidRPr="006D603F">
                          <w:rPr>
                            <w:rFonts w:ascii="'Times New Roman'" w:hAnsi="'Times New Roman'"/>
                            <w:color w:val="000000"/>
                            <w:sz w:val="26"/>
                          </w:rPr>
                          <w:t xml:space="preserve">                                                                  </w:t>
                        </w:r>
                        <w:r w:rsidRPr="006D603F">
                          <w:rPr>
                            <w:rFonts w:ascii="'Times New Roman'" w:hAnsi="'Times New Roman'"/>
                            <w:b/>
                            <w:bCs/>
                            <w:color w:val="000000"/>
                            <w:sz w:val="26"/>
                          </w:rPr>
                          <w:t>__________________________________</w:t>
                        </w:r>
                      </w:p>
                      <w:p w:rsidR="003C1DC9" w:rsidRPr="006D603F" w:rsidRDefault="003C1DC9" w:rsidP="00951BDF">
                        <w:pPr>
                          <w:jc w:val="both"/>
                          <w:rPr>
                            <w:color w:val="666666"/>
                            <w:sz w:val="26"/>
                          </w:rPr>
                        </w:pPr>
                        <w:r w:rsidRPr="006D603F">
                          <w:rPr>
                            <w:rFonts w:ascii="'Times New Roman'" w:hAnsi="'Times New Roman'"/>
                            <w:b/>
                            <w:bCs/>
                            <w:color w:val="000000"/>
                            <w:sz w:val="26"/>
                          </w:rPr>
                          <w:t>                                                                  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(Ф.И.О. полностью)</w:t>
                        </w:r>
                      </w:p>
                      <w:p w:rsidR="003C1DC9" w:rsidRPr="006D603F" w:rsidRDefault="003C1DC9" w:rsidP="00951BDF">
                        <w:pPr>
                          <w:ind w:firstLine="4536"/>
                          <w:jc w:val="both"/>
                          <w:rPr>
                            <w:rFonts w:ascii="Arial" w:hAnsi="Arial" w:cs="Arial"/>
                            <w:color w:val="666666"/>
                            <w:sz w:val="26"/>
                            <w:szCs w:val="14"/>
                          </w:rPr>
                        </w:pPr>
                        <w:proofErr w:type="spellStart"/>
                        <w:r w:rsidRPr="006D603F">
                          <w:rPr>
                            <w:rFonts w:ascii="'Times New Roman'" w:hAnsi="'Times New Roman'" w:cs="Arial"/>
                            <w:color w:val="000000"/>
                            <w:sz w:val="26"/>
                          </w:rPr>
                          <w:t>проживаюег</w:t>
                        </w:r>
                        <w:proofErr w:type="gramStart"/>
                        <w:r w:rsidRPr="006D603F">
                          <w:rPr>
                            <w:rFonts w:ascii="'Times New Roman'" w:hAnsi="'Times New Roman'" w:cs="Arial"/>
                            <w:color w:val="000000"/>
                            <w:sz w:val="26"/>
                          </w:rPr>
                          <w:t>о</w:t>
                        </w:r>
                        <w:proofErr w:type="spellEnd"/>
                        <w:r w:rsidRPr="006D603F">
                          <w:rPr>
                            <w:rFonts w:ascii="'Times New Roman'" w:hAnsi="'Times New Roman'" w:cs="Arial"/>
                            <w:color w:val="000000"/>
                            <w:sz w:val="26"/>
                          </w:rPr>
                          <w:t>(</w:t>
                        </w:r>
                        <w:proofErr w:type="gramEnd"/>
                        <w:r w:rsidRPr="006D603F">
                          <w:rPr>
                            <w:rFonts w:ascii="'Times New Roman'" w:hAnsi="'Times New Roman'" w:cs="Arial"/>
                            <w:color w:val="000000"/>
                            <w:sz w:val="26"/>
                          </w:rPr>
                          <w:t>ей) по адресу:</w:t>
                        </w:r>
                      </w:p>
                      <w:p w:rsidR="003C1DC9" w:rsidRPr="006D603F" w:rsidRDefault="003C1DC9" w:rsidP="00951BDF">
                        <w:pPr>
                          <w:ind w:firstLine="4536"/>
                          <w:jc w:val="both"/>
                          <w:rPr>
                            <w:rFonts w:ascii="Arial" w:hAnsi="Arial" w:cs="Arial"/>
                            <w:color w:val="666666"/>
                            <w:sz w:val="26"/>
                            <w:szCs w:val="14"/>
                          </w:rPr>
                        </w:pPr>
                        <w:proofErr w:type="spellStart"/>
                        <w:r w:rsidRPr="006D603F">
                          <w:rPr>
                            <w:rFonts w:ascii="'Times New Roman'" w:hAnsi="'Times New Roman'" w:cs="Arial"/>
                            <w:color w:val="000000"/>
                            <w:sz w:val="26"/>
                          </w:rPr>
                          <w:t>ул._________________</w:t>
                        </w:r>
                        <w:proofErr w:type="spellEnd"/>
                        <w:r w:rsidRPr="006D603F">
                          <w:rPr>
                            <w:rFonts w:ascii="'Times New Roman'" w:hAnsi="'Times New Roman'" w:cs="Arial"/>
                            <w:color w:val="000000"/>
                            <w:sz w:val="26"/>
                          </w:rPr>
                          <w:t xml:space="preserve">, </w:t>
                        </w:r>
                        <w:proofErr w:type="spellStart"/>
                        <w:r w:rsidRPr="006D603F">
                          <w:rPr>
                            <w:rFonts w:ascii="'Times New Roman'" w:hAnsi="'Times New Roman'" w:cs="Arial"/>
                            <w:color w:val="000000"/>
                            <w:sz w:val="26"/>
                          </w:rPr>
                          <w:t>д.______</w:t>
                        </w:r>
                        <w:proofErr w:type="spellEnd"/>
                        <w:r w:rsidRPr="006D603F">
                          <w:rPr>
                            <w:rFonts w:ascii="'Times New Roman'" w:hAnsi="'Times New Roman'" w:cs="Arial"/>
                            <w:color w:val="000000"/>
                            <w:sz w:val="26"/>
                          </w:rPr>
                          <w:t>, кв._____</w:t>
                        </w:r>
                      </w:p>
                      <w:p w:rsidR="003C1DC9" w:rsidRPr="006D603F" w:rsidRDefault="003C1DC9" w:rsidP="00951BDF">
                        <w:pPr>
                          <w:ind w:firstLine="4536"/>
                          <w:jc w:val="both"/>
                          <w:rPr>
                            <w:rFonts w:ascii="Arial" w:hAnsi="Arial" w:cs="Arial"/>
                            <w:color w:val="666666"/>
                            <w:sz w:val="26"/>
                            <w:szCs w:val="14"/>
                          </w:rPr>
                        </w:pPr>
                        <w:r w:rsidRPr="006D603F">
                          <w:rPr>
                            <w:rFonts w:ascii="'Times New Roman'" w:hAnsi="'Times New Roman'" w:cs="Arial"/>
                            <w:color w:val="000000"/>
                            <w:sz w:val="26"/>
                          </w:rPr>
                          <w:t>общая площадь __________________ кв.м.</w:t>
                        </w:r>
                      </w:p>
                      <w:p w:rsidR="003C1DC9" w:rsidRPr="006D603F" w:rsidRDefault="003C1DC9" w:rsidP="00951BDF">
                        <w:pPr>
                          <w:ind w:firstLine="4536"/>
                          <w:jc w:val="both"/>
                          <w:rPr>
                            <w:rFonts w:ascii="Arial" w:hAnsi="Arial" w:cs="Arial"/>
                            <w:color w:val="666666"/>
                            <w:sz w:val="26"/>
                            <w:szCs w:val="14"/>
                          </w:rPr>
                        </w:pPr>
                        <w:r w:rsidRPr="006D603F">
                          <w:rPr>
                            <w:rFonts w:ascii="'Times New Roman'" w:hAnsi="'Times New Roman'" w:cs="Arial"/>
                            <w:color w:val="000000"/>
                            <w:sz w:val="26"/>
                          </w:rPr>
                          <w:t>       (взять из договора социального найма, ордера)</w:t>
                        </w:r>
                      </w:p>
                      <w:p w:rsidR="003C1DC9" w:rsidRPr="006D603F" w:rsidRDefault="003C1DC9" w:rsidP="00951BDF">
                        <w:pPr>
                          <w:ind w:firstLine="4536"/>
                          <w:jc w:val="both"/>
                          <w:rPr>
                            <w:rFonts w:ascii="'Times New Roman'" w:hAnsi="'Times New Roman'" w:cs="Arial"/>
                            <w:color w:val="000000"/>
                            <w:sz w:val="26"/>
                          </w:rPr>
                        </w:pPr>
                        <w:r w:rsidRPr="006D603F">
                          <w:rPr>
                            <w:rFonts w:ascii="'Times New Roman'" w:hAnsi="'Times New Roman'" w:cs="Arial"/>
                            <w:color w:val="000000"/>
                            <w:sz w:val="26"/>
                          </w:rPr>
                          <w:t>состав семьи __________ человек</w:t>
                        </w:r>
                      </w:p>
                      <w:p w:rsidR="003C1DC9" w:rsidRPr="006D603F" w:rsidRDefault="003C1DC9" w:rsidP="00951BDF">
                        <w:pPr>
                          <w:ind w:firstLine="4536"/>
                          <w:jc w:val="both"/>
                          <w:rPr>
                            <w:rFonts w:ascii="'Times New Roman'" w:hAnsi="'Times New Roman'" w:cs="Arial"/>
                            <w:color w:val="000000"/>
                            <w:sz w:val="26"/>
                          </w:rPr>
                        </w:pPr>
                      </w:p>
                      <w:p w:rsidR="003C1DC9" w:rsidRPr="006D603F" w:rsidRDefault="003C1DC9" w:rsidP="00951BDF">
                        <w:pPr>
                          <w:ind w:firstLine="4536"/>
                          <w:jc w:val="both"/>
                          <w:rPr>
                            <w:rFonts w:ascii="Arial" w:hAnsi="Arial" w:cs="Arial"/>
                            <w:color w:val="666666"/>
                            <w:sz w:val="26"/>
                            <w:szCs w:val="14"/>
                          </w:rPr>
                        </w:pPr>
                      </w:p>
                      <w:p w:rsidR="003C1DC9" w:rsidRPr="006D603F" w:rsidRDefault="003C1DC9" w:rsidP="00951BDF">
                        <w:pPr>
                          <w:ind w:firstLine="4536"/>
                          <w:jc w:val="both"/>
                          <w:rPr>
                            <w:rFonts w:ascii="Arial" w:hAnsi="Arial" w:cs="Arial"/>
                            <w:color w:val="666666"/>
                            <w:sz w:val="26"/>
                            <w:szCs w:val="14"/>
                          </w:rPr>
                        </w:pPr>
                        <w:r w:rsidRPr="006D603F">
                          <w:rPr>
                            <w:color w:val="000000"/>
                            <w:sz w:val="26"/>
                          </w:rPr>
                          <w:t>ЗАЯВЛЕНИЕ</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Я,  _______________________________________________________________,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паспорт ________________________________________________________________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(серия, номер, кем и когда выдан)</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_______________________________________________________________________, прошу принять мою семью на учет в качестве </w:t>
                        </w:r>
                        <w:proofErr w:type="gramStart"/>
                        <w:r w:rsidRPr="006D603F">
                          <w:rPr>
                            <w:rFonts w:ascii="'Times New Roman'" w:hAnsi="'Times New Roman'" w:cs="Arial"/>
                            <w:color w:val="000000"/>
                            <w:sz w:val="26"/>
                          </w:rPr>
                          <w:t>нуждающихся</w:t>
                        </w:r>
                        <w:proofErr w:type="gramEnd"/>
                        <w:r w:rsidRPr="006D603F">
                          <w:rPr>
                            <w:rFonts w:ascii="'Times New Roman'" w:hAnsi="'Times New Roman'" w:cs="Arial"/>
                            <w:color w:val="000000"/>
                            <w:sz w:val="26"/>
                          </w:rPr>
                          <w:t xml:space="preserve"> в жилом помещении, предоставляемых по договору социального найма.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Семья признана малоимущей решением комиссии по хозяйственной деятельности и благоустройству  при администрации Имекского сельсовета, протокол </w:t>
                        </w:r>
                        <w:proofErr w:type="gramStart"/>
                        <w:r w:rsidRPr="006D603F">
                          <w:rPr>
                            <w:rFonts w:ascii="'Times New Roman'" w:hAnsi="'Times New Roman'" w:cs="Arial"/>
                            <w:color w:val="000000"/>
                            <w:sz w:val="26"/>
                          </w:rPr>
                          <w:t>от</w:t>
                        </w:r>
                        <w:proofErr w:type="gramEnd"/>
                        <w:r w:rsidRPr="006D603F">
                          <w:rPr>
                            <w:rFonts w:ascii="'Times New Roman'" w:hAnsi="'Times New Roman'" w:cs="Arial"/>
                            <w:color w:val="000000"/>
                            <w:sz w:val="26"/>
                          </w:rPr>
                          <w:t xml:space="preserve"> ___________ № 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Согласие совершеннолетних членов семьи:</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lastRenderedPageBreak/>
                          <w:t> </w:t>
                        </w:r>
                      </w:p>
                      <w:p w:rsidR="003C1DC9" w:rsidRPr="006D603F" w:rsidRDefault="00CC3F39" w:rsidP="00951BDF">
                        <w:pPr>
                          <w:jc w:val="both"/>
                          <w:rPr>
                            <w:rFonts w:ascii="Arial" w:hAnsi="Arial" w:cs="Arial"/>
                            <w:color w:val="666666"/>
                            <w:sz w:val="26"/>
                            <w:szCs w:val="14"/>
                          </w:rPr>
                        </w:pPr>
                        <w:r>
                          <w:rPr>
                            <w:rFonts w:ascii="'Times New Roman'" w:hAnsi="'Times New Roman'" w:cs="Arial"/>
                            <w:color w:val="000000"/>
                            <w:sz w:val="26"/>
                          </w:rPr>
                          <w:t xml:space="preserve"> </w:t>
                        </w:r>
                      </w:p>
                    </w:tc>
                  </w:tr>
                </w:tbl>
                <w:p w:rsidR="003C1DC9" w:rsidRPr="006D603F" w:rsidRDefault="003C1DC9" w:rsidP="00951BDF">
                  <w:pPr>
                    <w:rPr>
                      <w:rFonts w:ascii="Arial" w:hAnsi="Arial" w:cs="Arial"/>
                      <w:color w:val="666666"/>
                      <w:sz w:val="26"/>
                      <w:szCs w:val="14"/>
                    </w:rPr>
                  </w:pPr>
                </w:p>
              </w:tc>
            </w:tr>
          </w:tbl>
          <w:p w:rsidR="003C1DC9" w:rsidRPr="006D603F" w:rsidRDefault="003C1DC9" w:rsidP="00951BDF">
            <w:pPr>
              <w:rPr>
                <w:rFonts w:ascii="Arial" w:hAnsi="Arial" w:cs="Arial"/>
                <w:color w:val="666666"/>
                <w:sz w:val="26"/>
                <w:szCs w:val="14"/>
              </w:rPr>
            </w:pPr>
          </w:p>
        </w:tc>
        <w:tc>
          <w:tcPr>
            <w:tcW w:w="0" w:type="auto"/>
            <w:vAlign w:val="center"/>
            <w:hideMark/>
          </w:tcPr>
          <w:p w:rsidR="003C1DC9" w:rsidRPr="00695D4B" w:rsidRDefault="003C1DC9" w:rsidP="00951BDF">
            <w:pPr>
              <w:rPr>
                <w:sz w:val="20"/>
                <w:szCs w:val="20"/>
              </w:rPr>
            </w:pPr>
          </w:p>
        </w:tc>
      </w:tr>
    </w:tbl>
    <w:p w:rsidR="003C1DC9" w:rsidRDefault="003C1DC9"/>
    <w:sectPr w:rsidR="003C1DC9"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B01CA"/>
    <w:multiLevelType w:val="hybridMultilevel"/>
    <w:tmpl w:val="4566F03A"/>
    <w:lvl w:ilvl="0" w:tplc="064E4610">
      <w:start w:val="1"/>
      <w:numFmt w:val="decimal"/>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6B0"/>
    <w:rsid w:val="000017FC"/>
    <w:rsid w:val="00010CF0"/>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A364A"/>
    <w:rsid w:val="001B2613"/>
    <w:rsid w:val="001C7546"/>
    <w:rsid w:val="001F2AB5"/>
    <w:rsid w:val="001F69BF"/>
    <w:rsid w:val="002025FB"/>
    <w:rsid w:val="00205B34"/>
    <w:rsid w:val="002201DD"/>
    <w:rsid w:val="00221202"/>
    <w:rsid w:val="00221B65"/>
    <w:rsid w:val="0022719D"/>
    <w:rsid w:val="0023384E"/>
    <w:rsid w:val="00235FC6"/>
    <w:rsid w:val="00250E7D"/>
    <w:rsid w:val="00264C29"/>
    <w:rsid w:val="00270E10"/>
    <w:rsid w:val="002738D0"/>
    <w:rsid w:val="00280B4A"/>
    <w:rsid w:val="00280E01"/>
    <w:rsid w:val="002965C2"/>
    <w:rsid w:val="002A370E"/>
    <w:rsid w:val="002B657E"/>
    <w:rsid w:val="002D1DB4"/>
    <w:rsid w:val="002E236B"/>
    <w:rsid w:val="002E3994"/>
    <w:rsid w:val="002F63A6"/>
    <w:rsid w:val="003324ED"/>
    <w:rsid w:val="00360E1D"/>
    <w:rsid w:val="00363B2B"/>
    <w:rsid w:val="00364B0E"/>
    <w:rsid w:val="00367A88"/>
    <w:rsid w:val="003927E3"/>
    <w:rsid w:val="00395D3B"/>
    <w:rsid w:val="003A2AB6"/>
    <w:rsid w:val="003B27A5"/>
    <w:rsid w:val="003C174A"/>
    <w:rsid w:val="003C1DC9"/>
    <w:rsid w:val="003C7C34"/>
    <w:rsid w:val="003D6EC3"/>
    <w:rsid w:val="003E25EF"/>
    <w:rsid w:val="003F660D"/>
    <w:rsid w:val="00411287"/>
    <w:rsid w:val="00412B42"/>
    <w:rsid w:val="00414A0F"/>
    <w:rsid w:val="00452771"/>
    <w:rsid w:val="00457521"/>
    <w:rsid w:val="004754DA"/>
    <w:rsid w:val="00484E5A"/>
    <w:rsid w:val="00493B2A"/>
    <w:rsid w:val="00495420"/>
    <w:rsid w:val="004A3082"/>
    <w:rsid w:val="004C10F7"/>
    <w:rsid w:val="004C7ADD"/>
    <w:rsid w:val="004D2273"/>
    <w:rsid w:val="004E1267"/>
    <w:rsid w:val="004F5CB5"/>
    <w:rsid w:val="00507477"/>
    <w:rsid w:val="00514AAD"/>
    <w:rsid w:val="0055212D"/>
    <w:rsid w:val="0055279E"/>
    <w:rsid w:val="00576C25"/>
    <w:rsid w:val="00592365"/>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0488"/>
    <w:rsid w:val="006956E7"/>
    <w:rsid w:val="006973D8"/>
    <w:rsid w:val="006B6173"/>
    <w:rsid w:val="006C033C"/>
    <w:rsid w:val="006C0A14"/>
    <w:rsid w:val="006C6D35"/>
    <w:rsid w:val="006D5126"/>
    <w:rsid w:val="006F41C2"/>
    <w:rsid w:val="006F4519"/>
    <w:rsid w:val="00703B21"/>
    <w:rsid w:val="007109AA"/>
    <w:rsid w:val="00712FBD"/>
    <w:rsid w:val="00713599"/>
    <w:rsid w:val="00714F83"/>
    <w:rsid w:val="00716792"/>
    <w:rsid w:val="00717DF5"/>
    <w:rsid w:val="00720962"/>
    <w:rsid w:val="0073073A"/>
    <w:rsid w:val="00733747"/>
    <w:rsid w:val="007626B0"/>
    <w:rsid w:val="007700D9"/>
    <w:rsid w:val="0078462D"/>
    <w:rsid w:val="00787B31"/>
    <w:rsid w:val="007947FF"/>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0296"/>
    <w:rsid w:val="008F2AAF"/>
    <w:rsid w:val="00903200"/>
    <w:rsid w:val="00920F54"/>
    <w:rsid w:val="00940F51"/>
    <w:rsid w:val="00944255"/>
    <w:rsid w:val="0096363E"/>
    <w:rsid w:val="00973FDF"/>
    <w:rsid w:val="0098084D"/>
    <w:rsid w:val="009816C4"/>
    <w:rsid w:val="009861BE"/>
    <w:rsid w:val="009A4226"/>
    <w:rsid w:val="009D3A2B"/>
    <w:rsid w:val="00A13080"/>
    <w:rsid w:val="00A17096"/>
    <w:rsid w:val="00A3493B"/>
    <w:rsid w:val="00A51311"/>
    <w:rsid w:val="00A57F63"/>
    <w:rsid w:val="00A60EFA"/>
    <w:rsid w:val="00A61BC0"/>
    <w:rsid w:val="00A7281C"/>
    <w:rsid w:val="00AA2DE9"/>
    <w:rsid w:val="00AE2537"/>
    <w:rsid w:val="00AF43A9"/>
    <w:rsid w:val="00B04FE1"/>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4F3D"/>
    <w:rsid w:val="00CA2AF3"/>
    <w:rsid w:val="00CB3E0D"/>
    <w:rsid w:val="00CC3F39"/>
    <w:rsid w:val="00CC44CC"/>
    <w:rsid w:val="00CE3751"/>
    <w:rsid w:val="00D131D8"/>
    <w:rsid w:val="00D22D95"/>
    <w:rsid w:val="00D2770D"/>
    <w:rsid w:val="00D33060"/>
    <w:rsid w:val="00D378FC"/>
    <w:rsid w:val="00D47C63"/>
    <w:rsid w:val="00D47CC1"/>
    <w:rsid w:val="00D83A46"/>
    <w:rsid w:val="00D86204"/>
    <w:rsid w:val="00D87EA0"/>
    <w:rsid w:val="00DA2702"/>
    <w:rsid w:val="00DA70F0"/>
    <w:rsid w:val="00DB32A6"/>
    <w:rsid w:val="00DB7DB3"/>
    <w:rsid w:val="00DD4DA5"/>
    <w:rsid w:val="00E02EA6"/>
    <w:rsid w:val="00E07993"/>
    <w:rsid w:val="00E10C0D"/>
    <w:rsid w:val="00E140D7"/>
    <w:rsid w:val="00E32626"/>
    <w:rsid w:val="00E40C53"/>
    <w:rsid w:val="00E51651"/>
    <w:rsid w:val="00E55382"/>
    <w:rsid w:val="00E66880"/>
    <w:rsid w:val="00E7019C"/>
    <w:rsid w:val="00E75171"/>
    <w:rsid w:val="00E81229"/>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387D"/>
    <w:rsid w:val="00F97B53"/>
    <w:rsid w:val="00FD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DC9"/>
    <w:rPr>
      <w:color w:val="29529F"/>
      <w:u w:val="single"/>
    </w:rPr>
  </w:style>
  <w:style w:type="paragraph" w:styleId="a4">
    <w:name w:val="Balloon Text"/>
    <w:basedOn w:val="a"/>
    <w:link w:val="a5"/>
    <w:uiPriority w:val="99"/>
    <w:semiHidden/>
    <w:unhideWhenUsed/>
    <w:rsid w:val="003C1DC9"/>
    <w:rPr>
      <w:rFonts w:ascii="Tahoma" w:hAnsi="Tahoma" w:cs="Tahoma"/>
      <w:sz w:val="16"/>
      <w:szCs w:val="16"/>
    </w:rPr>
  </w:style>
  <w:style w:type="character" w:customStyle="1" w:styleId="a5">
    <w:name w:val="Текст выноски Знак"/>
    <w:basedOn w:val="a0"/>
    <w:link w:val="a4"/>
    <w:uiPriority w:val="99"/>
    <w:semiHidden/>
    <w:rsid w:val="003C1DC9"/>
    <w:rPr>
      <w:rFonts w:ascii="Tahoma" w:eastAsia="Times New Roman" w:hAnsi="Tahoma" w:cs="Tahoma"/>
      <w:sz w:val="16"/>
      <w:szCs w:val="16"/>
      <w:lang w:eastAsia="ru-RU"/>
    </w:rPr>
  </w:style>
  <w:style w:type="paragraph" w:styleId="a6">
    <w:name w:val="List Paragraph"/>
    <w:basedOn w:val="a"/>
    <w:uiPriority w:val="34"/>
    <w:qFormat/>
    <w:rsid w:val="001A364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1A364A"/>
    <w:rPr>
      <w:color w:val="106BBE"/>
    </w:rPr>
  </w:style>
  <w:style w:type="paragraph" w:styleId="a8">
    <w:name w:val="Normal (Web)"/>
    <w:basedOn w:val="a"/>
    <w:uiPriority w:val="99"/>
    <w:unhideWhenUsed/>
    <w:rsid w:val="00733747"/>
    <w:pPr>
      <w:spacing w:before="100" w:beforeAutospacing="1" w:after="100" w:afterAutospacing="1"/>
    </w:pPr>
  </w:style>
  <w:style w:type="character" w:customStyle="1" w:styleId="blk">
    <w:name w:val="blk"/>
    <w:basedOn w:val="a0"/>
    <w:rsid w:val="00363B2B"/>
  </w:style>
  <w:style w:type="character" w:customStyle="1" w:styleId="nobr">
    <w:name w:val="nobr"/>
    <w:basedOn w:val="a0"/>
    <w:rsid w:val="00363B2B"/>
  </w:style>
  <w:style w:type="paragraph" w:customStyle="1" w:styleId="ConsPlusNormal">
    <w:name w:val="ConsPlusNormal"/>
    <w:rsid w:val="00B04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3" Type="http://schemas.openxmlformats.org/officeDocument/2006/relationships/styles" Target="styles.xml"/><Relationship Id="rId7" Type="http://schemas.openxmlformats.org/officeDocument/2006/relationships/hyperlink" Target="mailto:amoimek@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0E4EB-CBC6-4BFD-8449-DFF6E22D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2019-06-06T04:46:00Z</cp:lastPrinted>
  <dcterms:created xsi:type="dcterms:W3CDTF">2012-06-13T08:38:00Z</dcterms:created>
  <dcterms:modified xsi:type="dcterms:W3CDTF">2019-06-06T04:47:00Z</dcterms:modified>
</cp:coreProperties>
</file>