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Российская Федерация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Республика Хакасия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Таштыпский район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Администрация Имекского сельсовета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ПОСТАНОВЛЕНИЕ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414EDA" w:rsidRPr="00414EDA" w:rsidRDefault="006B0103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19.10</w:t>
      </w:r>
      <w:r w:rsidR="00CD3DC7">
        <w:rPr>
          <w:rFonts w:ascii="Times New Roman" w:hAnsi="Times New Roman" w:cs="Times New Roman"/>
          <w:sz w:val="26"/>
        </w:rPr>
        <w:t>.2017</w:t>
      </w:r>
      <w:r w:rsidR="00414EDA" w:rsidRPr="00414EDA">
        <w:rPr>
          <w:rFonts w:ascii="Times New Roman" w:hAnsi="Times New Roman" w:cs="Times New Roman"/>
          <w:sz w:val="26"/>
        </w:rPr>
        <w:t xml:space="preserve">                                                с. </w:t>
      </w:r>
      <w:proofErr w:type="spellStart"/>
      <w:r w:rsidR="00414EDA" w:rsidRPr="00414EDA">
        <w:rPr>
          <w:rFonts w:ascii="Times New Roman" w:hAnsi="Times New Roman" w:cs="Times New Roman"/>
          <w:sz w:val="26"/>
        </w:rPr>
        <w:t>Имек</w:t>
      </w:r>
      <w:proofErr w:type="spellEnd"/>
      <w:r w:rsidR="00414EDA" w:rsidRPr="00414EDA">
        <w:rPr>
          <w:rFonts w:ascii="Times New Roman" w:hAnsi="Times New Roman" w:cs="Times New Roman"/>
          <w:sz w:val="26"/>
        </w:rPr>
        <w:t xml:space="preserve">                         </w:t>
      </w:r>
      <w:r>
        <w:rPr>
          <w:rFonts w:ascii="Times New Roman" w:hAnsi="Times New Roman" w:cs="Times New Roman"/>
          <w:sz w:val="26"/>
        </w:rPr>
        <w:t xml:space="preserve">                           № 175</w:t>
      </w: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О протесте  заместителя прокурора Таштыпского</w:t>
      </w:r>
    </w:p>
    <w:p w:rsidR="009066D1" w:rsidRDefault="006B0103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района от 11.10.2017 № 7-9/</w:t>
      </w:r>
      <w:r w:rsidR="00CD3DC7">
        <w:rPr>
          <w:rFonts w:ascii="Times New Roman" w:hAnsi="Times New Roman" w:cs="Times New Roman"/>
          <w:sz w:val="26"/>
        </w:rPr>
        <w:t>2017</w:t>
      </w:r>
      <w:r w:rsidR="00414EDA" w:rsidRPr="00414EDA">
        <w:rPr>
          <w:rFonts w:ascii="Times New Roman" w:hAnsi="Times New Roman" w:cs="Times New Roman"/>
          <w:sz w:val="26"/>
        </w:rPr>
        <w:t xml:space="preserve"> </w:t>
      </w:r>
      <w:proofErr w:type="gramStart"/>
      <w:r w:rsidR="00414EDA" w:rsidRPr="00414EDA">
        <w:rPr>
          <w:rFonts w:ascii="Times New Roman" w:hAnsi="Times New Roman" w:cs="Times New Roman"/>
          <w:sz w:val="26"/>
        </w:rPr>
        <w:t>на</w:t>
      </w:r>
      <w:proofErr w:type="gramEnd"/>
    </w:p>
    <w:p w:rsidR="009066D1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</w:t>
      </w:r>
      <w:r w:rsidR="009066D1">
        <w:rPr>
          <w:rFonts w:ascii="Times New Roman" w:hAnsi="Times New Roman" w:cs="Times New Roman"/>
          <w:sz w:val="26"/>
        </w:rPr>
        <w:t xml:space="preserve">Генеральную схему очистки территории </w:t>
      </w:r>
    </w:p>
    <w:p w:rsidR="009066D1" w:rsidRDefault="009066D1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Имекского сельсовета, </w:t>
      </w:r>
      <w:proofErr w:type="gramStart"/>
      <w:r>
        <w:rPr>
          <w:rFonts w:ascii="Times New Roman" w:hAnsi="Times New Roman" w:cs="Times New Roman"/>
          <w:sz w:val="26"/>
        </w:rPr>
        <w:t>утвержденную</w:t>
      </w:r>
      <w:proofErr w:type="gramEnd"/>
    </w:p>
    <w:p w:rsid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постановлением Администрации </w:t>
      </w:r>
    </w:p>
    <w:p w:rsidR="009066D1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Имекского</w:t>
      </w:r>
      <w:r w:rsidR="009066D1">
        <w:rPr>
          <w:rFonts w:ascii="Times New Roman" w:hAnsi="Times New Roman" w:cs="Times New Roman"/>
          <w:sz w:val="26"/>
        </w:rPr>
        <w:t xml:space="preserve"> сельсовета от 19.05.2016 № 83</w:t>
      </w:r>
    </w:p>
    <w:p w:rsidR="009066D1" w:rsidRDefault="009066D1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«Об утверждении Генеральной схемы очистки</w:t>
      </w:r>
    </w:p>
    <w:p w:rsidR="00414EDA" w:rsidRDefault="009066D1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территории Имекского сельсовета от отходов»</w:t>
      </w:r>
      <w:r w:rsidRPr="00414EDA">
        <w:rPr>
          <w:rFonts w:ascii="Times New Roman" w:hAnsi="Times New Roman" w:cs="Times New Roman"/>
          <w:sz w:val="26"/>
        </w:rPr>
        <w:t xml:space="preserve"> </w:t>
      </w:r>
    </w:p>
    <w:p w:rsidR="009066D1" w:rsidRPr="009066D1" w:rsidRDefault="009066D1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4EDA" w:rsidRPr="003F4FF5" w:rsidRDefault="00414EDA" w:rsidP="003F4FF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             </w:t>
      </w:r>
      <w:proofErr w:type="gramStart"/>
      <w:r w:rsidRPr="00414EDA">
        <w:rPr>
          <w:rFonts w:ascii="Times New Roman" w:hAnsi="Times New Roman" w:cs="Times New Roman"/>
          <w:sz w:val="26"/>
        </w:rPr>
        <w:t>Рассмотрев Протест  заместителя</w:t>
      </w:r>
      <w:r w:rsidR="005F4FC1">
        <w:rPr>
          <w:rFonts w:ascii="Times New Roman" w:hAnsi="Times New Roman" w:cs="Times New Roman"/>
          <w:sz w:val="26"/>
        </w:rPr>
        <w:t xml:space="preserve"> прокурора Таштыпского района </w:t>
      </w:r>
      <w:r w:rsidR="009066D1">
        <w:rPr>
          <w:rFonts w:ascii="Times New Roman" w:hAnsi="Times New Roman" w:cs="Times New Roman"/>
          <w:sz w:val="26"/>
        </w:rPr>
        <w:t>от 11.10. 2017 № 7-9/</w:t>
      </w:r>
      <w:r w:rsidR="00D76DAE">
        <w:rPr>
          <w:rFonts w:ascii="Times New Roman" w:hAnsi="Times New Roman" w:cs="Times New Roman"/>
          <w:sz w:val="26"/>
        </w:rPr>
        <w:t xml:space="preserve">2017 на </w:t>
      </w:r>
      <w:r w:rsidR="009066D1">
        <w:rPr>
          <w:rFonts w:ascii="Times New Roman" w:hAnsi="Times New Roman" w:cs="Times New Roman"/>
          <w:sz w:val="26"/>
        </w:rPr>
        <w:t>Генеральную схему очистки территории Имекского сельсовета утвержденную</w:t>
      </w:r>
      <w:r w:rsidR="003F4FF5" w:rsidRPr="00414EDA">
        <w:rPr>
          <w:rFonts w:ascii="Times New Roman" w:hAnsi="Times New Roman" w:cs="Times New Roman"/>
          <w:sz w:val="26"/>
        </w:rPr>
        <w:t xml:space="preserve"> постановлением Администрации Имекского</w:t>
      </w:r>
      <w:r w:rsidR="009066D1">
        <w:rPr>
          <w:rFonts w:ascii="Times New Roman" w:hAnsi="Times New Roman" w:cs="Times New Roman"/>
          <w:sz w:val="26"/>
        </w:rPr>
        <w:t xml:space="preserve"> сельсовета от 19.05.2016 № 83</w:t>
      </w:r>
      <w:r w:rsidR="003D6711">
        <w:rPr>
          <w:rFonts w:ascii="Times New Roman" w:hAnsi="Times New Roman" w:cs="Times New Roman"/>
          <w:sz w:val="26"/>
        </w:rPr>
        <w:t xml:space="preserve"> « Об утверждении Генеральной схемы очистки территории Имекского сельсовета от отходов</w:t>
      </w:r>
      <w:r w:rsidRPr="00414EDA">
        <w:rPr>
          <w:rFonts w:ascii="Times New Roman" w:hAnsi="Times New Roman" w:cs="Times New Roman"/>
          <w:sz w:val="26"/>
        </w:rPr>
        <w:t>», в целях приведения муниципального правового акта в соответствие с действующим законодательством,</w:t>
      </w:r>
      <w:r w:rsidR="00C41270">
        <w:rPr>
          <w:rFonts w:ascii="Times New Roman" w:hAnsi="Times New Roman" w:cs="Times New Roman"/>
          <w:sz w:val="26"/>
        </w:rPr>
        <w:t xml:space="preserve"> на основании ст.1 Федерального закона РФ от 24.06.1998 № 89-ФЗ «Об отходах производства</w:t>
      </w:r>
      <w:proofErr w:type="gramEnd"/>
      <w:r w:rsidR="00C41270">
        <w:rPr>
          <w:rFonts w:ascii="Times New Roman" w:hAnsi="Times New Roman" w:cs="Times New Roman"/>
          <w:sz w:val="26"/>
        </w:rPr>
        <w:t xml:space="preserve"> и потребления», </w:t>
      </w:r>
      <w:proofErr w:type="gramStart"/>
      <w:r w:rsidR="00C41270">
        <w:rPr>
          <w:rFonts w:ascii="Times New Roman" w:hAnsi="Times New Roman" w:cs="Times New Roman"/>
          <w:sz w:val="26"/>
        </w:rPr>
        <w:t>ч</w:t>
      </w:r>
      <w:proofErr w:type="gramEnd"/>
      <w:r w:rsidR="00C41270">
        <w:rPr>
          <w:rFonts w:ascii="Times New Roman" w:hAnsi="Times New Roman" w:cs="Times New Roman"/>
          <w:sz w:val="26"/>
        </w:rPr>
        <w:t>.4 ст.15.2. Закона Республики Хакасия от 11.03.2008 № 03-ЗРХ ( с изменениями от 23.12.2016),</w:t>
      </w:r>
      <w:r w:rsidRPr="00414EDA">
        <w:rPr>
          <w:rFonts w:ascii="Times New Roman" w:hAnsi="Times New Roman" w:cs="Times New Roman"/>
          <w:sz w:val="26"/>
        </w:rPr>
        <w:t xml:space="preserve"> руководствуясь  ст. 44 Устава муниципального образования Имекский сельсовет от 04.01.2006 (с изменениями и дополнениями), Администрация Имекского сельсовета </w:t>
      </w:r>
      <w:proofErr w:type="spellStart"/>
      <w:proofErr w:type="gramStart"/>
      <w:r w:rsidRPr="00414EDA">
        <w:rPr>
          <w:rFonts w:ascii="Times New Roman" w:hAnsi="Times New Roman" w:cs="Times New Roman"/>
          <w:sz w:val="26"/>
        </w:rPr>
        <w:t>п</w:t>
      </w:r>
      <w:proofErr w:type="spellEnd"/>
      <w:proofErr w:type="gramEnd"/>
      <w:r w:rsidRPr="00414EDA">
        <w:rPr>
          <w:rFonts w:ascii="Times New Roman" w:hAnsi="Times New Roman" w:cs="Times New Roman"/>
          <w:sz w:val="26"/>
        </w:rPr>
        <w:t xml:space="preserve"> о с т а </w:t>
      </w:r>
      <w:proofErr w:type="spellStart"/>
      <w:r w:rsidRPr="00414EDA">
        <w:rPr>
          <w:rFonts w:ascii="Times New Roman" w:hAnsi="Times New Roman" w:cs="Times New Roman"/>
          <w:sz w:val="26"/>
        </w:rPr>
        <w:t>н</w:t>
      </w:r>
      <w:proofErr w:type="spellEnd"/>
      <w:r w:rsidRPr="00414EDA">
        <w:rPr>
          <w:rFonts w:ascii="Times New Roman" w:hAnsi="Times New Roman" w:cs="Times New Roman"/>
          <w:sz w:val="26"/>
        </w:rPr>
        <w:t xml:space="preserve"> о в л я е т:</w:t>
      </w:r>
    </w:p>
    <w:p w:rsidR="00414EDA" w:rsidRPr="00414EDA" w:rsidRDefault="00414EDA" w:rsidP="00344B56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</w:t>
      </w:r>
    </w:p>
    <w:p w:rsidR="00414EDA" w:rsidRPr="00BA7AAB" w:rsidRDefault="00BA7AAB" w:rsidP="00BA7AA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1.</w:t>
      </w:r>
      <w:r w:rsidR="00414EDA" w:rsidRPr="00BA7AAB">
        <w:rPr>
          <w:rFonts w:ascii="Times New Roman" w:hAnsi="Times New Roman" w:cs="Times New Roman"/>
          <w:sz w:val="26"/>
        </w:rPr>
        <w:t xml:space="preserve"> Протест  заместителя прокурора Таштыпского района от </w:t>
      </w:r>
      <w:r w:rsidR="003D6711" w:rsidRPr="00BA7AAB">
        <w:rPr>
          <w:rFonts w:ascii="Times New Roman" w:hAnsi="Times New Roman" w:cs="Times New Roman"/>
          <w:sz w:val="26"/>
        </w:rPr>
        <w:t>11.10.2017 № 7-9/</w:t>
      </w:r>
      <w:r w:rsidR="00D76DAE" w:rsidRPr="00BA7AAB">
        <w:rPr>
          <w:rFonts w:ascii="Times New Roman" w:hAnsi="Times New Roman" w:cs="Times New Roman"/>
          <w:sz w:val="26"/>
        </w:rPr>
        <w:t>2017</w:t>
      </w:r>
      <w:r w:rsidR="003F4FF5" w:rsidRPr="00BA7AAB">
        <w:rPr>
          <w:rFonts w:ascii="Times New Roman" w:hAnsi="Times New Roman" w:cs="Times New Roman"/>
          <w:sz w:val="26"/>
        </w:rPr>
        <w:t xml:space="preserve"> на </w:t>
      </w:r>
      <w:r w:rsidR="00D76DAE" w:rsidRPr="00BA7AAB">
        <w:rPr>
          <w:rFonts w:ascii="Times New Roman" w:hAnsi="Times New Roman" w:cs="Times New Roman"/>
          <w:sz w:val="26"/>
        </w:rPr>
        <w:t xml:space="preserve"> </w:t>
      </w:r>
      <w:r w:rsidR="003F4FF5" w:rsidRPr="00BA7AAB">
        <w:rPr>
          <w:rFonts w:ascii="Times New Roman" w:hAnsi="Times New Roman" w:cs="Times New Roman"/>
          <w:sz w:val="26"/>
        </w:rPr>
        <w:t xml:space="preserve"> </w:t>
      </w:r>
      <w:r w:rsidR="003D6711" w:rsidRPr="00BA7AAB">
        <w:rPr>
          <w:rFonts w:ascii="Times New Roman" w:hAnsi="Times New Roman" w:cs="Times New Roman"/>
          <w:sz w:val="26"/>
        </w:rPr>
        <w:t>Генеральную схему очистки территории Имекского сельсовета</w:t>
      </w:r>
      <w:r w:rsidR="00414EDA" w:rsidRPr="00BA7AAB">
        <w:rPr>
          <w:rFonts w:ascii="Times New Roman" w:hAnsi="Times New Roman" w:cs="Times New Roman"/>
          <w:sz w:val="26"/>
        </w:rPr>
        <w:t xml:space="preserve"> удовлетворить.</w:t>
      </w:r>
    </w:p>
    <w:p w:rsidR="0091166E" w:rsidRPr="004D188B" w:rsidRDefault="00BA7AAB" w:rsidP="004D188B">
      <w:pPr>
        <w:pStyle w:val="a5"/>
        <w:spacing w:before="163" w:beforeAutospacing="0" w:after="0" w:afterAutospacing="0" w:line="285" w:lineRule="atLeast"/>
        <w:jc w:val="both"/>
        <w:rPr>
          <w:sz w:val="26"/>
          <w:szCs w:val="16"/>
        </w:rPr>
      </w:pPr>
      <w:r>
        <w:rPr>
          <w:sz w:val="26"/>
          <w:szCs w:val="16"/>
        </w:rPr>
        <w:t>2.</w:t>
      </w:r>
      <w:r w:rsidR="004D188B">
        <w:rPr>
          <w:sz w:val="26"/>
          <w:szCs w:val="16"/>
        </w:rPr>
        <w:t xml:space="preserve"> В</w:t>
      </w:r>
      <w:r>
        <w:rPr>
          <w:sz w:val="26"/>
          <w:szCs w:val="16"/>
        </w:rPr>
        <w:t xml:space="preserve"> </w:t>
      </w:r>
      <w:r w:rsidR="00116606">
        <w:rPr>
          <w:sz w:val="26"/>
          <w:szCs w:val="16"/>
        </w:rPr>
        <w:t xml:space="preserve"> Приложение</w:t>
      </w:r>
      <w:r w:rsidR="00416488" w:rsidRPr="00C41270">
        <w:rPr>
          <w:sz w:val="26"/>
          <w:szCs w:val="16"/>
        </w:rPr>
        <w:t xml:space="preserve"> « Генеральная схема очистки территории Имекского сельсовета Таштыпского района Республики Хакасия от отходов»  постановления от 19.05.2016 № 83 «Об утверждении Генеральной схемы очистки территории Имекского сельсовета от отх</w:t>
      </w:r>
      <w:r w:rsidR="004D188B">
        <w:rPr>
          <w:sz w:val="26"/>
          <w:szCs w:val="16"/>
        </w:rPr>
        <w:t>одов» внести следующие изменения:</w:t>
      </w:r>
    </w:p>
    <w:p w:rsidR="004D188B" w:rsidRDefault="004D188B" w:rsidP="0091166E">
      <w:pPr>
        <w:pStyle w:val="a7"/>
        <w:ind w:left="720" w:firstLine="0"/>
        <w:rPr>
          <w:sz w:val="26"/>
          <w:szCs w:val="26"/>
        </w:rPr>
      </w:pPr>
      <w:r>
        <w:rPr>
          <w:sz w:val="26"/>
          <w:szCs w:val="26"/>
        </w:rPr>
        <w:t>1</w:t>
      </w:r>
      <w:r w:rsidR="0091166E">
        <w:rPr>
          <w:sz w:val="26"/>
          <w:szCs w:val="26"/>
        </w:rPr>
        <w:t>)</w:t>
      </w:r>
      <w:r>
        <w:rPr>
          <w:sz w:val="26"/>
          <w:szCs w:val="26"/>
        </w:rPr>
        <w:t xml:space="preserve"> пункт 2 абз.1 раздела 4 Генеральной схемы изложить в следующей редакции:</w:t>
      </w:r>
      <w:r w:rsidR="0091166E">
        <w:rPr>
          <w:sz w:val="26"/>
          <w:szCs w:val="26"/>
        </w:rPr>
        <w:t xml:space="preserve"> </w:t>
      </w:r>
    </w:p>
    <w:p w:rsidR="0091166E" w:rsidRDefault="004D188B" w:rsidP="0091166E">
      <w:pPr>
        <w:pStyle w:val="a7"/>
        <w:ind w:left="720" w:firstLine="0"/>
        <w:rPr>
          <w:sz w:val="26"/>
          <w:szCs w:val="24"/>
        </w:rPr>
      </w:pPr>
      <w:r>
        <w:rPr>
          <w:sz w:val="26"/>
          <w:szCs w:val="26"/>
        </w:rPr>
        <w:t xml:space="preserve">«- </w:t>
      </w:r>
      <w:r w:rsidR="0091166E">
        <w:rPr>
          <w:sz w:val="26"/>
          <w:szCs w:val="26"/>
        </w:rPr>
        <w:t>сбор отходов - приём или поступление отходов от физических лиц и юридических лиц в целях дальнейшей обработки, утилизации, обезвреживания, транспортирования, размещения таких отходов</w:t>
      </w:r>
      <w:proofErr w:type="gramStart"/>
      <w:r w:rsidR="0091166E" w:rsidRPr="00C765A1">
        <w:rPr>
          <w:sz w:val="26"/>
          <w:szCs w:val="24"/>
        </w:rPr>
        <w:t>;</w:t>
      </w:r>
      <w:r w:rsidR="00116606">
        <w:rPr>
          <w:sz w:val="26"/>
          <w:szCs w:val="24"/>
        </w:rPr>
        <w:t>»</w:t>
      </w:r>
      <w:proofErr w:type="gramEnd"/>
      <w:r w:rsidR="00116606">
        <w:rPr>
          <w:sz w:val="26"/>
          <w:szCs w:val="24"/>
        </w:rPr>
        <w:t>;</w:t>
      </w:r>
    </w:p>
    <w:p w:rsidR="00116606" w:rsidRDefault="00116606" w:rsidP="0091166E">
      <w:pPr>
        <w:pStyle w:val="a7"/>
        <w:ind w:left="720" w:firstLine="0"/>
        <w:rPr>
          <w:sz w:val="26"/>
          <w:szCs w:val="24"/>
        </w:rPr>
      </w:pPr>
      <w:r>
        <w:rPr>
          <w:sz w:val="26"/>
          <w:szCs w:val="24"/>
        </w:rPr>
        <w:t>2) предпоследний абзац раздела 4 Генеральной схемы изложить в следующей редакции:</w:t>
      </w:r>
    </w:p>
    <w:p w:rsidR="00116606" w:rsidRDefault="00116606" w:rsidP="0091166E">
      <w:pPr>
        <w:pStyle w:val="a7"/>
        <w:ind w:left="720" w:firstLine="0"/>
        <w:rPr>
          <w:sz w:val="26"/>
          <w:szCs w:val="24"/>
        </w:rPr>
      </w:pPr>
      <w:r>
        <w:rPr>
          <w:sz w:val="26"/>
          <w:szCs w:val="24"/>
        </w:rPr>
        <w:t>« Региональный оператор в соответствии с условиями заключенного договора с органом власти Республики Хакасия, уполномоченным в области обращения с отходами, осуществляет вывоз твердых бытовых отходов</w:t>
      </w:r>
      <w:proofErr w:type="gramStart"/>
      <w:r>
        <w:rPr>
          <w:sz w:val="26"/>
          <w:szCs w:val="24"/>
        </w:rPr>
        <w:t>.»;</w:t>
      </w:r>
      <w:proofErr w:type="gramEnd"/>
    </w:p>
    <w:p w:rsidR="00116606" w:rsidRDefault="00116606" w:rsidP="0091166E">
      <w:pPr>
        <w:pStyle w:val="a7"/>
        <w:ind w:left="720" w:firstLine="0"/>
        <w:rPr>
          <w:sz w:val="26"/>
          <w:szCs w:val="24"/>
        </w:rPr>
      </w:pPr>
      <w:r>
        <w:rPr>
          <w:sz w:val="26"/>
          <w:szCs w:val="24"/>
        </w:rPr>
        <w:lastRenderedPageBreak/>
        <w:t>3)</w:t>
      </w:r>
      <w:r w:rsidR="00C9084D">
        <w:rPr>
          <w:sz w:val="26"/>
          <w:szCs w:val="24"/>
        </w:rPr>
        <w:t xml:space="preserve"> последний абзац подраздела « Сбор и вывоз твердых бытовых отходов организаций и предприятий» раздела 5 Генеральной схемы изложить в следующей редакции:</w:t>
      </w:r>
    </w:p>
    <w:p w:rsidR="00E92942" w:rsidRPr="00C9084D" w:rsidRDefault="00C9084D" w:rsidP="00C9084D">
      <w:pPr>
        <w:pStyle w:val="a7"/>
        <w:ind w:left="720" w:firstLine="0"/>
        <w:rPr>
          <w:sz w:val="26"/>
          <w:szCs w:val="24"/>
        </w:rPr>
      </w:pPr>
      <w:r>
        <w:rPr>
          <w:sz w:val="26"/>
          <w:szCs w:val="24"/>
        </w:rPr>
        <w:t>« Для обеспечения сбора и вывоза твердых бытовых отходов организации, предприятия и индивидуальные предприниматели заключают с региональным оператором договор на уборку прилегающих территорий ( либо убирают прилегающую территорию самостоятельно), договор на складирование твердых бытовых отходов и договор на вывоз твердых отходов</w:t>
      </w:r>
      <w:proofErr w:type="gramStart"/>
      <w:r>
        <w:rPr>
          <w:sz w:val="26"/>
          <w:szCs w:val="24"/>
        </w:rPr>
        <w:t>.</w:t>
      </w:r>
      <w:proofErr w:type="gramEnd"/>
      <w:r>
        <w:rPr>
          <w:sz w:val="26"/>
          <w:szCs w:val="24"/>
        </w:rPr>
        <w:t>».</w:t>
      </w:r>
    </w:p>
    <w:p w:rsidR="00414EDA" w:rsidRPr="00BA7AAB" w:rsidRDefault="00BA7AAB" w:rsidP="00BA7AAB">
      <w:pPr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3. </w:t>
      </w:r>
      <w:r w:rsidR="00414EDA" w:rsidRPr="00BA7AAB">
        <w:rPr>
          <w:rFonts w:ascii="Times New Roman" w:hAnsi="Times New Roman" w:cs="Times New Roman"/>
          <w:sz w:val="26"/>
        </w:rPr>
        <w:t>Направить настоящий нормативный правовой а</w:t>
      </w:r>
      <w:proofErr w:type="gramStart"/>
      <w:r w:rsidR="00414EDA" w:rsidRPr="00BA7AAB">
        <w:rPr>
          <w:rFonts w:ascii="Times New Roman" w:hAnsi="Times New Roman" w:cs="Times New Roman"/>
          <w:sz w:val="26"/>
        </w:rPr>
        <w:t>кт в пр</w:t>
      </w:r>
      <w:proofErr w:type="gramEnd"/>
      <w:r w:rsidR="00414EDA" w:rsidRPr="00BA7AAB">
        <w:rPr>
          <w:rFonts w:ascii="Times New Roman" w:hAnsi="Times New Roman" w:cs="Times New Roman"/>
          <w:sz w:val="26"/>
        </w:rPr>
        <w:t>окуратуру Таштыпского района.</w:t>
      </w:r>
    </w:p>
    <w:p w:rsidR="00414EDA" w:rsidRPr="00BA7AAB" w:rsidRDefault="00BA7AAB" w:rsidP="00BA7AAB">
      <w:pPr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4. </w:t>
      </w:r>
      <w:r w:rsidR="00414EDA" w:rsidRPr="00BA7AAB">
        <w:rPr>
          <w:rFonts w:ascii="Times New Roman" w:hAnsi="Times New Roman" w:cs="Times New Roman"/>
          <w:sz w:val="26"/>
        </w:rPr>
        <w:t>Обнародовать данное постановление в установленном порядке, а также разместить на официальном сайте Администрации Имекского сельсовета в сети Интернет.</w:t>
      </w:r>
    </w:p>
    <w:p w:rsidR="00414EDA" w:rsidRPr="00BA7AAB" w:rsidRDefault="00BA7AAB" w:rsidP="00BA7AAB">
      <w:pPr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5. </w:t>
      </w:r>
      <w:r w:rsidR="00414EDA" w:rsidRPr="00BA7AAB">
        <w:rPr>
          <w:rFonts w:ascii="Times New Roman" w:hAnsi="Times New Roman" w:cs="Times New Roman"/>
          <w:sz w:val="26"/>
        </w:rPr>
        <w:t>Контроль  над исполнением настоящего постановления оставляю за</w:t>
      </w:r>
      <w:r w:rsidR="00AC0DAB" w:rsidRPr="00BA7AAB">
        <w:rPr>
          <w:rFonts w:ascii="Times New Roman" w:hAnsi="Times New Roman" w:cs="Times New Roman"/>
          <w:sz w:val="26"/>
        </w:rPr>
        <w:t xml:space="preserve"> </w:t>
      </w:r>
      <w:r w:rsidR="00414EDA" w:rsidRPr="00BA7AAB">
        <w:rPr>
          <w:rFonts w:ascii="Times New Roman" w:hAnsi="Times New Roman" w:cs="Times New Roman"/>
          <w:sz w:val="26"/>
        </w:rPr>
        <w:t xml:space="preserve"> собой.</w:t>
      </w: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654B5" w:rsidRDefault="00AC0DAB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И.о</w:t>
      </w:r>
      <w:proofErr w:type="gramStart"/>
      <w:r>
        <w:rPr>
          <w:rFonts w:ascii="Times New Roman" w:hAnsi="Times New Roman" w:cs="Times New Roman"/>
          <w:sz w:val="26"/>
        </w:rPr>
        <w:t>.г</w:t>
      </w:r>
      <w:proofErr w:type="gramEnd"/>
      <w:r>
        <w:rPr>
          <w:rFonts w:ascii="Times New Roman" w:hAnsi="Times New Roman" w:cs="Times New Roman"/>
          <w:sz w:val="26"/>
        </w:rPr>
        <w:t>лавы Имекского сельсовета                                                           Н.В. Медведева</w:t>
      </w:r>
    </w:p>
    <w:p w:rsidR="00414EDA" w:rsidRPr="00414EDA" w:rsidRDefault="00AC0DAB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</w:p>
    <w:p w:rsidR="00411287" w:rsidRDefault="00411287"/>
    <w:sectPr w:rsidR="00411287" w:rsidSect="00414E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A36"/>
    <w:multiLevelType w:val="hybridMultilevel"/>
    <w:tmpl w:val="F9B8B6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5254"/>
    <w:multiLevelType w:val="hybridMultilevel"/>
    <w:tmpl w:val="4E0CB47E"/>
    <w:lvl w:ilvl="0" w:tplc="C8AC082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875869"/>
    <w:multiLevelType w:val="hybridMultilevel"/>
    <w:tmpl w:val="9774E0E0"/>
    <w:lvl w:ilvl="0" w:tplc="FBACB05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1719B1"/>
    <w:multiLevelType w:val="hybridMultilevel"/>
    <w:tmpl w:val="AC04BB7A"/>
    <w:lvl w:ilvl="0" w:tplc="232A68B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4A4B5960"/>
    <w:multiLevelType w:val="hybridMultilevel"/>
    <w:tmpl w:val="A74C7906"/>
    <w:lvl w:ilvl="0" w:tplc="681C6C0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42F8D"/>
    <w:multiLevelType w:val="hybridMultilevel"/>
    <w:tmpl w:val="E474EBE4"/>
    <w:lvl w:ilvl="0" w:tplc="F8DEF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187702"/>
    <w:multiLevelType w:val="hybridMultilevel"/>
    <w:tmpl w:val="68307856"/>
    <w:lvl w:ilvl="0" w:tplc="2C7279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FB01CA"/>
    <w:multiLevelType w:val="hybridMultilevel"/>
    <w:tmpl w:val="4566F03A"/>
    <w:lvl w:ilvl="0" w:tplc="064E4610">
      <w:start w:val="1"/>
      <w:numFmt w:val="decimal"/>
      <w:lvlText w:val="%1."/>
      <w:lvlJc w:val="left"/>
      <w:pPr>
        <w:ind w:left="1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0" w:hanging="360"/>
      </w:pPr>
    </w:lvl>
    <w:lvl w:ilvl="2" w:tplc="0419001B" w:tentative="1">
      <w:start w:val="1"/>
      <w:numFmt w:val="lowerRoman"/>
      <w:lvlText w:val="%3."/>
      <w:lvlJc w:val="right"/>
      <w:pPr>
        <w:ind w:left="3080" w:hanging="180"/>
      </w:pPr>
    </w:lvl>
    <w:lvl w:ilvl="3" w:tplc="0419000F" w:tentative="1">
      <w:start w:val="1"/>
      <w:numFmt w:val="decimal"/>
      <w:lvlText w:val="%4."/>
      <w:lvlJc w:val="left"/>
      <w:pPr>
        <w:ind w:left="3800" w:hanging="360"/>
      </w:pPr>
    </w:lvl>
    <w:lvl w:ilvl="4" w:tplc="04190019" w:tentative="1">
      <w:start w:val="1"/>
      <w:numFmt w:val="lowerLetter"/>
      <w:lvlText w:val="%5."/>
      <w:lvlJc w:val="left"/>
      <w:pPr>
        <w:ind w:left="4520" w:hanging="360"/>
      </w:pPr>
    </w:lvl>
    <w:lvl w:ilvl="5" w:tplc="0419001B" w:tentative="1">
      <w:start w:val="1"/>
      <w:numFmt w:val="lowerRoman"/>
      <w:lvlText w:val="%6."/>
      <w:lvlJc w:val="right"/>
      <w:pPr>
        <w:ind w:left="5240" w:hanging="180"/>
      </w:pPr>
    </w:lvl>
    <w:lvl w:ilvl="6" w:tplc="0419000F" w:tentative="1">
      <w:start w:val="1"/>
      <w:numFmt w:val="decimal"/>
      <w:lvlText w:val="%7."/>
      <w:lvlJc w:val="left"/>
      <w:pPr>
        <w:ind w:left="5960" w:hanging="360"/>
      </w:pPr>
    </w:lvl>
    <w:lvl w:ilvl="7" w:tplc="04190019" w:tentative="1">
      <w:start w:val="1"/>
      <w:numFmt w:val="lowerLetter"/>
      <w:lvlText w:val="%8."/>
      <w:lvlJc w:val="left"/>
      <w:pPr>
        <w:ind w:left="6680" w:hanging="360"/>
      </w:pPr>
    </w:lvl>
    <w:lvl w:ilvl="8" w:tplc="0419001B" w:tentative="1">
      <w:start w:val="1"/>
      <w:numFmt w:val="lowerRoman"/>
      <w:lvlText w:val="%9."/>
      <w:lvlJc w:val="right"/>
      <w:pPr>
        <w:ind w:left="740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14EDA"/>
    <w:rsid w:val="000017FC"/>
    <w:rsid w:val="00010CF0"/>
    <w:rsid w:val="00021417"/>
    <w:rsid w:val="00040EC1"/>
    <w:rsid w:val="000519E3"/>
    <w:rsid w:val="000654B5"/>
    <w:rsid w:val="000762B6"/>
    <w:rsid w:val="00082A10"/>
    <w:rsid w:val="000843D8"/>
    <w:rsid w:val="000869E7"/>
    <w:rsid w:val="000900C6"/>
    <w:rsid w:val="00095BFF"/>
    <w:rsid w:val="00095F75"/>
    <w:rsid w:val="000A2773"/>
    <w:rsid w:val="000C469A"/>
    <w:rsid w:val="000D22F3"/>
    <w:rsid w:val="000E61D2"/>
    <w:rsid w:val="000F0DBD"/>
    <w:rsid w:val="000F7D10"/>
    <w:rsid w:val="001041BF"/>
    <w:rsid w:val="00116606"/>
    <w:rsid w:val="001407CD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14E70"/>
    <w:rsid w:val="002201DD"/>
    <w:rsid w:val="00220281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4568"/>
    <w:rsid w:val="002B657E"/>
    <w:rsid w:val="002D1DB4"/>
    <w:rsid w:val="002E236B"/>
    <w:rsid w:val="002E3994"/>
    <w:rsid w:val="0032471E"/>
    <w:rsid w:val="003324ED"/>
    <w:rsid w:val="00344B56"/>
    <w:rsid w:val="00360E1D"/>
    <w:rsid w:val="00364B0E"/>
    <w:rsid w:val="00367A88"/>
    <w:rsid w:val="003927E3"/>
    <w:rsid w:val="00395D3B"/>
    <w:rsid w:val="003A2AB6"/>
    <w:rsid w:val="003B27A5"/>
    <w:rsid w:val="003C174A"/>
    <w:rsid w:val="003D6711"/>
    <w:rsid w:val="003D6EC3"/>
    <w:rsid w:val="003E25EF"/>
    <w:rsid w:val="003E7B19"/>
    <w:rsid w:val="003F4FF5"/>
    <w:rsid w:val="003F660D"/>
    <w:rsid w:val="00411287"/>
    <w:rsid w:val="00412B42"/>
    <w:rsid w:val="00414EDA"/>
    <w:rsid w:val="00416488"/>
    <w:rsid w:val="00457521"/>
    <w:rsid w:val="004754DA"/>
    <w:rsid w:val="00484E5A"/>
    <w:rsid w:val="00485D9C"/>
    <w:rsid w:val="00493B2A"/>
    <w:rsid w:val="00495420"/>
    <w:rsid w:val="004A3082"/>
    <w:rsid w:val="004C10F7"/>
    <w:rsid w:val="004C7ADD"/>
    <w:rsid w:val="004D188B"/>
    <w:rsid w:val="004D2273"/>
    <w:rsid w:val="004E1267"/>
    <w:rsid w:val="004F5CB5"/>
    <w:rsid w:val="00506A5C"/>
    <w:rsid w:val="00507477"/>
    <w:rsid w:val="0055212D"/>
    <w:rsid w:val="0055279E"/>
    <w:rsid w:val="0056432B"/>
    <w:rsid w:val="005738DD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4FC1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A0EF5"/>
    <w:rsid w:val="006B0103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31593"/>
    <w:rsid w:val="007700D9"/>
    <w:rsid w:val="0078462D"/>
    <w:rsid w:val="007947FF"/>
    <w:rsid w:val="007C0090"/>
    <w:rsid w:val="007C670C"/>
    <w:rsid w:val="007D05E6"/>
    <w:rsid w:val="007D2AF1"/>
    <w:rsid w:val="008149A4"/>
    <w:rsid w:val="00837039"/>
    <w:rsid w:val="008440C1"/>
    <w:rsid w:val="00857D33"/>
    <w:rsid w:val="0086236B"/>
    <w:rsid w:val="00875871"/>
    <w:rsid w:val="00884938"/>
    <w:rsid w:val="0089442E"/>
    <w:rsid w:val="008A1F46"/>
    <w:rsid w:val="008A5814"/>
    <w:rsid w:val="008B1AA0"/>
    <w:rsid w:val="008C01AA"/>
    <w:rsid w:val="008C39C6"/>
    <w:rsid w:val="008D6839"/>
    <w:rsid w:val="008E0967"/>
    <w:rsid w:val="008E2840"/>
    <w:rsid w:val="008E7421"/>
    <w:rsid w:val="008F2AAF"/>
    <w:rsid w:val="009066D1"/>
    <w:rsid w:val="0091166E"/>
    <w:rsid w:val="00920F54"/>
    <w:rsid w:val="00940F51"/>
    <w:rsid w:val="0096363E"/>
    <w:rsid w:val="00973FDF"/>
    <w:rsid w:val="0098084A"/>
    <w:rsid w:val="0098084D"/>
    <w:rsid w:val="009816C4"/>
    <w:rsid w:val="009861BE"/>
    <w:rsid w:val="009A4226"/>
    <w:rsid w:val="009D3A2B"/>
    <w:rsid w:val="00A13080"/>
    <w:rsid w:val="00A17096"/>
    <w:rsid w:val="00A3493B"/>
    <w:rsid w:val="00A51311"/>
    <w:rsid w:val="00A57F63"/>
    <w:rsid w:val="00A61BC0"/>
    <w:rsid w:val="00AA2DE9"/>
    <w:rsid w:val="00AC0DAB"/>
    <w:rsid w:val="00AE2537"/>
    <w:rsid w:val="00AF43A9"/>
    <w:rsid w:val="00B07B6C"/>
    <w:rsid w:val="00B12764"/>
    <w:rsid w:val="00B34B53"/>
    <w:rsid w:val="00B36B8E"/>
    <w:rsid w:val="00B414E0"/>
    <w:rsid w:val="00B47CDF"/>
    <w:rsid w:val="00B51DC5"/>
    <w:rsid w:val="00B534A8"/>
    <w:rsid w:val="00B62F33"/>
    <w:rsid w:val="00B64279"/>
    <w:rsid w:val="00B71A09"/>
    <w:rsid w:val="00BA3A9D"/>
    <w:rsid w:val="00BA7AAB"/>
    <w:rsid w:val="00BB2531"/>
    <w:rsid w:val="00BD591A"/>
    <w:rsid w:val="00BE253C"/>
    <w:rsid w:val="00BE642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41270"/>
    <w:rsid w:val="00C514B0"/>
    <w:rsid w:val="00C531DA"/>
    <w:rsid w:val="00C663F6"/>
    <w:rsid w:val="00C679AA"/>
    <w:rsid w:val="00C85BBC"/>
    <w:rsid w:val="00C87FCD"/>
    <w:rsid w:val="00C9084D"/>
    <w:rsid w:val="00CA2AF3"/>
    <w:rsid w:val="00CB3E0D"/>
    <w:rsid w:val="00CC44CC"/>
    <w:rsid w:val="00CD3DC7"/>
    <w:rsid w:val="00CE3751"/>
    <w:rsid w:val="00D131D8"/>
    <w:rsid w:val="00D22D95"/>
    <w:rsid w:val="00D25448"/>
    <w:rsid w:val="00D2770D"/>
    <w:rsid w:val="00D33060"/>
    <w:rsid w:val="00D378FC"/>
    <w:rsid w:val="00D47C63"/>
    <w:rsid w:val="00D47CC1"/>
    <w:rsid w:val="00D76DAE"/>
    <w:rsid w:val="00D86204"/>
    <w:rsid w:val="00D87EA0"/>
    <w:rsid w:val="00DA2702"/>
    <w:rsid w:val="00DA70F0"/>
    <w:rsid w:val="00DB7DB3"/>
    <w:rsid w:val="00DD4DA5"/>
    <w:rsid w:val="00DF36E8"/>
    <w:rsid w:val="00E07993"/>
    <w:rsid w:val="00E10C0D"/>
    <w:rsid w:val="00E140D7"/>
    <w:rsid w:val="00E32626"/>
    <w:rsid w:val="00E40C53"/>
    <w:rsid w:val="00E51651"/>
    <w:rsid w:val="00E55382"/>
    <w:rsid w:val="00E66880"/>
    <w:rsid w:val="00E66BD9"/>
    <w:rsid w:val="00E7019C"/>
    <w:rsid w:val="00E775AC"/>
    <w:rsid w:val="00E82C29"/>
    <w:rsid w:val="00E85A5C"/>
    <w:rsid w:val="00E917AF"/>
    <w:rsid w:val="00E92942"/>
    <w:rsid w:val="00E9670C"/>
    <w:rsid w:val="00EA2A27"/>
    <w:rsid w:val="00EB10D0"/>
    <w:rsid w:val="00EB52D2"/>
    <w:rsid w:val="00EC02BD"/>
    <w:rsid w:val="00EC3834"/>
    <w:rsid w:val="00EC38A6"/>
    <w:rsid w:val="00ED2DD6"/>
    <w:rsid w:val="00ED7725"/>
    <w:rsid w:val="00EE1A47"/>
    <w:rsid w:val="00EE43C8"/>
    <w:rsid w:val="00EE7991"/>
    <w:rsid w:val="00EF1B48"/>
    <w:rsid w:val="00F006C6"/>
    <w:rsid w:val="00F1378F"/>
    <w:rsid w:val="00F13DA2"/>
    <w:rsid w:val="00F2593D"/>
    <w:rsid w:val="00F6242B"/>
    <w:rsid w:val="00F74591"/>
    <w:rsid w:val="00F761B2"/>
    <w:rsid w:val="00F94E7D"/>
    <w:rsid w:val="00F97B53"/>
    <w:rsid w:val="00FC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DA"/>
  </w:style>
  <w:style w:type="paragraph" w:styleId="6">
    <w:name w:val="heading 6"/>
    <w:basedOn w:val="a"/>
    <w:next w:val="a"/>
    <w:link w:val="60"/>
    <w:qFormat/>
    <w:rsid w:val="0091166E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EDA"/>
    <w:pPr>
      <w:ind w:left="720"/>
      <w:contextualSpacing/>
    </w:pPr>
  </w:style>
  <w:style w:type="paragraph" w:customStyle="1" w:styleId="ConsPlusTitle">
    <w:name w:val="ConsPlusTitle"/>
    <w:rsid w:val="00414E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Гипертекстовая ссылка"/>
    <w:basedOn w:val="a0"/>
    <w:uiPriority w:val="99"/>
    <w:rsid w:val="00414EDA"/>
    <w:rPr>
      <w:color w:val="106BBE"/>
    </w:rPr>
  </w:style>
  <w:style w:type="paragraph" w:styleId="a5">
    <w:name w:val="Normal (Web)"/>
    <w:basedOn w:val="a"/>
    <w:uiPriority w:val="99"/>
    <w:unhideWhenUsed/>
    <w:rsid w:val="00ED2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1166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paragraph" w:customStyle="1" w:styleId="a6">
    <w:name w:val="Основной стиль записки"/>
    <w:basedOn w:val="a"/>
    <w:qFormat/>
    <w:rsid w:val="0091166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basedOn w:val="a"/>
    <w:link w:val="a8"/>
    <w:uiPriority w:val="1"/>
    <w:qFormat/>
    <w:rsid w:val="0091166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bidi="en-US"/>
    </w:rPr>
  </w:style>
  <w:style w:type="character" w:customStyle="1" w:styleId="a8">
    <w:name w:val="Без интервала Знак"/>
    <w:basedOn w:val="a0"/>
    <w:link w:val="a7"/>
    <w:uiPriority w:val="1"/>
    <w:rsid w:val="0091166E"/>
    <w:rPr>
      <w:rFonts w:ascii="Times New Roman" w:eastAsia="Times New Roman" w:hAnsi="Times New Roman" w:cs="Times New Roman"/>
      <w:sz w:val="24"/>
      <w:szCs w:val="3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B14AB-E5F7-413F-8607-4BE08568B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cp:lastPrinted>2017-11-08T09:47:00Z</cp:lastPrinted>
  <dcterms:created xsi:type="dcterms:W3CDTF">2016-05-03T09:43:00Z</dcterms:created>
  <dcterms:modified xsi:type="dcterms:W3CDTF">2017-11-08T09:50:00Z</dcterms:modified>
</cp:coreProperties>
</file>